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50" w:rsidRDefault="00A54150">
      <w:pPr>
        <w:rPr>
          <w:rFonts w:ascii="Arial" w:hAnsi="Arial" w:cs="Arial"/>
          <w:b/>
          <w:sz w:val="24"/>
          <w:szCs w:val="24"/>
          <w:u w:val="single"/>
        </w:rPr>
      </w:pPr>
      <w:bookmarkStart w:id="0" w:name="_GoBack"/>
      <w:bookmarkEnd w:id="0"/>
    </w:p>
    <w:p w:rsidR="00471D95" w:rsidRDefault="0077576E" w:rsidP="00F55EB2">
      <w:pPr>
        <w:jc w:val="center"/>
        <w:rPr>
          <w:rFonts w:ascii="Arial" w:hAnsi="Arial" w:cs="Arial"/>
          <w:b/>
          <w:sz w:val="24"/>
          <w:szCs w:val="24"/>
          <w:u w:val="single"/>
        </w:rPr>
      </w:pPr>
      <w:r w:rsidRPr="00E06633">
        <w:rPr>
          <w:rFonts w:ascii="Arial" w:hAnsi="Arial" w:cs="Arial"/>
          <w:b/>
          <w:sz w:val="24"/>
          <w:szCs w:val="24"/>
          <w:u w:val="single"/>
        </w:rPr>
        <w:t>BAB 1</w:t>
      </w:r>
    </w:p>
    <w:p w:rsidR="00E06633" w:rsidRPr="00E06633" w:rsidRDefault="00E06633" w:rsidP="0077576E">
      <w:pPr>
        <w:pStyle w:val="NoSpacing"/>
      </w:pPr>
    </w:p>
    <w:p w:rsidR="00E06633" w:rsidRPr="00136423" w:rsidRDefault="00E06633" w:rsidP="00E06633">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9E16F0" w:rsidP="00E06633">
      <w:pPr>
        <w:spacing w:after="0" w:line="360" w:lineRule="auto"/>
        <w:jc w:val="center"/>
        <w:rPr>
          <w:rFonts w:ascii="Arial" w:eastAsia="Times New Roman" w:hAnsi="Arial" w:cs="Arial"/>
          <w:b/>
          <w:sz w:val="24"/>
          <w:szCs w:val="24"/>
        </w:rPr>
      </w:pPr>
      <w:r>
        <w:rPr>
          <w:rFonts w:ascii="Arial" w:eastAsia="Times New Roman" w:hAnsi="Arial" w:cs="Arial"/>
          <w:b/>
          <w:sz w:val="24"/>
          <w:szCs w:val="24"/>
        </w:rPr>
        <w:t>TINGKAT 14, MIDA SENTRAL</w:t>
      </w:r>
    </w:p>
    <w:p w:rsidR="00E06633" w:rsidRPr="00136423" w:rsidRDefault="009E16F0"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9E16F0"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825D78" w:rsidP="00E06633">
      <w:pPr>
        <w:spacing w:after="0" w:line="360" w:lineRule="auto"/>
        <w:jc w:val="center"/>
        <w:rPr>
          <w:rFonts w:ascii="Arial" w:eastAsia="Times New Roman" w:hAnsi="Arial" w:cs="Arial"/>
          <w:b/>
          <w:sz w:val="24"/>
          <w:szCs w:val="24"/>
          <w:lang w:val="sv-SE"/>
        </w:rPr>
      </w:pPr>
      <w:r>
        <w:rPr>
          <w:rFonts w:ascii="Arial" w:eastAsia="Times New Roman" w:hAnsi="Arial" w:cs="Arial"/>
          <w:b/>
          <w:sz w:val="24"/>
          <w:szCs w:val="24"/>
          <w:lang w:val="de-DE"/>
        </w:rPr>
        <w:t xml:space="preserve">SEBUTHARGA  MIDA  BIL.  </w:t>
      </w:r>
      <w:r w:rsidR="00FC39C7">
        <w:rPr>
          <w:rFonts w:ascii="Arial" w:eastAsia="Times New Roman" w:hAnsi="Arial" w:cs="Arial"/>
          <w:b/>
          <w:sz w:val="24"/>
          <w:szCs w:val="24"/>
          <w:lang w:val="de-DE"/>
        </w:rPr>
        <w:t>5</w:t>
      </w:r>
      <w:r w:rsidR="000734A6">
        <w:rPr>
          <w:rFonts w:ascii="Arial" w:eastAsia="Times New Roman" w:hAnsi="Arial" w:cs="Arial"/>
          <w:b/>
          <w:sz w:val="24"/>
          <w:szCs w:val="24"/>
          <w:lang w:val="de-DE"/>
        </w:rPr>
        <w:t>2</w:t>
      </w:r>
      <w:r w:rsidR="001C0F59">
        <w:rPr>
          <w:rFonts w:ascii="Arial" w:eastAsia="Times New Roman" w:hAnsi="Arial" w:cs="Arial"/>
          <w:b/>
          <w:sz w:val="24"/>
          <w:szCs w:val="24"/>
          <w:lang w:val="de-DE"/>
        </w:rPr>
        <w:t>/2021</w:t>
      </w:r>
    </w:p>
    <w:p w:rsidR="00E06633" w:rsidRDefault="000734A6" w:rsidP="00A54150">
      <w:pPr>
        <w:spacing w:after="0" w:line="360" w:lineRule="auto"/>
        <w:jc w:val="center"/>
        <w:rPr>
          <w:rFonts w:ascii="Arial" w:eastAsia="Times New Roman" w:hAnsi="Arial" w:cs="Arial"/>
          <w:b/>
          <w:sz w:val="24"/>
          <w:szCs w:val="24"/>
          <w:lang w:val="sv-SE"/>
        </w:rPr>
      </w:pPr>
      <w:r w:rsidRPr="000734A6">
        <w:rPr>
          <w:rFonts w:ascii="Arial" w:eastAsia="Times New Roman" w:hAnsi="Arial" w:cs="Arial"/>
          <w:b/>
          <w:sz w:val="24"/>
          <w:szCs w:val="24"/>
          <w:lang w:val="sv-SE"/>
        </w:rPr>
        <w:t xml:space="preserve">SEBUTHARGA PERKHIDMATAN </w:t>
      </w:r>
      <w:r w:rsidR="00FC39C7">
        <w:rPr>
          <w:rFonts w:ascii="Arial" w:eastAsia="Times New Roman" w:hAnsi="Arial" w:cs="Arial"/>
          <w:b/>
          <w:bCs/>
          <w:iCs/>
          <w:sz w:val="24"/>
          <w:szCs w:val="24"/>
        </w:rPr>
        <w:t>PENYELENGGARAAN LAMAN WEB MIDA TAHUN 2022</w:t>
      </w:r>
    </w:p>
    <w:p w:rsidR="0077576E" w:rsidRDefault="0077576E" w:rsidP="00E06633">
      <w:pPr>
        <w:spacing w:after="0" w:line="360" w:lineRule="auto"/>
        <w:jc w:val="both"/>
        <w:rPr>
          <w:rFonts w:ascii="Arial" w:eastAsia="Times New Roman" w:hAnsi="Arial" w:cs="Arial"/>
          <w:b/>
          <w:sz w:val="24"/>
          <w:szCs w:val="24"/>
          <w:lang w:val="sv-SE"/>
        </w:rPr>
      </w:pPr>
    </w:p>
    <w:p w:rsidR="00A54150" w:rsidRPr="00136423" w:rsidRDefault="00A54150"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Penyebutharga-penyebutharga</w:t>
      </w:r>
      <w:proofErr w:type="spellEnd"/>
      <w:r w:rsidRPr="00136423">
        <w:rPr>
          <w:rFonts w:ascii="Arial" w:eastAsia="Times New Roman" w:hAnsi="Arial" w:cs="Arial"/>
          <w:sz w:val="24"/>
          <w:szCs w:val="24"/>
        </w:rPr>
        <w:t>,</w:t>
      </w:r>
    </w:p>
    <w:p w:rsidR="00E06633" w:rsidRPr="00136423" w:rsidRDefault="00E06633" w:rsidP="00E06633">
      <w:pPr>
        <w:spacing w:after="0" w:line="360" w:lineRule="auto"/>
        <w:ind w:right="90"/>
        <w:jc w:val="both"/>
        <w:rPr>
          <w:rFonts w:ascii="Arial" w:eastAsia="Times New Roman" w:hAnsi="Arial" w:cs="Arial"/>
          <w:sz w:val="24"/>
          <w:szCs w:val="24"/>
        </w:rPr>
      </w:pPr>
    </w:p>
    <w:p w:rsidR="00E06633" w:rsidRPr="00136423" w:rsidRDefault="00E06633" w:rsidP="00E06633">
      <w:pPr>
        <w:spacing w:after="0" w:line="360" w:lineRule="auto"/>
        <w:ind w:right="90"/>
        <w:jc w:val="both"/>
        <w:rPr>
          <w:rFonts w:ascii="Arial" w:eastAsia="Times New Roman" w:hAnsi="Arial" w:cs="Arial"/>
          <w:sz w:val="24"/>
          <w:szCs w:val="24"/>
        </w:rPr>
      </w:pPr>
    </w:p>
    <w:p w:rsidR="00E06633" w:rsidRPr="00136423" w:rsidRDefault="00E06633" w:rsidP="00E06633">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sidR="009A0DB8">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w:t>
      </w:r>
      <w:r w:rsidR="00A95FFA">
        <w:rPr>
          <w:rFonts w:ascii="Arial" w:eastAsia="Times New Roman" w:hAnsi="Arial" w:cs="Arial"/>
          <w:b/>
          <w:sz w:val="24"/>
          <w:szCs w:val="24"/>
          <w:u w:val="single"/>
          <w:lang w:val="sv-SE"/>
        </w:rPr>
        <w:t xml:space="preserve">TEKNIKAL DAN JADUAL </w:t>
      </w:r>
      <w:r w:rsidRPr="00136423">
        <w:rPr>
          <w:rFonts w:ascii="Arial" w:eastAsia="Times New Roman" w:hAnsi="Arial" w:cs="Arial"/>
          <w:b/>
          <w:sz w:val="24"/>
          <w:szCs w:val="24"/>
          <w:u w:val="single"/>
          <w:lang w:val="sv-SE"/>
        </w:rPr>
        <w:t>HARGA</w:t>
      </w:r>
      <w:r w:rsidR="00F55EB2">
        <w:rPr>
          <w:rFonts w:ascii="Arial" w:eastAsia="Times New Roman" w:hAnsi="Arial" w:cs="Arial"/>
          <w:b/>
          <w:sz w:val="24"/>
          <w:szCs w:val="24"/>
          <w:u w:val="single"/>
          <w:lang w:val="sv-SE"/>
        </w:rPr>
        <w:t xml:space="preserve"> di dalam SAMPUL SURAT BERLAKRI</w:t>
      </w:r>
      <w:r w:rsidR="00A95FFA">
        <w:rPr>
          <w:rFonts w:ascii="Arial" w:eastAsia="Times New Roman" w:hAnsi="Arial" w:cs="Arial"/>
          <w:b/>
          <w:sz w:val="24"/>
          <w:szCs w:val="24"/>
          <w:u w:val="single"/>
          <w:lang w:val="sv-SE"/>
        </w:rPr>
        <w:t xml:space="preserve"> (A) DAN (B)</w:t>
      </w:r>
    </w:p>
    <w:p w:rsidR="00E06633" w:rsidRDefault="00E06633" w:rsidP="00E06633">
      <w:r>
        <w:br w:type="page"/>
      </w:r>
    </w:p>
    <w:p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rsidR="001C2678" w:rsidRDefault="001C2678"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MIDA </w:t>
      </w:r>
      <w:proofErr w:type="spellStart"/>
      <w:r>
        <w:rPr>
          <w:rFonts w:ascii="Arial" w:eastAsia="Times New Roman" w:hAnsi="Arial" w:cs="Arial"/>
          <w:b/>
          <w:sz w:val="24"/>
          <w:szCs w:val="24"/>
        </w:rPr>
        <w:t>Sentral</w:t>
      </w:r>
      <w:proofErr w:type="spellEnd"/>
    </w:p>
    <w:p w:rsidR="00E06633" w:rsidRPr="001C2678" w:rsidRDefault="001C2678"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1C2678" w:rsidP="00E06633">
      <w:pPr>
        <w:spacing w:after="0" w:line="240" w:lineRule="auto"/>
        <w:ind w:right="187"/>
        <w:jc w:val="both"/>
        <w:rPr>
          <w:rFonts w:ascii="Arial" w:eastAsia="Times New Roman" w:hAnsi="Arial" w:cs="Arial"/>
          <w:b/>
          <w:sz w:val="24"/>
          <w:szCs w:val="24"/>
          <w:lang w:val="sv-SE"/>
        </w:rPr>
      </w:pPr>
      <w:r>
        <w:rPr>
          <w:rFonts w:ascii="Arial" w:eastAsia="Times New Roman" w:hAnsi="Arial" w:cs="Arial"/>
          <w:b/>
          <w:sz w:val="24"/>
          <w:szCs w:val="24"/>
          <w:lang w:val="de-DE"/>
        </w:rPr>
        <w:t>50470 Kuala Lumpur</w:t>
      </w:r>
    </w:p>
    <w:p w:rsidR="00E06633" w:rsidRPr="00136423" w:rsidRDefault="00E06633" w:rsidP="00E06633">
      <w:pPr>
        <w:spacing w:after="0" w:line="36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E06633">
      <w:pPr>
        <w:spacing w:after="0" w:line="360" w:lineRule="auto"/>
        <w:ind w:right="180"/>
        <w:jc w:val="both"/>
        <w:rPr>
          <w:rFonts w:ascii="Arial" w:eastAsia="Times New Roman" w:hAnsi="Arial" w:cs="Arial"/>
          <w:sz w:val="24"/>
          <w:szCs w:val="24"/>
          <w:lang w:val="sv-SE"/>
        </w:rPr>
      </w:pPr>
    </w:p>
    <w:p w:rsidR="00E06633" w:rsidRPr="00136423" w:rsidRDefault="00F55EB2" w:rsidP="00E06633">
      <w:pPr>
        <w:spacing w:after="0" w:line="240" w:lineRule="auto"/>
        <w:ind w:right="180"/>
        <w:jc w:val="both"/>
        <w:rPr>
          <w:rFonts w:ascii="Arial" w:eastAsia="Times New Roman" w:hAnsi="Arial" w:cs="Arial"/>
          <w:b/>
          <w:sz w:val="24"/>
          <w:szCs w:val="24"/>
          <w:lang w:val="sv-SE"/>
        </w:rPr>
      </w:pPr>
      <w:r>
        <w:rPr>
          <w:rFonts w:ascii="Arial" w:eastAsia="Times New Roman" w:hAnsi="Arial" w:cs="Arial"/>
          <w:b/>
          <w:sz w:val="24"/>
          <w:szCs w:val="24"/>
          <w:lang w:val="sv-SE"/>
        </w:rPr>
        <w:t xml:space="preserve">SEBUTHARGA MIDA BIL:  </w:t>
      </w:r>
      <w:r w:rsidR="00A95FFA">
        <w:rPr>
          <w:rFonts w:ascii="Arial" w:eastAsia="Times New Roman" w:hAnsi="Arial" w:cs="Arial"/>
          <w:b/>
          <w:sz w:val="24"/>
          <w:szCs w:val="24"/>
          <w:lang w:val="sv-SE"/>
        </w:rPr>
        <w:t>5</w:t>
      </w:r>
      <w:r w:rsidR="000734A6">
        <w:rPr>
          <w:rFonts w:ascii="Arial" w:eastAsia="Times New Roman" w:hAnsi="Arial" w:cs="Arial"/>
          <w:b/>
          <w:sz w:val="24"/>
          <w:szCs w:val="24"/>
          <w:lang w:val="sv-SE"/>
        </w:rPr>
        <w:t>2</w:t>
      </w:r>
      <w:r w:rsidR="001C0F59">
        <w:rPr>
          <w:rFonts w:ascii="Arial" w:eastAsia="Times New Roman" w:hAnsi="Arial" w:cs="Arial"/>
          <w:b/>
          <w:sz w:val="24"/>
          <w:szCs w:val="24"/>
          <w:lang w:val="sv-SE"/>
        </w:rPr>
        <w:t>/2021</w:t>
      </w:r>
    </w:p>
    <w:p w:rsidR="00F4340C" w:rsidRPr="003F30B5" w:rsidRDefault="000734A6" w:rsidP="00A54150">
      <w:pPr>
        <w:spacing w:after="0" w:line="240" w:lineRule="auto"/>
        <w:ind w:right="180"/>
        <w:rPr>
          <w:rFonts w:ascii="Arial" w:eastAsia="Times New Roman" w:hAnsi="Arial" w:cs="Arial"/>
          <w:b/>
          <w:bCs/>
          <w:sz w:val="24"/>
          <w:szCs w:val="24"/>
        </w:rPr>
      </w:pPr>
      <w:r w:rsidRPr="000734A6">
        <w:rPr>
          <w:rFonts w:ascii="Arial" w:eastAsia="Times New Roman" w:hAnsi="Arial" w:cs="Arial"/>
          <w:b/>
          <w:bCs/>
          <w:sz w:val="24"/>
          <w:szCs w:val="24"/>
          <w:lang w:val="sv-SE"/>
        </w:rPr>
        <w:t xml:space="preserve">SEBUTHARGA </w:t>
      </w:r>
      <w:bookmarkStart w:id="1" w:name="_Hlk88214342"/>
      <w:r w:rsidRPr="000734A6">
        <w:rPr>
          <w:rFonts w:ascii="Arial" w:eastAsia="Times New Roman" w:hAnsi="Arial" w:cs="Arial"/>
          <w:b/>
          <w:bCs/>
          <w:sz w:val="24"/>
          <w:szCs w:val="24"/>
          <w:lang w:val="sv-SE"/>
        </w:rPr>
        <w:t xml:space="preserve">PERKHIDMATAN </w:t>
      </w:r>
      <w:r w:rsidR="00A95FFA">
        <w:rPr>
          <w:rFonts w:ascii="Arial" w:eastAsia="Times New Roman" w:hAnsi="Arial" w:cs="Arial"/>
          <w:b/>
          <w:bCs/>
          <w:iCs/>
          <w:sz w:val="24"/>
          <w:szCs w:val="24"/>
        </w:rPr>
        <w:t>PENYELENGGARAAN LAMAN WEB MIDA TAHUN 2022</w:t>
      </w:r>
      <w:bookmarkEnd w:id="1"/>
      <w:r w:rsidR="003F30B5">
        <w:rPr>
          <w:rFonts w:ascii="Arial" w:eastAsia="Times New Roman" w:hAnsi="Arial" w:cs="Arial"/>
          <w:b/>
          <w:bCs/>
          <w:sz w:val="24"/>
          <w:szCs w:val="24"/>
        </w:rPr>
        <w:t xml:space="preserve"> </w:t>
      </w:r>
      <w:r w:rsidR="00F4340C">
        <w:rPr>
          <w:rFonts w:ascii="Arial" w:eastAsia="Times New Roman" w:hAnsi="Arial" w:cs="Arial"/>
          <w:sz w:val="24"/>
          <w:szCs w:val="24"/>
          <w:lang w:val="sv-SE"/>
        </w:rPr>
        <w:t>____________________________________________________________________</w:t>
      </w:r>
    </w:p>
    <w:p w:rsidR="00F4340C" w:rsidRPr="00F4340C" w:rsidRDefault="00F4340C" w:rsidP="00F4340C">
      <w:pPr>
        <w:spacing w:after="0" w:line="240" w:lineRule="auto"/>
        <w:ind w:right="180"/>
        <w:jc w:val="both"/>
        <w:rPr>
          <w:rFonts w:ascii="Arial" w:eastAsia="Times New Roman" w:hAnsi="Arial" w:cs="Arial"/>
          <w:sz w:val="24"/>
          <w:szCs w:val="24"/>
          <w:lang w:val="sv-SE"/>
        </w:rPr>
      </w:pPr>
    </w:p>
    <w:p w:rsidR="00E06633" w:rsidRPr="00136423" w:rsidRDefault="00E06633" w:rsidP="00E06633">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dan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dan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rsidR="00E06633" w:rsidRPr="00136423" w:rsidRDefault="00E06633" w:rsidP="00E06633">
      <w:pPr>
        <w:spacing w:after="0" w:line="36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 xml:space="preserve">Saya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r w:rsidRPr="00136423">
        <w:rPr>
          <w:rFonts w:ascii="Arial" w:eastAsia="Times New Roman" w:hAnsi="Arial" w:cs="Arial"/>
          <w:sz w:val="24"/>
          <w:szCs w:val="24"/>
        </w:rPr>
        <w:t>sebagai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oleh Lembaga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juga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Saya juga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Saya juga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00995950">
        <w:rPr>
          <w:rFonts w:ascii="Arial" w:eastAsia="Times New Roman" w:hAnsi="Arial" w:cs="Arial"/>
          <w:sz w:val="24"/>
          <w:szCs w:val="24"/>
        </w:rPr>
        <w:t>s</w:t>
      </w:r>
      <w:r>
        <w:rPr>
          <w:rFonts w:ascii="Arial" w:eastAsia="Times New Roman" w:hAnsi="Arial" w:cs="Arial"/>
          <w:sz w:val="24"/>
          <w:szCs w:val="24"/>
        </w:rPr>
        <w:t>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lastRenderedPageBreak/>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rsidR="00E06633" w:rsidRPr="00136423" w:rsidRDefault="00E06633" w:rsidP="00E06633">
      <w:pPr>
        <w:tabs>
          <w:tab w:val="left" w:pos="-1440"/>
        </w:tabs>
        <w:spacing w:after="0" w:line="36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rsidR="00E06633" w:rsidRPr="00136423" w:rsidRDefault="00E06633" w:rsidP="00E06633">
      <w:pPr>
        <w:spacing w:after="0" w:line="36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 xml:space="preserve">Saya juga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rsidR="00E06633" w:rsidRPr="00136423" w:rsidRDefault="00E06633" w:rsidP="00E06633">
      <w:pPr>
        <w:spacing w:after="0" w:line="240" w:lineRule="auto"/>
        <w:ind w:right="180"/>
        <w:jc w:val="both"/>
        <w:rPr>
          <w:rFonts w:ascii="Arial" w:eastAsia="Times New Roman" w:hAnsi="Arial" w:cs="Arial"/>
          <w:sz w:val="24"/>
          <w:szCs w:val="24"/>
        </w:rPr>
      </w:pP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Penyebutharga</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Saksi</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E06633" w:rsidRPr="0096410D" w:rsidRDefault="00E06633" w:rsidP="00E06633">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lastRenderedPageBreak/>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1C2678" w:rsidRDefault="000734A6" w:rsidP="00A54150">
      <w:pPr>
        <w:spacing w:after="0" w:line="240" w:lineRule="auto"/>
        <w:jc w:val="center"/>
        <w:rPr>
          <w:rFonts w:ascii="Arial" w:eastAsia="Times New Roman" w:hAnsi="Arial" w:cs="Arial"/>
          <w:b/>
          <w:bCs/>
          <w:sz w:val="24"/>
          <w:szCs w:val="24"/>
        </w:rPr>
      </w:pPr>
      <w:r w:rsidRPr="000734A6">
        <w:rPr>
          <w:rFonts w:ascii="Arial" w:eastAsia="Times New Roman" w:hAnsi="Arial" w:cs="Arial"/>
          <w:b/>
          <w:bCs/>
          <w:sz w:val="24"/>
          <w:szCs w:val="24"/>
          <w:lang w:val="sv-SE"/>
        </w:rPr>
        <w:t xml:space="preserve">SEBUTHARGA </w:t>
      </w:r>
      <w:r w:rsidR="00A95FFA" w:rsidRPr="00A95FFA">
        <w:rPr>
          <w:rFonts w:ascii="Arial" w:eastAsia="Times New Roman" w:hAnsi="Arial" w:cs="Arial"/>
          <w:b/>
          <w:bCs/>
          <w:sz w:val="24"/>
          <w:szCs w:val="24"/>
          <w:lang w:val="sv-SE"/>
        </w:rPr>
        <w:t xml:space="preserve">PERKHIDMATAN </w:t>
      </w:r>
      <w:r w:rsidR="00A95FFA" w:rsidRPr="00A95FFA">
        <w:rPr>
          <w:rFonts w:ascii="Arial" w:eastAsia="Times New Roman" w:hAnsi="Arial" w:cs="Arial"/>
          <w:b/>
          <w:bCs/>
          <w:iCs/>
          <w:sz w:val="24"/>
          <w:szCs w:val="24"/>
        </w:rPr>
        <w:t>PENYELENGGARAAN LAMAN WEB MIDA TAHUN 2022</w:t>
      </w:r>
    </w:p>
    <w:p w:rsidR="003F30B5" w:rsidRPr="00136423" w:rsidRDefault="003F30B5" w:rsidP="003F30B5">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240" w:lineRule="auto"/>
        <w:jc w:val="center"/>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NO. </w:t>
      </w:r>
      <w:r w:rsidR="00A95FFA">
        <w:rPr>
          <w:rFonts w:ascii="Arial" w:eastAsia="Times New Roman" w:hAnsi="Arial" w:cs="Arial"/>
          <w:b/>
          <w:sz w:val="24"/>
          <w:szCs w:val="24"/>
          <w:lang w:val="sv-SE"/>
        </w:rPr>
        <w:t>5</w:t>
      </w:r>
      <w:r w:rsidR="000734A6">
        <w:rPr>
          <w:rFonts w:ascii="Arial" w:eastAsia="Times New Roman" w:hAnsi="Arial" w:cs="Arial"/>
          <w:b/>
          <w:sz w:val="24"/>
          <w:szCs w:val="24"/>
          <w:lang w:val="sv-SE"/>
        </w:rPr>
        <w:t>2</w:t>
      </w:r>
      <w:r w:rsidR="001C0F59">
        <w:rPr>
          <w:rFonts w:ascii="Arial" w:eastAsia="Times New Roman" w:hAnsi="Arial" w:cs="Arial"/>
          <w:b/>
          <w:sz w:val="24"/>
          <w:szCs w:val="24"/>
          <w:lang w:val="sv-SE"/>
        </w:rPr>
        <w:t>/2021</w:t>
      </w:r>
      <w:r w:rsidRPr="00136423">
        <w:rPr>
          <w:rFonts w:ascii="Arial" w:eastAsia="Times New Roman" w:hAnsi="Arial" w:cs="Arial"/>
          <w:b/>
          <w:sz w:val="24"/>
          <w:szCs w:val="24"/>
          <w:lang w:val="sv-SE"/>
        </w:rPr>
        <w:t>)</w:t>
      </w: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Saya, ………...………............................................ </w:t>
      </w:r>
      <w:proofErr w:type="spellStart"/>
      <w:r w:rsidRPr="00136423">
        <w:rPr>
          <w:rFonts w:ascii="Arial" w:eastAsia="Calibri" w:hAnsi="Arial" w:cs="Arial"/>
          <w:sz w:val="24"/>
          <w:szCs w:val="24"/>
          <w:lang w:val="en-MY" w:eastAsia="en-MY"/>
        </w:rPr>
        <w:t>nombor</w:t>
      </w:r>
      <w:proofErr w:type="spellEnd"/>
      <w:r w:rsidRPr="00136423">
        <w:rPr>
          <w:rFonts w:ascii="Arial" w:eastAsia="Calibri" w:hAnsi="Arial" w:cs="Arial"/>
          <w:sz w:val="24"/>
          <w:szCs w:val="24"/>
          <w:lang w:val="en-MY" w:eastAsia="en-MY"/>
        </w:rPr>
        <w:t xml:space="preserve"> K.P</w:t>
      </w:r>
      <w:r w:rsidR="008D2712">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r w:rsidRPr="00136423">
        <w:rPr>
          <w:rFonts w:ascii="Arial" w:eastAsia="Calibri" w:hAnsi="Arial" w:cs="Arial"/>
          <w:sz w:val="24"/>
          <w:szCs w:val="24"/>
          <w:lang w:val="en-MY" w:eastAsia="en-MY"/>
        </w:rPr>
        <w:t>nombor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gramStart"/>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mewakili</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Bersama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Surat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wakil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dan</w:t>
      </w:r>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Kerajaan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Suruhanjaya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F4340C">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1C2678" w:rsidRDefault="001C2678">
      <w:pPr>
        <w:rPr>
          <w:rFonts w:ascii="Arial" w:hAnsi="Arial" w:cs="Arial"/>
          <w:b/>
          <w:sz w:val="24"/>
          <w:szCs w:val="24"/>
          <w:u w:val="single"/>
        </w:rPr>
      </w:pPr>
      <w:r>
        <w:rPr>
          <w:rFonts w:ascii="Arial" w:hAnsi="Arial" w:cs="Arial"/>
          <w:b/>
          <w:sz w:val="24"/>
          <w:szCs w:val="24"/>
          <w:u w:val="single"/>
        </w:rPr>
        <w:br w:type="page"/>
      </w:r>
    </w:p>
    <w:p w:rsidR="00BA726F" w:rsidRPr="00A95FFA" w:rsidRDefault="0077576E" w:rsidP="00A95FFA">
      <w:pPr>
        <w:jc w:val="center"/>
        <w:rPr>
          <w:rFonts w:ascii="Arial" w:hAnsi="Arial" w:cs="Arial"/>
          <w:b/>
          <w:sz w:val="24"/>
          <w:szCs w:val="24"/>
          <w:u w:val="single"/>
        </w:rPr>
      </w:pPr>
      <w:r w:rsidRPr="00BA726F">
        <w:rPr>
          <w:rFonts w:ascii="Arial" w:hAnsi="Arial" w:cs="Arial"/>
          <w:b/>
          <w:sz w:val="24"/>
          <w:szCs w:val="24"/>
          <w:u w:val="single"/>
        </w:rPr>
        <w:lastRenderedPageBreak/>
        <w:t>BAB 2</w:t>
      </w:r>
    </w:p>
    <w:p w:rsidR="00C27985" w:rsidRDefault="00BA726F" w:rsidP="00A95FFA">
      <w:pPr>
        <w:jc w:val="center"/>
        <w:rPr>
          <w:rFonts w:ascii="Arial" w:hAnsi="Arial" w:cs="Arial"/>
          <w:b/>
          <w:sz w:val="24"/>
          <w:szCs w:val="24"/>
          <w:u w:val="single"/>
        </w:rPr>
      </w:pPr>
      <w:r w:rsidRPr="00BA726F">
        <w:rPr>
          <w:rFonts w:ascii="Arial" w:hAnsi="Arial" w:cs="Arial"/>
          <w:b/>
          <w:sz w:val="24"/>
          <w:szCs w:val="24"/>
          <w:u w:val="single"/>
        </w:rPr>
        <w:t>SPESIF</w:t>
      </w:r>
      <w:r w:rsidR="009F2ABE">
        <w:rPr>
          <w:rFonts w:ascii="Arial" w:hAnsi="Arial" w:cs="Arial"/>
          <w:b/>
          <w:sz w:val="24"/>
          <w:szCs w:val="24"/>
          <w:u w:val="single"/>
        </w:rPr>
        <w:t>IKASI PERKHIDMATAN</w:t>
      </w:r>
    </w:p>
    <w:p w:rsidR="00A95FFA" w:rsidRPr="00A95FFA" w:rsidRDefault="00A95FFA" w:rsidP="00A95FFA">
      <w:pPr>
        <w:autoSpaceDE w:val="0"/>
        <w:autoSpaceDN w:val="0"/>
        <w:adjustRightInd w:val="0"/>
        <w:spacing w:after="0" w:line="360" w:lineRule="auto"/>
        <w:jc w:val="both"/>
        <w:rPr>
          <w:rFonts w:ascii="Arial" w:eastAsia="Times New Roman" w:hAnsi="Arial" w:cs="Arial"/>
          <w:b/>
          <w:i/>
          <w:color w:val="003399"/>
          <w:sz w:val="24"/>
          <w:szCs w:val="24"/>
        </w:rPr>
      </w:pPr>
      <w:r w:rsidRPr="00A95FFA">
        <w:rPr>
          <w:rFonts w:ascii="Arial" w:eastAsia="Times New Roman" w:hAnsi="Arial" w:cs="Arial"/>
          <w:b/>
          <w:i/>
          <w:color w:val="003399"/>
          <w:sz w:val="24"/>
          <w:szCs w:val="24"/>
        </w:rPr>
        <w:t>1.</w:t>
      </w:r>
      <w:r w:rsidRPr="00A95FFA">
        <w:rPr>
          <w:rFonts w:ascii="Arial" w:eastAsia="Times New Roman" w:hAnsi="Arial" w:cs="Arial"/>
          <w:b/>
          <w:i/>
          <w:color w:val="003399"/>
          <w:sz w:val="24"/>
          <w:szCs w:val="24"/>
        </w:rPr>
        <w:tab/>
        <w:t>INTRODUCTION</w:t>
      </w:r>
    </w:p>
    <w:p w:rsidR="00A95FFA" w:rsidRPr="00A95FFA" w:rsidRDefault="00A95FFA" w:rsidP="00A95FFA">
      <w:pPr>
        <w:autoSpaceDE w:val="0"/>
        <w:autoSpaceDN w:val="0"/>
        <w:adjustRightInd w:val="0"/>
        <w:spacing w:after="0" w:line="360" w:lineRule="auto"/>
        <w:ind w:left="720"/>
        <w:jc w:val="both"/>
        <w:rPr>
          <w:rFonts w:ascii="Arial" w:eastAsia="Times New Roman" w:hAnsi="Arial" w:cs="Arial"/>
          <w:i/>
          <w:sz w:val="24"/>
          <w:szCs w:val="24"/>
          <w:lang w:val="ms-MY"/>
        </w:rPr>
      </w:pPr>
      <w:r w:rsidRPr="00A95FFA">
        <w:rPr>
          <w:rFonts w:ascii="Arial" w:eastAsia="Times New Roman" w:hAnsi="Arial" w:cs="Arial"/>
          <w:i/>
          <w:sz w:val="24"/>
          <w:szCs w:val="24"/>
          <w:lang w:val="ms-MY"/>
        </w:rPr>
        <w:t>The Malaysian Investment Development Authority (MIDA) is the Government’s principal agency for the promotion of the manufacturing and services sectors in Malaysia. MIDA assists companies which intend to invest in the manufacturing and services sectors, as well as facilitates the implementation of their projects. The wide range of services provided by MIDA include providing information on investment opportunities through MIDA website.</w:t>
      </w:r>
    </w:p>
    <w:p w:rsidR="00A95FFA" w:rsidRPr="00A95FFA" w:rsidRDefault="00A95FFA" w:rsidP="00A95FFA">
      <w:pPr>
        <w:spacing w:after="0" w:line="240" w:lineRule="auto"/>
        <w:ind w:left="357"/>
        <w:contextualSpacing/>
        <w:jc w:val="both"/>
        <w:rPr>
          <w:rFonts w:ascii="Arial" w:eastAsia="Times New Roman" w:hAnsi="Arial" w:cs="Arial"/>
          <w:i/>
          <w:sz w:val="24"/>
          <w:szCs w:val="24"/>
        </w:rPr>
      </w:pPr>
    </w:p>
    <w:p w:rsidR="00A95FFA" w:rsidRPr="00A95FFA" w:rsidRDefault="00A95FFA" w:rsidP="005E05CD">
      <w:pPr>
        <w:numPr>
          <w:ilvl w:val="1"/>
          <w:numId w:val="19"/>
        </w:numPr>
        <w:spacing w:before="240" w:after="120" w:line="360" w:lineRule="auto"/>
        <w:ind w:left="709" w:firstLine="0"/>
        <w:contextualSpacing/>
        <w:jc w:val="both"/>
        <w:rPr>
          <w:rFonts w:ascii="Arial" w:eastAsia="Times New Roman" w:hAnsi="Arial" w:cs="Arial"/>
          <w:b/>
          <w:i/>
          <w:sz w:val="24"/>
          <w:szCs w:val="24"/>
        </w:rPr>
      </w:pPr>
      <w:r w:rsidRPr="00A95FFA">
        <w:rPr>
          <w:rFonts w:ascii="Arial" w:eastAsia="Times New Roman" w:hAnsi="Arial" w:cs="Arial"/>
          <w:b/>
          <w:i/>
          <w:sz w:val="24"/>
          <w:szCs w:val="24"/>
        </w:rPr>
        <w:t>Objective</w:t>
      </w:r>
    </w:p>
    <w:p w:rsidR="00A95FFA" w:rsidRPr="00A95FFA" w:rsidRDefault="00A95FFA" w:rsidP="00A95FFA">
      <w:pPr>
        <w:shd w:val="clear" w:color="auto" w:fill="FFFFFF"/>
        <w:spacing w:before="240" w:after="120" w:line="360" w:lineRule="auto"/>
        <w:ind w:left="1418"/>
        <w:jc w:val="both"/>
        <w:rPr>
          <w:rFonts w:ascii="Arial" w:eastAsia="Calibri" w:hAnsi="Arial" w:cs="Arial"/>
          <w:i/>
          <w:sz w:val="24"/>
          <w:szCs w:val="24"/>
          <w:lang w:val="en-GB"/>
        </w:rPr>
      </w:pPr>
      <w:r w:rsidRPr="00A95FFA">
        <w:rPr>
          <w:rFonts w:ascii="Arial" w:eastAsia="Calibri" w:hAnsi="Arial" w:cs="Arial"/>
          <w:i/>
          <w:sz w:val="24"/>
          <w:szCs w:val="24"/>
          <w:lang w:val="en-GB"/>
        </w:rPr>
        <w:tab/>
        <w:t xml:space="preserve">MIDA intends to </w:t>
      </w:r>
      <w:r w:rsidRPr="00A95FFA">
        <w:rPr>
          <w:rFonts w:ascii="Arial" w:eastAsia="Calibri" w:hAnsi="Arial" w:cs="Arial"/>
          <w:b/>
          <w:i/>
          <w:sz w:val="24"/>
          <w:szCs w:val="24"/>
          <w:lang w:val="en-GB"/>
        </w:rPr>
        <w:t>maintain its website</w:t>
      </w:r>
      <w:r w:rsidRPr="00A95FFA">
        <w:rPr>
          <w:rFonts w:ascii="Arial" w:eastAsia="Calibri" w:hAnsi="Arial" w:cs="Arial"/>
          <w:i/>
          <w:sz w:val="24"/>
          <w:szCs w:val="24"/>
          <w:lang w:val="en-GB"/>
        </w:rPr>
        <w:t xml:space="preserve"> as part of MIDA branding strategies to continue:</w:t>
      </w:r>
    </w:p>
    <w:p w:rsidR="00A95FFA" w:rsidRPr="00A95FFA" w:rsidRDefault="00A95FFA" w:rsidP="005E05CD">
      <w:pPr>
        <w:numPr>
          <w:ilvl w:val="0"/>
          <w:numId w:val="47"/>
        </w:numPr>
        <w:shd w:val="clear" w:color="auto" w:fill="FFFFFF"/>
        <w:spacing w:before="240" w:after="120" w:line="360" w:lineRule="auto"/>
        <w:ind w:left="1843"/>
        <w:jc w:val="both"/>
        <w:rPr>
          <w:rFonts w:ascii="Arial" w:eastAsia="Calibri" w:hAnsi="Arial" w:cs="Arial"/>
          <w:i/>
          <w:sz w:val="24"/>
          <w:szCs w:val="24"/>
          <w:lang w:val="en-MY"/>
        </w:rPr>
      </w:pPr>
      <w:r w:rsidRPr="00A95FFA">
        <w:rPr>
          <w:rFonts w:ascii="Arial" w:eastAsia="Calibri" w:hAnsi="Arial" w:cs="Arial"/>
          <w:i/>
          <w:sz w:val="24"/>
          <w:szCs w:val="24"/>
        </w:rPr>
        <w:t>Positioning the MIDA website as an impressive, interactive and engaging platform for communications, information sharing and collaboration with other relevant websites and portals.</w:t>
      </w:r>
    </w:p>
    <w:p w:rsidR="00A95FFA" w:rsidRPr="00A95FFA" w:rsidRDefault="00A95FFA" w:rsidP="005E05CD">
      <w:pPr>
        <w:numPr>
          <w:ilvl w:val="0"/>
          <w:numId w:val="47"/>
        </w:numPr>
        <w:shd w:val="clear" w:color="auto" w:fill="FFFFFF"/>
        <w:spacing w:before="240" w:after="120" w:line="360" w:lineRule="auto"/>
        <w:ind w:left="1843"/>
        <w:jc w:val="both"/>
        <w:rPr>
          <w:rFonts w:ascii="Arial" w:eastAsia="Calibri" w:hAnsi="Arial" w:cs="Arial"/>
          <w:i/>
          <w:sz w:val="24"/>
          <w:szCs w:val="24"/>
          <w:lang w:val="en-MY"/>
        </w:rPr>
      </w:pPr>
      <w:r w:rsidRPr="00A95FFA">
        <w:rPr>
          <w:rFonts w:ascii="Arial" w:eastAsia="Calibri" w:hAnsi="Arial" w:cs="Arial"/>
          <w:i/>
          <w:sz w:val="24"/>
          <w:szCs w:val="24"/>
        </w:rPr>
        <w:t>Generating awareness on MIDA's functions, activities and services to the local and foreign business community.</w:t>
      </w:r>
    </w:p>
    <w:p w:rsidR="00A95FFA" w:rsidRPr="00A95FFA" w:rsidRDefault="00A95FFA" w:rsidP="005E05CD">
      <w:pPr>
        <w:numPr>
          <w:ilvl w:val="0"/>
          <w:numId w:val="47"/>
        </w:numPr>
        <w:shd w:val="clear" w:color="auto" w:fill="FFFFFF"/>
        <w:spacing w:before="240" w:after="120" w:line="360" w:lineRule="auto"/>
        <w:ind w:left="1843"/>
        <w:jc w:val="both"/>
        <w:rPr>
          <w:rFonts w:ascii="Arial" w:eastAsia="Calibri" w:hAnsi="Arial" w:cs="Arial"/>
          <w:i/>
          <w:sz w:val="24"/>
          <w:szCs w:val="24"/>
          <w:lang w:val="en-MY"/>
        </w:rPr>
      </w:pPr>
      <w:r w:rsidRPr="00A95FFA">
        <w:rPr>
          <w:rFonts w:ascii="Arial" w:eastAsia="Calibri" w:hAnsi="Arial" w:cs="Arial"/>
          <w:i/>
          <w:sz w:val="24"/>
          <w:szCs w:val="24"/>
          <w:lang w:val="en-GB"/>
        </w:rPr>
        <w:t>Creating publicity on success investment stories.</w:t>
      </w:r>
    </w:p>
    <w:p w:rsidR="00A95FFA" w:rsidRPr="00A95FFA" w:rsidRDefault="00A95FFA" w:rsidP="005E05CD">
      <w:pPr>
        <w:numPr>
          <w:ilvl w:val="0"/>
          <w:numId w:val="47"/>
        </w:numPr>
        <w:shd w:val="clear" w:color="auto" w:fill="FFFFFF"/>
        <w:spacing w:before="240" w:after="120" w:line="360" w:lineRule="auto"/>
        <w:ind w:left="1843"/>
        <w:jc w:val="both"/>
        <w:rPr>
          <w:rFonts w:ascii="Arial" w:eastAsia="Calibri" w:hAnsi="Arial" w:cs="Arial"/>
          <w:i/>
          <w:sz w:val="24"/>
          <w:szCs w:val="24"/>
          <w:lang w:val="en-MY"/>
        </w:rPr>
      </w:pPr>
      <w:r w:rsidRPr="00A95FFA">
        <w:rPr>
          <w:rFonts w:ascii="Arial" w:eastAsia="Calibri" w:hAnsi="Arial" w:cs="Arial"/>
          <w:i/>
          <w:sz w:val="24"/>
          <w:szCs w:val="24"/>
          <w:lang w:val="en-GB"/>
        </w:rPr>
        <w:t>Maintaining high performance accessibility and security of MIDA website.</w:t>
      </w:r>
    </w:p>
    <w:p w:rsidR="00A95FFA" w:rsidRPr="00A95FFA" w:rsidRDefault="00A95FFA" w:rsidP="005E05CD">
      <w:pPr>
        <w:numPr>
          <w:ilvl w:val="0"/>
          <w:numId w:val="47"/>
        </w:numPr>
        <w:shd w:val="clear" w:color="auto" w:fill="FFFFFF"/>
        <w:spacing w:before="240" w:after="120" w:line="360" w:lineRule="auto"/>
        <w:ind w:left="1843"/>
        <w:jc w:val="both"/>
        <w:rPr>
          <w:rFonts w:ascii="Arial" w:eastAsia="Calibri" w:hAnsi="Arial" w:cs="Arial"/>
          <w:i/>
          <w:sz w:val="24"/>
          <w:szCs w:val="24"/>
          <w:lang w:val="en-MY"/>
        </w:rPr>
      </w:pPr>
      <w:r w:rsidRPr="00A95FFA">
        <w:rPr>
          <w:rFonts w:ascii="Arial" w:eastAsia="Calibri" w:hAnsi="Arial" w:cs="Arial"/>
          <w:i/>
          <w:sz w:val="24"/>
          <w:szCs w:val="24"/>
          <w:lang w:val="en-GB"/>
        </w:rPr>
        <w:t xml:space="preserve">Improving communication engagement and support MIDA’s Customer Services. </w:t>
      </w:r>
    </w:p>
    <w:p w:rsidR="00A95FFA" w:rsidRPr="00A95FFA" w:rsidRDefault="00A95FFA" w:rsidP="00A95FFA">
      <w:pPr>
        <w:autoSpaceDE w:val="0"/>
        <w:autoSpaceDN w:val="0"/>
        <w:adjustRightInd w:val="0"/>
        <w:spacing w:after="0" w:line="360" w:lineRule="auto"/>
        <w:ind w:left="720"/>
        <w:jc w:val="both"/>
        <w:rPr>
          <w:rFonts w:ascii="Arial" w:eastAsia="Times New Roman" w:hAnsi="Arial" w:cs="Arial"/>
          <w:i/>
          <w:sz w:val="24"/>
          <w:szCs w:val="24"/>
        </w:rPr>
      </w:pPr>
    </w:p>
    <w:p w:rsidR="00A95FFA" w:rsidRPr="00A95FFA" w:rsidRDefault="00A95FFA" w:rsidP="00A95FFA">
      <w:pPr>
        <w:autoSpaceDE w:val="0"/>
        <w:autoSpaceDN w:val="0"/>
        <w:adjustRightInd w:val="0"/>
        <w:spacing w:after="0" w:line="360" w:lineRule="auto"/>
        <w:ind w:left="720"/>
        <w:jc w:val="both"/>
        <w:rPr>
          <w:rFonts w:ascii="Arial" w:eastAsia="Times New Roman" w:hAnsi="Arial" w:cs="Arial"/>
          <w:i/>
          <w:sz w:val="24"/>
          <w:szCs w:val="24"/>
        </w:rPr>
      </w:pPr>
      <w:r w:rsidRPr="00A95FFA">
        <w:rPr>
          <w:rFonts w:ascii="Arial" w:eastAsia="Times New Roman" w:hAnsi="Arial" w:cs="Arial"/>
          <w:i/>
          <w:sz w:val="24"/>
          <w:szCs w:val="24"/>
        </w:rPr>
        <w:t xml:space="preserve">To achieve these objectives, the appointed company is required to provide a comprehensive web maintenance solution, copywriting and translation services </w:t>
      </w:r>
      <w:r w:rsidRPr="00A95FFA">
        <w:rPr>
          <w:rFonts w:ascii="Arial" w:eastAsia="Times New Roman" w:hAnsi="Arial" w:cs="Arial"/>
          <w:i/>
          <w:sz w:val="24"/>
          <w:szCs w:val="24"/>
        </w:rPr>
        <w:lastRenderedPageBreak/>
        <w:t xml:space="preserve">and technical support. The appointed company is also required to study and </w:t>
      </w:r>
      <w:proofErr w:type="spellStart"/>
      <w:r w:rsidRPr="00A95FFA">
        <w:rPr>
          <w:rFonts w:ascii="Arial" w:eastAsia="Times New Roman" w:hAnsi="Arial" w:cs="Arial"/>
          <w:i/>
          <w:sz w:val="24"/>
          <w:szCs w:val="24"/>
        </w:rPr>
        <w:t>familiarise</w:t>
      </w:r>
      <w:proofErr w:type="spellEnd"/>
      <w:r w:rsidRPr="00A95FFA">
        <w:rPr>
          <w:rFonts w:ascii="Arial" w:eastAsia="Times New Roman" w:hAnsi="Arial" w:cs="Arial"/>
          <w:i/>
          <w:sz w:val="24"/>
          <w:szCs w:val="24"/>
        </w:rPr>
        <w:t xml:space="preserve"> the website CMS.</w:t>
      </w:r>
    </w:p>
    <w:p w:rsidR="00A95FFA" w:rsidRPr="00A95FFA" w:rsidRDefault="00A95FFA" w:rsidP="00A95FFA">
      <w:pPr>
        <w:autoSpaceDE w:val="0"/>
        <w:autoSpaceDN w:val="0"/>
        <w:adjustRightInd w:val="0"/>
        <w:spacing w:after="0" w:line="360" w:lineRule="auto"/>
        <w:ind w:left="720"/>
        <w:jc w:val="both"/>
        <w:rPr>
          <w:rFonts w:ascii="Arial" w:eastAsia="Times New Roman" w:hAnsi="Arial" w:cs="Arial"/>
          <w:i/>
          <w:sz w:val="24"/>
          <w:szCs w:val="24"/>
        </w:rPr>
      </w:pPr>
    </w:p>
    <w:p w:rsidR="00A95FFA" w:rsidRPr="00A95FFA" w:rsidRDefault="00A95FFA" w:rsidP="005E05CD">
      <w:pPr>
        <w:numPr>
          <w:ilvl w:val="1"/>
          <w:numId w:val="19"/>
        </w:numPr>
        <w:spacing w:before="240" w:after="0" w:line="360" w:lineRule="auto"/>
        <w:ind w:left="709" w:firstLine="0"/>
        <w:contextualSpacing/>
        <w:jc w:val="both"/>
        <w:rPr>
          <w:rFonts w:ascii="Arial" w:eastAsia="Times New Roman" w:hAnsi="Arial" w:cs="Arial"/>
          <w:b/>
          <w:i/>
          <w:sz w:val="24"/>
          <w:szCs w:val="24"/>
        </w:rPr>
      </w:pPr>
      <w:r w:rsidRPr="00A95FFA">
        <w:rPr>
          <w:rFonts w:ascii="Arial" w:eastAsia="Times New Roman" w:hAnsi="Arial" w:cs="Arial"/>
          <w:b/>
          <w:i/>
          <w:sz w:val="24"/>
          <w:szCs w:val="24"/>
        </w:rPr>
        <w:t>MIDA Website</w:t>
      </w:r>
    </w:p>
    <w:p w:rsidR="00A95FFA" w:rsidRPr="00A95FFA" w:rsidRDefault="00A95FFA" w:rsidP="00A95FFA">
      <w:pPr>
        <w:spacing w:after="0" w:line="360" w:lineRule="auto"/>
        <w:jc w:val="both"/>
        <w:rPr>
          <w:rFonts w:ascii="Arial" w:eastAsia="Calibri" w:hAnsi="Arial" w:cs="Arial"/>
          <w:i/>
          <w:color w:val="0E101A"/>
          <w:sz w:val="24"/>
          <w:szCs w:val="24"/>
          <w:lang w:val="en-GB"/>
        </w:rPr>
      </w:pPr>
      <w:r w:rsidRPr="00A95FFA">
        <w:rPr>
          <w:rFonts w:ascii="Arial" w:eastAsia="Calibri" w:hAnsi="Arial" w:cs="Arial"/>
          <w:i/>
          <w:color w:val="0E101A"/>
          <w:sz w:val="24"/>
          <w:szCs w:val="24"/>
          <w:lang w:val="en-GB"/>
        </w:rPr>
        <w:tab/>
      </w:r>
      <w:r w:rsidRPr="00A95FFA">
        <w:rPr>
          <w:rFonts w:ascii="Arial" w:eastAsia="Calibri" w:hAnsi="Arial" w:cs="Arial"/>
          <w:i/>
          <w:color w:val="0E101A"/>
          <w:sz w:val="24"/>
          <w:szCs w:val="24"/>
          <w:lang w:val="en-GB"/>
        </w:rPr>
        <w:tab/>
      </w:r>
    </w:p>
    <w:p w:rsidR="00A95FFA" w:rsidRPr="00A95FFA" w:rsidRDefault="00A95FFA" w:rsidP="00A95FFA">
      <w:pPr>
        <w:spacing w:after="0" w:line="360" w:lineRule="auto"/>
        <w:ind w:left="709" w:firstLine="720"/>
        <w:jc w:val="both"/>
        <w:rPr>
          <w:rFonts w:ascii="Arial" w:eastAsia="Calibri" w:hAnsi="Arial" w:cs="Arial"/>
          <w:i/>
          <w:sz w:val="24"/>
          <w:szCs w:val="24"/>
          <w:lang w:val="en-GB"/>
        </w:rPr>
      </w:pPr>
      <w:r w:rsidRPr="00A95FFA">
        <w:rPr>
          <w:rFonts w:ascii="Arial" w:eastAsia="Calibri" w:hAnsi="Arial" w:cs="Arial"/>
          <w:i/>
          <w:sz w:val="24"/>
          <w:szCs w:val="24"/>
          <w:lang w:val="en-GB"/>
        </w:rPr>
        <w:t>The management of the MIDA website is under the Investment Information Unit (IIU).</w:t>
      </w:r>
    </w:p>
    <w:p w:rsidR="00A95FFA" w:rsidRPr="00A95FFA" w:rsidRDefault="00A95FFA" w:rsidP="00A95FFA">
      <w:pPr>
        <w:spacing w:after="0" w:line="360" w:lineRule="auto"/>
        <w:ind w:left="709" w:firstLine="720"/>
        <w:jc w:val="both"/>
        <w:rPr>
          <w:rFonts w:ascii="Arial" w:eastAsia="Calibri" w:hAnsi="Arial" w:cs="Arial"/>
          <w:i/>
          <w:color w:val="0E101A"/>
          <w:sz w:val="24"/>
          <w:szCs w:val="24"/>
          <w:lang w:val="en-GB"/>
        </w:rPr>
      </w:pPr>
    </w:p>
    <w:p w:rsidR="00A95FFA" w:rsidRPr="00A95FFA" w:rsidRDefault="00A95FFA" w:rsidP="00A95FFA">
      <w:pPr>
        <w:spacing w:after="0" w:line="360" w:lineRule="auto"/>
        <w:ind w:left="709" w:firstLine="720"/>
        <w:jc w:val="both"/>
        <w:rPr>
          <w:rFonts w:ascii="Arial" w:eastAsia="Calibri" w:hAnsi="Arial" w:cs="Arial"/>
          <w:i/>
          <w:color w:val="0E101A"/>
          <w:sz w:val="24"/>
          <w:szCs w:val="24"/>
          <w:lang w:val="en-GB"/>
        </w:rPr>
      </w:pPr>
      <w:r w:rsidRPr="00A95FFA">
        <w:rPr>
          <w:rFonts w:ascii="Arial" w:eastAsia="Calibri" w:hAnsi="Arial" w:cs="Arial"/>
          <w:i/>
          <w:color w:val="0E101A"/>
          <w:sz w:val="24"/>
          <w:szCs w:val="24"/>
          <w:lang w:val="en-GB"/>
        </w:rPr>
        <w:t>The definition of MIDA website will consists of:</w:t>
      </w:r>
    </w:p>
    <w:p w:rsidR="00A95FFA" w:rsidRPr="00A95FFA" w:rsidRDefault="00A95FFA" w:rsidP="005E05CD">
      <w:pPr>
        <w:numPr>
          <w:ilvl w:val="0"/>
          <w:numId w:val="34"/>
        </w:numPr>
        <w:spacing w:before="240" w:after="0" w:line="360" w:lineRule="auto"/>
        <w:ind w:left="1701" w:hanging="272"/>
        <w:jc w:val="both"/>
        <w:rPr>
          <w:rFonts w:ascii="Arial" w:eastAsia="Calibri" w:hAnsi="Arial" w:cs="Arial"/>
          <w:i/>
          <w:color w:val="0E101A"/>
          <w:sz w:val="24"/>
          <w:szCs w:val="24"/>
          <w:lang w:val="en-GB"/>
        </w:rPr>
      </w:pPr>
      <w:r w:rsidRPr="00A95FFA">
        <w:rPr>
          <w:rFonts w:ascii="Arial" w:eastAsia="Calibri" w:hAnsi="Arial" w:cs="Arial"/>
          <w:i/>
          <w:color w:val="0E101A"/>
          <w:sz w:val="24"/>
          <w:szCs w:val="24"/>
          <w:lang w:val="en-GB"/>
        </w:rPr>
        <w:t>MIDA Official website (</w:t>
      </w:r>
      <w:r w:rsidRPr="00A95FFA">
        <w:rPr>
          <w:rFonts w:ascii="Arial" w:eastAsia="Calibri" w:hAnsi="Arial" w:cs="Arial"/>
          <w:i/>
          <w:sz w:val="24"/>
          <w:szCs w:val="24"/>
          <w:lang w:val="en-GB"/>
        </w:rPr>
        <w:t>www.mida.gov.my</w:t>
      </w:r>
      <w:r w:rsidRPr="00A95FFA">
        <w:rPr>
          <w:rFonts w:ascii="Arial" w:eastAsia="Calibri" w:hAnsi="Arial" w:cs="Arial"/>
          <w:i/>
          <w:color w:val="003399"/>
          <w:sz w:val="24"/>
          <w:szCs w:val="24"/>
          <w:lang w:val="en-GB"/>
        </w:rPr>
        <w:t xml:space="preserve">) </w:t>
      </w:r>
      <w:r w:rsidRPr="00A95FFA">
        <w:rPr>
          <w:rFonts w:ascii="Arial" w:eastAsia="Calibri" w:hAnsi="Arial" w:cs="Arial"/>
          <w:i/>
          <w:color w:val="0E101A"/>
          <w:sz w:val="24"/>
          <w:szCs w:val="24"/>
          <w:lang w:val="en-GB"/>
        </w:rPr>
        <w:t>which are available in English, Bahasa Malaysia, German, Japanese, Mandarin and Korean; and </w:t>
      </w:r>
    </w:p>
    <w:p w:rsidR="00A95FFA" w:rsidRPr="00A95FFA" w:rsidRDefault="00A95FFA" w:rsidP="005E05CD">
      <w:pPr>
        <w:numPr>
          <w:ilvl w:val="0"/>
          <w:numId w:val="34"/>
        </w:numPr>
        <w:spacing w:before="240" w:after="0" w:line="360" w:lineRule="auto"/>
        <w:ind w:left="1701" w:hanging="272"/>
        <w:jc w:val="both"/>
        <w:rPr>
          <w:rFonts w:ascii="Arial" w:eastAsia="Calibri" w:hAnsi="Arial" w:cs="Arial"/>
          <w:i/>
          <w:color w:val="0E101A"/>
          <w:sz w:val="24"/>
          <w:szCs w:val="24"/>
          <w:lang w:val="en-GB"/>
        </w:rPr>
      </w:pPr>
      <w:r w:rsidRPr="00A95FFA">
        <w:rPr>
          <w:rFonts w:ascii="Arial" w:eastAsia="Calibri" w:hAnsi="Arial" w:cs="Arial"/>
          <w:i/>
          <w:sz w:val="24"/>
          <w:szCs w:val="24"/>
          <w:lang w:val="en-GB"/>
        </w:rPr>
        <w:t xml:space="preserve">One-Stop Centre (OSC) Safe Travel </w:t>
      </w:r>
      <w:r w:rsidRPr="00A95FFA">
        <w:rPr>
          <w:rFonts w:ascii="Arial" w:eastAsia="Calibri" w:hAnsi="Arial" w:cs="Arial"/>
          <w:i/>
          <w:color w:val="0E101A"/>
          <w:sz w:val="24"/>
          <w:szCs w:val="24"/>
          <w:lang w:val="en-GB"/>
        </w:rPr>
        <w:t xml:space="preserve">Microsite </w:t>
      </w:r>
      <w:r w:rsidRPr="00A95FFA">
        <w:rPr>
          <w:rFonts w:ascii="Arial" w:eastAsia="Calibri" w:hAnsi="Arial" w:cs="Arial"/>
          <w:i/>
          <w:color w:val="003399"/>
          <w:sz w:val="24"/>
          <w:szCs w:val="24"/>
          <w:lang w:val="en-GB"/>
        </w:rPr>
        <w:t>(</w:t>
      </w:r>
      <w:r w:rsidRPr="00A95FFA">
        <w:rPr>
          <w:rFonts w:ascii="Arial" w:eastAsia="Calibri" w:hAnsi="Arial" w:cs="Arial"/>
          <w:i/>
          <w:sz w:val="24"/>
          <w:szCs w:val="24"/>
          <w:lang w:val="en-GB"/>
        </w:rPr>
        <w:t>www.safetravel.mida.gov.my</w:t>
      </w:r>
      <w:r w:rsidRPr="00A95FFA">
        <w:rPr>
          <w:rFonts w:ascii="Arial" w:eastAsia="Calibri" w:hAnsi="Arial" w:cs="Arial"/>
          <w:i/>
          <w:color w:val="003399"/>
          <w:sz w:val="24"/>
          <w:szCs w:val="24"/>
          <w:lang w:val="en-GB"/>
        </w:rPr>
        <w:t>)</w:t>
      </w:r>
    </w:p>
    <w:p w:rsidR="00A95FFA" w:rsidRPr="00A95FFA" w:rsidRDefault="00A95FFA" w:rsidP="00A95FFA">
      <w:pPr>
        <w:spacing w:after="0" w:line="360" w:lineRule="auto"/>
        <w:ind w:left="1701"/>
        <w:jc w:val="both"/>
        <w:rPr>
          <w:rFonts w:ascii="Arial" w:eastAsia="Calibri" w:hAnsi="Arial" w:cs="Arial"/>
          <w:i/>
          <w:color w:val="FF0000"/>
          <w:sz w:val="24"/>
          <w:szCs w:val="24"/>
          <w:lang w:val="en-GB"/>
        </w:rPr>
      </w:pPr>
    </w:p>
    <w:p w:rsidR="00A95FFA" w:rsidRPr="00A95FFA" w:rsidRDefault="00A95FFA" w:rsidP="00A95FFA">
      <w:pPr>
        <w:spacing w:after="0" w:line="360" w:lineRule="auto"/>
        <w:ind w:left="1429"/>
        <w:jc w:val="both"/>
        <w:rPr>
          <w:rFonts w:ascii="Arial" w:eastAsia="Calibri" w:hAnsi="Arial" w:cs="Arial"/>
          <w:i/>
          <w:sz w:val="24"/>
          <w:szCs w:val="24"/>
          <w:lang w:val="en-GB"/>
        </w:rPr>
      </w:pPr>
      <w:r w:rsidRPr="00A95FFA">
        <w:rPr>
          <w:rFonts w:ascii="Arial" w:eastAsia="Calibri" w:hAnsi="Arial" w:cs="Arial"/>
          <w:i/>
          <w:sz w:val="24"/>
          <w:szCs w:val="24"/>
          <w:lang w:val="en-GB"/>
        </w:rPr>
        <w:t xml:space="preserve">MIDA also has another portal namely </w:t>
      </w:r>
      <w:proofErr w:type="spellStart"/>
      <w:r w:rsidRPr="00A95FFA">
        <w:rPr>
          <w:rFonts w:ascii="Arial" w:eastAsia="Calibri" w:hAnsi="Arial" w:cs="Arial"/>
          <w:i/>
          <w:sz w:val="24"/>
          <w:szCs w:val="24"/>
          <w:lang w:val="en-GB"/>
        </w:rPr>
        <w:t>InvestMalaysia</w:t>
      </w:r>
      <w:proofErr w:type="spellEnd"/>
      <w:r w:rsidRPr="00A95FFA">
        <w:rPr>
          <w:rFonts w:ascii="Arial" w:eastAsia="Calibri" w:hAnsi="Arial" w:cs="Arial"/>
          <w:i/>
          <w:sz w:val="24"/>
          <w:szCs w:val="24"/>
          <w:lang w:val="en-GB"/>
        </w:rPr>
        <w:t xml:space="preserve"> Portal (https://investmalaysia.mida.gov.my/EIP/InvestMalaysia.aspx).</w:t>
      </w:r>
      <w:r w:rsidRPr="00A95FFA">
        <w:rPr>
          <w:rFonts w:ascii="Arial" w:eastAsia="Calibri" w:hAnsi="Arial" w:cs="Arial"/>
          <w:i/>
          <w:color w:val="FF0000"/>
          <w:sz w:val="24"/>
          <w:szCs w:val="24"/>
          <w:lang w:val="en-GB"/>
        </w:rPr>
        <w:t xml:space="preserve"> </w:t>
      </w:r>
      <w:r w:rsidRPr="00A95FFA">
        <w:rPr>
          <w:rFonts w:ascii="Arial" w:eastAsia="Calibri" w:hAnsi="Arial" w:cs="Arial"/>
          <w:i/>
          <w:sz w:val="24"/>
          <w:szCs w:val="24"/>
          <w:lang w:val="en-GB"/>
        </w:rPr>
        <w:t xml:space="preserve">However, this portal is excluded from the website maintenance service. </w:t>
      </w:r>
    </w:p>
    <w:p w:rsidR="00A95FFA" w:rsidRPr="00A95FFA" w:rsidRDefault="00A95FFA" w:rsidP="00A95FFA">
      <w:pPr>
        <w:spacing w:after="0" w:line="360" w:lineRule="auto"/>
        <w:ind w:left="992"/>
        <w:jc w:val="both"/>
        <w:rPr>
          <w:rFonts w:ascii="Arial" w:eastAsia="Calibri" w:hAnsi="Arial" w:cs="Arial"/>
          <w:i/>
          <w:color w:val="0E101A"/>
          <w:sz w:val="24"/>
          <w:szCs w:val="24"/>
          <w:lang w:val="en-GB"/>
        </w:rPr>
      </w:pPr>
    </w:p>
    <w:p w:rsidR="00A95FFA" w:rsidRPr="00A95FFA" w:rsidRDefault="00A95FFA" w:rsidP="00A95FFA">
      <w:pPr>
        <w:tabs>
          <w:tab w:val="left" w:pos="567"/>
        </w:tabs>
        <w:spacing w:before="120" w:after="120" w:line="360" w:lineRule="auto"/>
        <w:ind w:left="567" w:hanging="567"/>
        <w:jc w:val="both"/>
        <w:rPr>
          <w:rFonts w:ascii="Arial" w:eastAsia="Calibri" w:hAnsi="Arial" w:cs="Arial"/>
          <w:b/>
          <w:i/>
          <w:sz w:val="24"/>
          <w:szCs w:val="24"/>
          <w:lang w:val="en-GB"/>
        </w:rPr>
      </w:pPr>
      <w:r w:rsidRPr="00A95FFA">
        <w:rPr>
          <w:rFonts w:ascii="Arial" w:eastAsia="Calibri" w:hAnsi="Arial" w:cs="Arial"/>
          <w:b/>
          <w:i/>
          <w:color w:val="003399"/>
          <w:sz w:val="24"/>
          <w:szCs w:val="24"/>
          <w:lang w:val="en-GB"/>
        </w:rPr>
        <w:t>2.</w:t>
      </w:r>
      <w:r w:rsidRPr="00A95FFA">
        <w:rPr>
          <w:rFonts w:ascii="Arial" w:eastAsia="Calibri" w:hAnsi="Arial" w:cs="Arial"/>
          <w:b/>
          <w:i/>
          <w:color w:val="003399"/>
          <w:sz w:val="24"/>
          <w:szCs w:val="24"/>
          <w:lang w:val="en-GB"/>
        </w:rPr>
        <w:tab/>
      </w:r>
      <w:r w:rsidRPr="00A95FFA">
        <w:rPr>
          <w:rFonts w:ascii="Arial" w:eastAsia="Calibri" w:hAnsi="Arial" w:cs="Arial"/>
          <w:b/>
          <w:i/>
          <w:color w:val="1F497D" w:themeColor="text2"/>
          <w:sz w:val="24"/>
          <w:szCs w:val="24"/>
          <w:lang w:val="en-GB"/>
        </w:rPr>
        <w:t xml:space="preserve">SCOPE OF WORK </w:t>
      </w:r>
    </w:p>
    <w:p w:rsidR="00A95FFA" w:rsidRPr="00A95FFA" w:rsidRDefault="00A95FFA" w:rsidP="00A95FFA">
      <w:pPr>
        <w:tabs>
          <w:tab w:val="left" w:pos="567"/>
        </w:tabs>
        <w:spacing w:before="120" w:after="120" w:line="360" w:lineRule="auto"/>
        <w:ind w:left="567" w:hanging="567"/>
        <w:jc w:val="both"/>
        <w:rPr>
          <w:rFonts w:ascii="Arial" w:eastAsia="Calibri" w:hAnsi="Arial" w:cs="Arial"/>
          <w:i/>
          <w:sz w:val="24"/>
          <w:szCs w:val="24"/>
          <w:lang w:val="en-GB"/>
        </w:rPr>
      </w:pPr>
      <w:r w:rsidRPr="00A95FFA">
        <w:rPr>
          <w:rFonts w:ascii="Arial" w:eastAsia="Calibri" w:hAnsi="Arial" w:cs="Arial"/>
          <w:b/>
          <w:i/>
          <w:color w:val="003399"/>
          <w:sz w:val="24"/>
          <w:szCs w:val="24"/>
          <w:lang w:val="en-GB"/>
        </w:rPr>
        <w:tab/>
      </w:r>
      <w:r w:rsidRPr="00A95FFA">
        <w:rPr>
          <w:rFonts w:ascii="Arial" w:eastAsia="Calibri" w:hAnsi="Arial" w:cs="Arial"/>
          <w:i/>
          <w:sz w:val="24"/>
          <w:szCs w:val="24"/>
          <w:lang w:val="en-GB"/>
        </w:rPr>
        <w:t xml:space="preserve">The scope of work for this contract generally </w:t>
      </w:r>
      <w:r w:rsidRPr="00A95FFA">
        <w:rPr>
          <w:rFonts w:ascii="Arial" w:eastAsia="Calibri" w:hAnsi="Arial" w:cs="Arial"/>
          <w:b/>
          <w:i/>
          <w:sz w:val="24"/>
          <w:szCs w:val="24"/>
          <w:lang w:val="en-GB"/>
        </w:rPr>
        <w:t>covers the overall maintenance of the MIDA website</w:t>
      </w:r>
      <w:r w:rsidRPr="00A95FFA">
        <w:rPr>
          <w:rFonts w:ascii="Arial" w:eastAsia="Calibri" w:hAnsi="Arial" w:cs="Arial"/>
          <w:i/>
          <w:sz w:val="24"/>
          <w:szCs w:val="24"/>
          <w:lang w:val="en-GB"/>
        </w:rPr>
        <w:t xml:space="preserve"> which includes copywriting services, translation works and providing a comprehensive maintenance coverage scheme, preventive and remedial maintenance as well as control and monitoring system, such as follows:</w:t>
      </w:r>
    </w:p>
    <w:p w:rsidR="00A95FFA" w:rsidRPr="00A95FFA" w:rsidRDefault="00A95FFA" w:rsidP="00A95FFA">
      <w:pPr>
        <w:spacing w:after="0" w:line="360" w:lineRule="auto"/>
        <w:ind w:left="567"/>
        <w:jc w:val="both"/>
        <w:rPr>
          <w:rFonts w:ascii="Arial" w:eastAsia="Times New Roman" w:hAnsi="Arial" w:cs="Arial"/>
          <w:b/>
          <w:i/>
          <w:sz w:val="24"/>
          <w:szCs w:val="24"/>
        </w:rPr>
      </w:pPr>
      <w:r w:rsidRPr="00A95FFA">
        <w:rPr>
          <w:rFonts w:ascii="Arial" w:eastAsia="Times New Roman" w:hAnsi="Arial" w:cs="Arial"/>
          <w:b/>
          <w:i/>
          <w:sz w:val="24"/>
          <w:szCs w:val="24"/>
        </w:rPr>
        <w:t>2.1</w:t>
      </w:r>
      <w:r w:rsidRPr="00A95FFA">
        <w:rPr>
          <w:rFonts w:ascii="Arial" w:eastAsia="Times New Roman" w:hAnsi="Arial" w:cs="Arial"/>
          <w:b/>
          <w:i/>
          <w:sz w:val="24"/>
          <w:szCs w:val="24"/>
        </w:rPr>
        <w:tab/>
        <w:t>Copywriting Services</w:t>
      </w:r>
    </w:p>
    <w:p w:rsidR="00A95FFA" w:rsidRPr="00A95FFA" w:rsidRDefault="00A95FFA" w:rsidP="00A95FFA">
      <w:pPr>
        <w:spacing w:after="0"/>
        <w:ind w:left="1080"/>
        <w:contextualSpacing/>
        <w:jc w:val="both"/>
        <w:rPr>
          <w:rFonts w:ascii="Arial" w:eastAsia="Times New Roman" w:hAnsi="Arial" w:cs="Arial"/>
          <w:i/>
          <w:sz w:val="24"/>
          <w:szCs w:val="24"/>
        </w:rPr>
      </w:pPr>
    </w:p>
    <w:p w:rsidR="00A95FFA" w:rsidRPr="00A95FFA" w:rsidRDefault="00A95FFA" w:rsidP="00A95FFA">
      <w:pPr>
        <w:spacing w:after="0"/>
        <w:ind w:left="1440"/>
        <w:contextualSpacing/>
        <w:jc w:val="both"/>
        <w:rPr>
          <w:rFonts w:ascii="Arial" w:eastAsia="Times New Roman" w:hAnsi="Arial" w:cs="Arial"/>
          <w:i/>
          <w:sz w:val="24"/>
          <w:szCs w:val="24"/>
        </w:rPr>
      </w:pPr>
      <w:r w:rsidRPr="00A95FFA">
        <w:rPr>
          <w:rFonts w:ascii="Arial" w:eastAsia="Times New Roman" w:hAnsi="Arial" w:cs="Arial"/>
          <w:i/>
          <w:sz w:val="24"/>
          <w:szCs w:val="24"/>
        </w:rPr>
        <w:t>The website Content Writer will, therefore, be expected to work with MIDA Website Team/Administrators on the following tasks:</w:t>
      </w:r>
    </w:p>
    <w:p w:rsidR="00A95FFA" w:rsidRPr="00A95FFA" w:rsidRDefault="00A95FFA" w:rsidP="00A95FFA">
      <w:pPr>
        <w:spacing w:after="0"/>
        <w:ind w:left="1080"/>
        <w:contextualSpacing/>
        <w:jc w:val="both"/>
        <w:rPr>
          <w:rFonts w:ascii="Arial" w:eastAsia="Times New Roman" w:hAnsi="Arial" w:cs="Arial"/>
          <w:b/>
          <w:i/>
          <w:sz w:val="24"/>
          <w:szCs w:val="24"/>
        </w:rPr>
      </w:pPr>
    </w:p>
    <w:p w:rsidR="00A95FFA" w:rsidRPr="00A95FFA" w:rsidRDefault="00A95FFA" w:rsidP="005E05CD">
      <w:pPr>
        <w:numPr>
          <w:ilvl w:val="0"/>
          <w:numId w:val="28"/>
        </w:numPr>
        <w:spacing w:before="240" w:after="120" w:line="360" w:lineRule="auto"/>
        <w:ind w:left="2127" w:hanging="567"/>
        <w:contextualSpacing/>
        <w:jc w:val="both"/>
        <w:rPr>
          <w:rFonts w:ascii="Arial" w:eastAsia="Times New Roman" w:hAnsi="Arial" w:cs="Arial"/>
          <w:i/>
          <w:sz w:val="24"/>
          <w:szCs w:val="24"/>
          <w:u w:val="single"/>
        </w:rPr>
      </w:pPr>
      <w:r w:rsidRPr="00A95FFA">
        <w:rPr>
          <w:rFonts w:ascii="Arial" w:eastAsia="Times New Roman" w:hAnsi="Arial" w:cs="Arial"/>
          <w:i/>
          <w:sz w:val="24"/>
          <w:szCs w:val="24"/>
        </w:rPr>
        <w:t xml:space="preserve">Write and enhance the content of the Official MIDA website and OSC website (English version) in accordance with MIDA’s requirement.  </w:t>
      </w:r>
      <w:r w:rsidRPr="00A95FFA">
        <w:rPr>
          <w:rFonts w:ascii="Arial" w:eastAsia="Times New Roman" w:hAnsi="Arial" w:cs="Arial"/>
          <w:i/>
          <w:sz w:val="24"/>
          <w:szCs w:val="24"/>
        </w:rPr>
        <w:lastRenderedPageBreak/>
        <w:t xml:space="preserve">The estimated number of words is 100,000. </w:t>
      </w:r>
      <w:r w:rsidRPr="00A95FFA">
        <w:rPr>
          <w:rFonts w:ascii="Arial" w:eastAsia="Times New Roman" w:hAnsi="Arial" w:cs="Arial"/>
          <w:i/>
          <w:sz w:val="24"/>
          <w:szCs w:val="24"/>
          <w:u w:val="single"/>
        </w:rPr>
        <w:t xml:space="preserve">Payment will be based on the actual word count. </w:t>
      </w:r>
    </w:p>
    <w:p w:rsidR="00A95FFA" w:rsidRPr="00A95FFA" w:rsidRDefault="00A95FFA" w:rsidP="005E05CD">
      <w:pPr>
        <w:numPr>
          <w:ilvl w:val="0"/>
          <w:numId w:val="28"/>
        </w:numPr>
        <w:spacing w:before="240" w:after="120" w:line="360" w:lineRule="auto"/>
        <w:ind w:left="2127" w:hanging="567"/>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The write-up shall follow the agreed content wireframe </w:t>
      </w:r>
    </w:p>
    <w:p w:rsidR="00A95FFA" w:rsidRPr="00A95FFA" w:rsidRDefault="00A95FFA" w:rsidP="005E05CD">
      <w:pPr>
        <w:numPr>
          <w:ilvl w:val="0"/>
          <w:numId w:val="28"/>
        </w:numPr>
        <w:spacing w:before="240" w:after="120" w:line="360" w:lineRule="auto"/>
        <w:ind w:left="2127" w:hanging="567"/>
        <w:contextualSpacing/>
        <w:jc w:val="both"/>
        <w:rPr>
          <w:rFonts w:ascii="Arial" w:eastAsia="Times New Roman" w:hAnsi="Arial" w:cs="Arial"/>
          <w:i/>
          <w:sz w:val="24"/>
          <w:szCs w:val="24"/>
        </w:rPr>
      </w:pPr>
      <w:r w:rsidRPr="00A95FFA">
        <w:rPr>
          <w:rFonts w:ascii="Arial" w:eastAsia="Times New Roman" w:hAnsi="Arial" w:cs="Arial"/>
          <w:i/>
          <w:sz w:val="24"/>
          <w:szCs w:val="24"/>
        </w:rPr>
        <w:t>Shall communicate with industry leaders and experts to understand their interests and target important points in all messaging with MIDA’s approval</w:t>
      </w:r>
    </w:p>
    <w:p w:rsidR="00A95FFA" w:rsidRPr="00A95FFA" w:rsidRDefault="00A95FFA" w:rsidP="005E05CD">
      <w:pPr>
        <w:numPr>
          <w:ilvl w:val="0"/>
          <w:numId w:val="28"/>
        </w:numPr>
        <w:spacing w:before="240" w:after="0" w:line="360" w:lineRule="auto"/>
        <w:ind w:left="2127" w:hanging="567"/>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Perform research and propose information to be included or excluded from the website </w:t>
      </w:r>
    </w:p>
    <w:p w:rsidR="00A95FFA" w:rsidRPr="00A95FFA" w:rsidRDefault="00A95FFA" w:rsidP="005E05CD">
      <w:pPr>
        <w:numPr>
          <w:ilvl w:val="0"/>
          <w:numId w:val="28"/>
        </w:numPr>
        <w:spacing w:before="240" w:after="0" w:line="360" w:lineRule="auto"/>
        <w:ind w:left="2127" w:hanging="567"/>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Collect information from the various relevant documents such as MIDA publications and brochures. </w:t>
      </w:r>
    </w:p>
    <w:p w:rsidR="00A95FFA" w:rsidRPr="00A95FFA" w:rsidRDefault="00A95FFA" w:rsidP="005E05CD">
      <w:pPr>
        <w:numPr>
          <w:ilvl w:val="0"/>
          <w:numId w:val="28"/>
        </w:numPr>
        <w:spacing w:before="240" w:after="120" w:line="360" w:lineRule="auto"/>
        <w:ind w:left="2127" w:hanging="567"/>
        <w:contextualSpacing/>
        <w:jc w:val="both"/>
        <w:rPr>
          <w:rFonts w:ascii="Arial" w:eastAsia="Times New Roman" w:hAnsi="Arial" w:cs="Arial"/>
          <w:i/>
          <w:sz w:val="24"/>
          <w:szCs w:val="24"/>
        </w:rPr>
      </w:pPr>
      <w:r w:rsidRPr="00A95FFA">
        <w:rPr>
          <w:rFonts w:ascii="Arial" w:eastAsia="Times New Roman" w:hAnsi="Arial" w:cs="Arial"/>
          <w:i/>
          <w:sz w:val="24"/>
          <w:szCs w:val="24"/>
        </w:rPr>
        <w:t>Formulate and strengthen content ideas in line with project objectives</w:t>
      </w:r>
    </w:p>
    <w:p w:rsidR="00A95FFA" w:rsidRPr="00A95FFA" w:rsidRDefault="00A95FFA" w:rsidP="005E05CD">
      <w:pPr>
        <w:numPr>
          <w:ilvl w:val="0"/>
          <w:numId w:val="28"/>
        </w:numPr>
        <w:spacing w:before="240" w:after="0" w:line="360" w:lineRule="auto"/>
        <w:ind w:left="2127" w:hanging="567"/>
        <w:contextualSpacing/>
        <w:jc w:val="both"/>
        <w:rPr>
          <w:rFonts w:ascii="Arial" w:eastAsia="Times New Roman" w:hAnsi="Arial" w:cs="Arial"/>
          <w:i/>
          <w:sz w:val="24"/>
          <w:szCs w:val="24"/>
        </w:rPr>
      </w:pPr>
      <w:r w:rsidRPr="00A95FFA">
        <w:rPr>
          <w:rFonts w:ascii="Arial" w:eastAsia="Times New Roman" w:hAnsi="Arial" w:cs="Arial"/>
          <w:i/>
          <w:sz w:val="24"/>
          <w:szCs w:val="24"/>
        </w:rPr>
        <w:t>Write and edit the agreed content with a professional and high-quality content writing style</w:t>
      </w:r>
    </w:p>
    <w:p w:rsidR="00A95FFA" w:rsidRPr="00A95FFA" w:rsidRDefault="00A95FFA" w:rsidP="005E05CD">
      <w:pPr>
        <w:numPr>
          <w:ilvl w:val="0"/>
          <w:numId w:val="28"/>
        </w:numPr>
        <w:spacing w:before="240" w:after="0" w:line="360" w:lineRule="auto"/>
        <w:ind w:left="2127" w:hanging="567"/>
        <w:contextualSpacing/>
        <w:jc w:val="both"/>
        <w:rPr>
          <w:rFonts w:ascii="Arial" w:eastAsia="Times New Roman" w:hAnsi="Arial" w:cs="Arial"/>
          <w:i/>
          <w:sz w:val="24"/>
          <w:szCs w:val="24"/>
        </w:rPr>
      </w:pPr>
      <w:r w:rsidRPr="00A95FFA">
        <w:rPr>
          <w:rFonts w:ascii="Arial" w:eastAsia="Times New Roman" w:hAnsi="Arial" w:cs="Arial"/>
          <w:i/>
          <w:sz w:val="24"/>
          <w:szCs w:val="24"/>
        </w:rPr>
        <w:t>Produce the text and infographics to highlight the content. Photos can be supplied by the company and any purchase needs of stockpiles should first get MIDA's approval. Image stock selection preferences should be provided to Shutterstock.com sources as MIDA is a subscriber to the platform</w:t>
      </w:r>
    </w:p>
    <w:p w:rsidR="00A95FFA" w:rsidRPr="00A95FFA" w:rsidRDefault="00A95FFA" w:rsidP="005E05CD">
      <w:pPr>
        <w:numPr>
          <w:ilvl w:val="0"/>
          <w:numId w:val="28"/>
        </w:numPr>
        <w:spacing w:before="240" w:after="0" w:line="360" w:lineRule="auto"/>
        <w:ind w:left="2127" w:hanging="567"/>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Ensure the web content is Search Engine </w:t>
      </w:r>
      <w:proofErr w:type="spellStart"/>
      <w:r w:rsidRPr="00A95FFA">
        <w:rPr>
          <w:rFonts w:ascii="Arial" w:eastAsia="Times New Roman" w:hAnsi="Arial" w:cs="Arial"/>
          <w:i/>
          <w:sz w:val="24"/>
          <w:szCs w:val="24"/>
        </w:rPr>
        <w:t>Optimisation</w:t>
      </w:r>
      <w:proofErr w:type="spellEnd"/>
      <w:r w:rsidRPr="00A95FFA">
        <w:rPr>
          <w:rFonts w:ascii="Arial" w:eastAsia="Times New Roman" w:hAnsi="Arial" w:cs="Arial"/>
          <w:i/>
          <w:sz w:val="24"/>
          <w:szCs w:val="24"/>
        </w:rPr>
        <w:t xml:space="preserve"> (SEO) friendly by:</w:t>
      </w:r>
    </w:p>
    <w:p w:rsidR="00A95FFA" w:rsidRPr="00A95FFA" w:rsidRDefault="00A95FFA" w:rsidP="005E05CD">
      <w:pPr>
        <w:numPr>
          <w:ilvl w:val="2"/>
          <w:numId w:val="38"/>
        </w:numPr>
        <w:spacing w:before="240" w:after="0" w:line="360" w:lineRule="auto"/>
        <w:ind w:left="2552" w:hanging="425"/>
        <w:contextualSpacing/>
        <w:jc w:val="both"/>
        <w:rPr>
          <w:rFonts w:ascii="Arial" w:eastAsia="Times New Roman" w:hAnsi="Arial" w:cs="Arial"/>
          <w:i/>
          <w:sz w:val="24"/>
          <w:szCs w:val="24"/>
        </w:rPr>
      </w:pPr>
      <w:r w:rsidRPr="00A95FFA">
        <w:rPr>
          <w:rFonts w:ascii="Arial" w:eastAsia="Times New Roman" w:hAnsi="Arial" w:cs="Arial"/>
          <w:i/>
          <w:sz w:val="24"/>
          <w:szCs w:val="24"/>
        </w:rPr>
        <w:t>Checking or generating a keyword, and researching limitations for the keywords</w:t>
      </w:r>
    </w:p>
    <w:p w:rsidR="00A95FFA" w:rsidRPr="00A95FFA" w:rsidRDefault="00A95FFA" w:rsidP="005E05CD">
      <w:pPr>
        <w:numPr>
          <w:ilvl w:val="2"/>
          <w:numId w:val="38"/>
        </w:numPr>
        <w:spacing w:before="240" w:after="0" w:line="360" w:lineRule="auto"/>
        <w:ind w:left="2552" w:hanging="425"/>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Producing content to entice and engage visitors so they continue browsing the current website. </w:t>
      </w:r>
    </w:p>
    <w:p w:rsidR="00A95FFA" w:rsidRPr="00A95FFA" w:rsidRDefault="00A95FFA" w:rsidP="005E05CD">
      <w:pPr>
        <w:numPr>
          <w:ilvl w:val="2"/>
          <w:numId w:val="38"/>
        </w:numPr>
        <w:spacing w:before="240" w:after="0" w:line="360" w:lineRule="auto"/>
        <w:ind w:left="2552" w:hanging="425"/>
        <w:contextualSpacing/>
        <w:jc w:val="both"/>
        <w:rPr>
          <w:rFonts w:ascii="Arial" w:eastAsia="Times New Roman" w:hAnsi="Arial" w:cs="Arial"/>
          <w:i/>
          <w:sz w:val="24"/>
          <w:szCs w:val="24"/>
        </w:rPr>
      </w:pPr>
      <w:r w:rsidRPr="00A95FFA">
        <w:rPr>
          <w:rFonts w:ascii="Arial" w:eastAsia="Times New Roman" w:hAnsi="Arial" w:cs="Arial"/>
          <w:i/>
          <w:sz w:val="24"/>
          <w:szCs w:val="24"/>
        </w:rPr>
        <w:t>Producing content that is smart in its use of keywords and phrases that are most likely to be entered by users in web searches associated with the actual site for better search engine indexing and ranking.</w:t>
      </w:r>
    </w:p>
    <w:p w:rsidR="00A95FFA" w:rsidRPr="00A95FFA" w:rsidRDefault="00A95FFA" w:rsidP="005E05CD">
      <w:pPr>
        <w:numPr>
          <w:ilvl w:val="2"/>
          <w:numId w:val="38"/>
        </w:numPr>
        <w:spacing w:before="240" w:after="0" w:line="360" w:lineRule="auto"/>
        <w:ind w:left="2552" w:hanging="425"/>
        <w:contextualSpacing/>
        <w:jc w:val="both"/>
        <w:rPr>
          <w:rFonts w:ascii="Arial" w:eastAsia="Times New Roman" w:hAnsi="Arial" w:cs="Arial"/>
          <w:i/>
          <w:sz w:val="24"/>
          <w:szCs w:val="24"/>
        </w:rPr>
      </w:pPr>
      <w:r w:rsidRPr="00A95FFA">
        <w:rPr>
          <w:rFonts w:ascii="Arial" w:eastAsia="Times New Roman" w:hAnsi="Arial" w:cs="Arial"/>
          <w:i/>
          <w:sz w:val="24"/>
          <w:szCs w:val="24"/>
        </w:rPr>
        <w:t>Creating content that allows the site visitors to get the information they want quickly and efficiently</w:t>
      </w:r>
    </w:p>
    <w:p w:rsidR="00A95FFA" w:rsidRPr="00A95FFA" w:rsidRDefault="00A95FFA" w:rsidP="005E05CD">
      <w:pPr>
        <w:numPr>
          <w:ilvl w:val="2"/>
          <w:numId w:val="38"/>
        </w:numPr>
        <w:spacing w:before="240" w:after="0" w:line="360" w:lineRule="auto"/>
        <w:ind w:left="2552" w:hanging="425"/>
        <w:contextualSpacing/>
        <w:jc w:val="both"/>
        <w:rPr>
          <w:rFonts w:ascii="Arial" w:eastAsia="Times New Roman" w:hAnsi="Arial" w:cs="Arial"/>
          <w:i/>
          <w:sz w:val="24"/>
          <w:szCs w:val="24"/>
        </w:rPr>
      </w:pPr>
      <w:r w:rsidRPr="00A95FFA">
        <w:rPr>
          <w:rFonts w:ascii="Arial" w:eastAsia="Times New Roman" w:hAnsi="Arial" w:cs="Arial"/>
          <w:i/>
          <w:sz w:val="24"/>
          <w:szCs w:val="24"/>
        </w:rPr>
        <w:lastRenderedPageBreak/>
        <w:t>Creating unique, useful, and compelling content on a topic primarily for the readers and not merely for the search engines.</w:t>
      </w:r>
    </w:p>
    <w:p w:rsidR="00A95FFA" w:rsidRPr="00A95FFA" w:rsidRDefault="00A95FFA" w:rsidP="005E05CD">
      <w:pPr>
        <w:numPr>
          <w:ilvl w:val="0"/>
          <w:numId w:val="28"/>
        </w:numPr>
        <w:spacing w:before="240" w:after="0" w:line="360" w:lineRule="auto"/>
        <w:ind w:left="1985" w:hanging="425"/>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Revise and </w:t>
      </w:r>
      <w:proofErr w:type="spellStart"/>
      <w:r w:rsidRPr="00A95FFA">
        <w:rPr>
          <w:rFonts w:ascii="Arial" w:eastAsia="Times New Roman" w:hAnsi="Arial" w:cs="Arial"/>
          <w:i/>
          <w:sz w:val="24"/>
          <w:szCs w:val="24"/>
        </w:rPr>
        <w:t>finalise</w:t>
      </w:r>
      <w:proofErr w:type="spellEnd"/>
      <w:r w:rsidRPr="00A95FFA">
        <w:rPr>
          <w:rFonts w:ascii="Arial" w:eastAsia="Times New Roman" w:hAnsi="Arial" w:cs="Arial"/>
          <w:i/>
          <w:sz w:val="24"/>
          <w:szCs w:val="24"/>
        </w:rPr>
        <w:t xml:space="preserve"> the content </w:t>
      </w:r>
    </w:p>
    <w:p w:rsidR="00A95FFA" w:rsidRPr="00A95FFA" w:rsidRDefault="00A95FFA" w:rsidP="005E05CD">
      <w:pPr>
        <w:numPr>
          <w:ilvl w:val="0"/>
          <w:numId w:val="28"/>
        </w:numPr>
        <w:spacing w:before="240" w:after="0" w:line="360" w:lineRule="auto"/>
        <w:ind w:left="1985" w:hanging="425"/>
        <w:contextualSpacing/>
        <w:jc w:val="both"/>
        <w:rPr>
          <w:rFonts w:ascii="Arial" w:eastAsia="Times New Roman" w:hAnsi="Arial" w:cs="Arial"/>
          <w:i/>
          <w:sz w:val="24"/>
          <w:szCs w:val="24"/>
        </w:rPr>
      </w:pPr>
      <w:r w:rsidRPr="00A95FFA">
        <w:rPr>
          <w:rFonts w:ascii="Arial" w:eastAsia="Times New Roman" w:hAnsi="Arial" w:cs="Arial"/>
          <w:i/>
          <w:sz w:val="24"/>
          <w:szCs w:val="24"/>
        </w:rPr>
        <w:t>Deliveries shall be based on the project timeline. The web content timeline should be proposed by the content writer.</w:t>
      </w:r>
    </w:p>
    <w:p w:rsidR="00A95FFA" w:rsidRPr="00A95FFA" w:rsidRDefault="00A95FFA" w:rsidP="005E05CD">
      <w:pPr>
        <w:numPr>
          <w:ilvl w:val="0"/>
          <w:numId w:val="28"/>
        </w:numPr>
        <w:spacing w:before="240" w:after="0" w:line="360" w:lineRule="auto"/>
        <w:ind w:left="1985" w:hanging="425"/>
        <w:contextualSpacing/>
        <w:jc w:val="both"/>
        <w:rPr>
          <w:rFonts w:ascii="Arial" w:eastAsia="Times New Roman" w:hAnsi="Arial" w:cs="Arial"/>
          <w:i/>
          <w:sz w:val="24"/>
          <w:szCs w:val="24"/>
        </w:rPr>
      </w:pPr>
      <w:r w:rsidRPr="00A95FFA">
        <w:rPr>
          <w:rFonts w:ascii="Arial" w:eastAsia="Times New Roman" w:hAnsi="Arial" w:cs="Arial"/>
          <w:i/>
          <w:sz w:val="24"/>
          <w:szCs w:val="24"/>
        </w:rPr>
        <w:t>The appointment of the copywriter must be approved by MIDA.</w:t>
      </w:r>
    </w:p>
    <w:p w:rsidR="00A95FFA" w:rsidRPr="00A95FFA" w:rsidRDefault="00A95FFA" w:rsidP="00A95FFA">
      <w:pPr>
        <w:spacing w:after="0" w:line="360" w:lineRule="auto"/>
        <w:jc w:val="both"/>
        <w:rPr>
          <w:rFonts w:ascii="Arial" w:eastAsia="Times New Roman" w:hAnsi="Arial" w:cs="Arial"/>
          <w:b/>
          <w:i/>
          <w:sz w:val="24"/>
          <w:szCs w:val="24"/>
        </w:rPr>
      </w:pPr>
    </w:p>
    <w:p w:rsidR="00A95FFA" w:rsidRPr="00A95FFA" w:rsidRDefault="00A95FFA" w:rsidP="00A95FFA">
      <w:pPr>
        <w:spacing w:after="0" w:line="360" w:lineRule="auto"/>
        <w:ind w:left="567"/>
        <w:jc w:val="both"/>
        <w:rPr>
          <w:rFonts w:ascii="Arial" w:eastAsia="Times New Roman" w:hAnsi="Arial" w:cs="Arial"/>
          <w:b/>
          <w:i/>
          <w:sz w:val="24"/>
          <w:szCs w:val="24"/>
        </w:rPr>
      </w:pPr>
      <w:r w:rsidRPr="00A95FFA">
        <w:rPr>
          <w:rFonts w:ascii="Arial" w:eastAsia="Times New Roman" w:hAnsi="Arial" w:cs="Arial"/>
          <w:b/>
          <w:i/>
          <w:sz w:val="24"/>
          <w:szCs w:val="24"/>
        </w:rPr>
        <w:t>2.2</w:t>
      </w:r>
      <w:r w:rsidRPr="00A95FFA">
        <w:rPr>
          <w:rFonts w:ascii="Arial" w:eastAsia="Times New Roman" w:hAnsi="Arial" w:cs="Arial"/>
          <w:b/>
          <w:i/>
          <w:sz w:val="24"/>
          <w:szCs w:val="24"/>
        </w:rPr>
        <w:tab/>
        <w:t>Translation Services</w:t>
      </w:r>
    </w:p>
    <w:p w:rsidR="00A95FFA" w:rsidRPr="00A95FFA" w:rsidRDefault="00A95FFA" w:rsidP="00A95FFA">
      <w:pPr>
        <w:spacing w:after="0" w:line="360" w:lineRule="auto"/>
        <w:ind w:left="720" w:firstLine="720"/>
        <w:jc w:val="both"/>
        <w:rPr>
          <w:rFonts w:ascii="Arial" w:eastAsia="Times New Roman" w:hAnsi="Arial" w:cs="Arial"/>
          <w:i/>
          <w:sz w:val="24"/>
          <w:szCs w:val="24"/>
        </w:rPr>
      </w:pPr>
      <w:r w:rsidRPr="00A95FFA">
        <w:rPr>
          <w:rFonts w:ascii="Arial" w:eastAsia="Times New Roman" w:hAnsi="Arial" w:cs="Arial"/>
          <w:i/>
          <w:sz w:val="24"/>
          <w:szCs w:val="24"/>
        </w:rPr>
        <w:t>The translators will, therefore, be expected to work with MIDA Website Team:</w:t>
      </w:r>
    </w:p>
    <w:p w:rsidR="00A95FFA" w:rsidRPr="00A95FFA" w:rsidRDefault="00A95FFA" w:rsidP="00A95FFA">
      <w:pPr>
        <w:spacing w:after="0"/>
        <w:ind w:left="720"/>
        <w:contextualSpacing/>
        <w:jc w:val="both"/>
        <w:rPr>
          <w:rFonts w:ascii="Arial" w:eastAsia="Times New Roman" w:hAnsi="Arial" w:cs="Arial"/>
          <w:i/>
          <w:sz w:val="24"/>
          <w:szCs w:val="24"/>
        </w:rPr>
      </w:pPr>
    </w:p>
    <w:p w:rsidR="00A95FFA" w:rsidRPr="00A95FFA" w:rsidRDefault="00A95FFA" w:rsidP="005E05CD">
      <w:pPr>
        <w:numPr>
          <w:ilvl w:val="0"/>
          <w:numId w:val="40"/>
        </w:numPr>
        <w:spacing w:before="240" w:after="120" w:line="360" w:lineRule="auto"/>
        <w:contextualSpacing/>
        <w:jc w:val="both"/>
        <w:rPr>
          <w:rFonts w:ascii="Arial" w:eastAsia="Times New Roman" w:hAnsi="Arial" w:cs="Arial"/>
          <w:i/>
          <w:sz w:val="24"/>
          <w:szCs w:val="24"/>
          <w:u w:val="single"/>
        </w:rPr>
      </w:pPr>
      <w:r w:rsidRPr="00A95FFA">
        <w:rPr>
          <w:rFonts w:ascii="Arial" w:eastAsia="Times New Roman" w:hAnsi="Arial" w:cs="Arial"/>
          <w:i/>
          <w:sz w:val="24"/>
          <w:szCs w:val="24"/>
        </w:rPr>
        <w:t xml:space="preserve">Translate, edit and proofread all English contents (in Official MIDA website) provided by the appointed MIDA website administrators </w:t>
      </w:r>
      <w:r w:rsidRPr="00A95FFA">
        <w:rPr>
          <w:rFonts w:ascii="Arial" w:eastAsia="Times New Roman" w:hAnsi="Arial" w:cs="Arial"/>
          <w:i/>
          <w:sz w:val="24"/>
          <w:szCs w:val="24"/>
          <w:u w:val="single"/>
        </w:rPr>
        <w:t xml:space="preserve">into German language. </w:t>
      </w:r>
      <w:r w:rsidRPr="00A95FFA">
        <w:rPr>
          <w:rFonts w:ascii="Arial" w:eastAsia="Times New Roman" w:hAnsi="Arial" w:cs="Arial"/>
          <w:i/>
          <w:sz w:val="24"/>
          <w:szCs w:val="24"/>
        </w:rPr>
        <w:t xml:space="preserve">The estimated number of words is 60,000. </w:t>
      </w:r>
      <w:r w:rsidRPr="00A95FFA">
        <w:rPr>
          <w:rFonts w:ascii="Arial" w:eastAsia="Times New Roman" w:hAnsi="Arial" w:cs="Arial"/>
          <w:i/>
          <w:sz w:val="24"/>
          <w:szCs w:val="24"/>
          <w:u w:val="single"/>
        </w:rPr>
        <w:t xml:space="preserve">Payment will be based on the actual word count. </w:t>
      </w:r>
    </w:p>
    <w:p w:rsidR="00A95FFA" w:rsidRPr="00A95FFA" w:rsidRDefault="00A95FFA" w:rsidP="005E05CD">
      <w:pPr>
        <w:numPr>
          <w:ilvl w:val="0"/>
          <w:numId w:val="40"/>
        </w:numPr>
        <w:spacing w:before="240" w:after="0" w:line="360" w:lineRule="auto"/>
        <w:ind w:hanging="283"/>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The translation </w:t>
      </w:r>
      <w:r w:rsidRPr="00A95FFA">
        <w:rPr>
          <w:rFonts w:ascii="Arial" w:eastAsia="Times New Roman" w:hAnsi="Arial" w:cs="Arial"/>
          <w:i/>
          <w:sz w:val="24"/>
          <w:szCs w:val="24"/>
          <w:u w:val="single"/>
        </w:rPr>
        <w:t>shall include but not limited</w:t>
      </w:r>
      <w:r w:rsidRPr="00A95FFA">
        <w:rPr>
          <w:rFonts w:ascii="Arial" w:eastAsia="Times New Roman" w:hAnsi="Arial" w:cs="Arial"/>
          <w:i/>
          <w:sz w:val="24"/>
          <w:szCs w:val="24"/>
        </w:rPr>
        <w:t xml:space="preserve"> to the following </w:t>
      </w:r>
      <w:r w:rsidRPr="00A95FFA">
        <w:rPr>
          <w:rFonts w:ascii="Arial" w:eastAsia="Times New Roman" w:hAnsi="Arial" w:cs="Arial"/>
          <w:i/>
          <w:sz w:val="24"/>
          <w:szCs w:val="24"/>
          <w:u w:val="single"/>
        </w:rPr>
        <w:t>content</w:t>
      </w:r>
      <w:r w:rsidRPr="00A95FFA">
        <w:rPr>
          <w:rFonts w:ascii="Arial" w:eastAsia="Times New Roman" w:hAnsi="Arial" w:cs="Arial"/>
          <w:i/>
          <w:sz w:val="24"/>
          <w:szCs w:val="24"/>
        </w:rPr>
        <w:t>:</w:t>
      </w:r>
    </w:p>
    <w:p w:rsidR="00A95FFA" w:rsidRPr="00A95FFA" w:rsidRDefault="00A95FFA" w:rsidP="005E05CD">
      <w:pPr>
        <w:numPr>
          <w:ilvl w:val="2"/>
          <w:numId w:val="39"/>
        </w:numPr>
        <w:spacing w:before="240" w:after="0" w:line="360" w:lineRule="auto"/>
        <w:ind w:left="2410"/>
        <w:contextualSpacing/>
        <w:jc w:val="both"/>
        <w:rPr>
          <w:rFonts w:ascii="Arial" w:eastAsia="Times New Roman" w:hAnsi="Arial" w:cs="Arial"/>
          <w:i/>
          <w:sz w:val="24"/>
          <w:szCs w:val="24"/>
        </w:rPr>
      </w:pPr>
      <w:r w:rsidRPr="00A95FFA">
        <w:rPr>
          <w:rFonts w:ascii="Arial" w:eastAsia="Times New Roman" w:hAnsi="Arial" w:cs="Arial"/>
          <w:i/>
          <w:sz w:val="24"/>
          <w:szCs w:val="24"/>
        </w:rPr>
        <w:t>Texts, speeches, media releases, announcements</w:t>
      </w:r>
    </w:p>
    <w:p w:rsidR="00A95FFA" w:rsidRPr="00A95FFA" w:rsidRDefault="00A95FFA" w:rsidP="005E05CD">
      <w:pPr>
        <w:numPr>
          <w:ilvl w:val="2"/>
          <w:numId w:val="39"/>
        </w:numPr>
        <w:spacing w:before="240" w:after="0" w:line="360" w:lineRule="auto"/>
        <w:ind w:left="2410"/>
        <w:contextualSpacing/>
        <w:jc w:val="both"/>
        <w:rPr>
          <w:rFonts w:ascii="Arial" w:eastAsia="Times New Roman" w:hAnsi="Arial" w:cs="Arial"/>
          <w:i/>
          <w:sz w:val="24"/>
          <w:szCs w:val="24"/>
        </w:rPr>
      </w:pPr>
      <w:r w:rsidRPr="00A95FFA">
        <w:rPr>
          <w:rFonts w:ascii="Arial" w:eastAsia="Times New Roman" w:hAnsi="Arial" w:cs="Arial"/>
          <w:i/>
          <w:sz w:val="24"/>
          <w:szCs w:val="24"/>
        </w:rPr>
        <w:t>Captions or taglines</w:t>
      </w:r>
    </w:p>
    <w:p w:rsidR="00A95FFA" w:rsidRPr="00A95FFA" w:rsidRDefault="00A95FFA" w:rsidP="005E05CD">
      <w:pPr>
        <w:numPr>
          <w:ilvl w:val="2"/>
          <w:numId w:val="39"/>
        </w:numPr>
        <w:spacing w:before="240" w:after="0" w:line="360" w:lineRule="auto"/>
        <w:ind w:left="2410"/>
        <w:contextualSpacing/>
        <w:jc w:val="both"/>
        <w:rPr>
          <w:rFonts w:ascii="Arial" w:eastAsia="Times New Roman" w:hAnsi="Arial" w:cs="Arial"/>
          <w:i/>
          <w:sz w:val="24"/>
          <w:szCs w:val="24"/>
        </w:rPr>
      </w:pPr>
      <w:r w:rsidRPr="00A95FFA">
        <w:rPr>
          <w:rFonts w:ascii="Arial" w:eastAsia="Times New Roman" w:hAnsi="Arial" w:cs="Arial"/>
          <w:i/>
          <w:sz w:val="24"/>
          <w:szCs w:val="24"/>
        </w:rPr>
        <w:t>Posters, charts, graphs, tables and infographics</w:t>
      </w:r>
    </w:p>
    <w:p w:rsidR="00A95FFA" w:rsidRPr="00A95FFA" w:rsidRDefault="00A95FFA" w:rsidP="005E05CD">
      <w:pPr>
        <w:numPr>
          <w:ilvl w:val="2"/>
          <w:numId w:val="39"/>
        </w:numPr>
        <w:spacing w:before="240" w:after="0" w:line="360" w:lineRule="auto"/>
        <w:ind w:left="2410"/>
        <w:contextualSpacing/>
        <w:jc w:val="both"/>
        <w:rPr>
          <w:rFonts w:ascii="Arial" w:eastAsia="Times New Roman" w:hAnsi="Arial" w:cs="Arial"/>
          <w:i/>
          <w:sz w:val="24"/>
          <w:szCs w:val="24"/>
        </w:rPr>
      </w:pPr>
      <w:r w:rsidRPr="00A95FFA">
        <w:rPr>
          <w:rFonts w:ascii="Arial" w:eastAsia="Times New Roman" w:hAnsi="Arial" w:cs="Arial"/>
          <w:i/>
          <w:sz w:val="24"/>
          <w:szCs w:val="24"/>
        </w:rPr>
        <w:t>Buttons, tags, metatags</w:t>
      </w:r>
    </w:p>
    <w:p w:rsidR="00A95FFA" w:rsidRPr="00A95FFA" w:rsidRDefault="00A95FFA" w:rsidP="005E05CD">
      <w:pPr>
        <w:numPr>
          <w:ilvl w:val="2"/>
          <w:numId w:val="39"/>
        </w:numPr>
        <w:spacing w:before="240" w:after="0" w:line="360" w:lineRule="auto"/>
        <w:ind w:left="2410"/>
        <w:contextualSpacing/>
        <w:jc w:val="both"/>
        <w:rPr>
          <w:rFonts w:ascii="Arial" w:eastAsia="Times New Roman" w:hAnsi="Arial" w:cs="Arial"/>
          <w:i/>
          <w:sz w:val="24"/>
          <w:szCs w:val="24"/>
        </w:rPr>
      </w:pPr>
      <w:r w:rsidRPr="00A95FFA">
        <w:rPr>
          <w:rFonts w:ascii="Arial" w:eastAsia="Times New Roman" w:hAnsi="Arial" w:cs="Arial"/>
          <w:i/>
          <w:sz w:val="24"/>
          <w:szCs w:val="24"/>
        </w:rPr>
        <w:t>Other text as and when required</w:t>
      </w:r>
    </w:p>
    <w:p w:rsidR="00A95FFA" w:rsidRPr="00A95FFA" w:rsidRDefault="00A95FFA" w:rsidP="005E05CD">
      <w:pPr>
        <w:numPr>
          <w:ilvl w:val="0"/>
          <w:numId w:val="40"/>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The content must be translated in accordance with MIDA’s requirements. </w:t>
      </w:r>
    </w:p>
    <w:p w:rsidR="00A95FFA" w:rsidRPr="00A95FFA" w:rsidRDefault="00A95FFA" w:rsidP="005E05CD">
      <w:pPr>
        <w:numPr>
          <w:ilvl w:val="0"/>
          <w:numId w:val="40"/>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Upon receiving the translated content, MIDA may review, suggest and edit any content that needs to be re-translated to ensure the accuracy and the appropriateness of the translation.</w:t>
      </w:r>
    </w:p>
    <w:p w:rsidR="00A95FFA" w:rsidRPr="00A95FFA" w:rsidRDefault="00A95FFA" w:rsidP="005E05CD">
      <w:pPr>
        <w:numPr>
          <w:ilvl w:val="0"/>
          <w:numId w:val="40"/>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During the translation process, the translator is required to:</w:t>
      </w:r>
    </w:p>
    <w:p w:rsidR="00A95FFA" w:rsidRPr="00A95FFA" w:rsidRDefault="00A95FFA" w:rsidP="005E05CD">
      <w:pPr>
        <w:numPr>
          <w:ilvl w:val="1"/>
          <w:numId w:val="40"/>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provide proper checklist of work progress and meet the set deadlines;</w:t>
      </w:r>
    </w:p>
    <w:p w:rsidR="00A95FFA" w:rsidRPr="00A95FFA" w:rsidRDefault="00A95FFA" w:rsidP="005E05CD">
      <w:pPr>
        <w:numPr>
          <w:ilvl w:val="1"/>
          <w:numId w:val="40"/>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use appropriate terminology based on the nature of documents;</w:t>
      </w:r>
    </w:p>
    <w:p w:rsidR="00A95FFA" w:rsidRPr="00A95FFA" w:rsidRDefault="00A95FFA" w:rsidP="005E05CD">
      <w:pPr>
        <w:numPr>
          <w:ilvl w:val="1"/>
          <w:numId w:val="40"/>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lastRenderedPageBreak/>
        <w:t>ensure the accuracy in language and structure as well as the appropriateness of the translation; and</w:t>
      </w:r>
    </w:p>
    <w:p w:rsidR="00A95FFA" w:rsidRPr="00A95FFA" w:rsidRDefault="00A95FFA" w:rsidP="005E05CD">
      <w:pPr>
        <w:numPr>
          <w:ilvl w:val="1"/>
          <w:numId w:val="40"/>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observe the confidentiality of translated materials (embargoed content).</w:t>
      </w:r>
    </w:p>
    <w:p w:rsidR="00A95FFA" w:rsidRPr="00A95FFA" w:rsidRDefault="00A95FFA" w:rsidP="005E05CD">
      <w:pPr>
        <w:numPr>
          <w:ilvl w:val="1"/>
          <w:numId w:val="40"/>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The translated content must be submitted in Microsoft Word format (softcopy); translations on table and figures should be consistent with the format provided. All translated documents need to be filed and </w:t>
      </w:r>
      <w:proofErr w:type="spellStart"/>
      <w:r w:rsidRPr="00A95FFA">
        <w:rPr>
          <w:rFonts w:ascii="Arial" w:eastAsia="Times New Roman" w:hAnsi="Arial" w:cs="Arial"/>
          <w:i/>
          <w:sz w:val="24"/>
          <w:szCs w:val="24"/>
        </w:rPr>
        <w:t>categorised</w:t>
      </w:r>
      <w:proofErr w:type="spellEnd"/>
      <w:r w:rsidRPr="00A95FFA">
        <w:rPr>
          <w:rFonts w:ascii="Arial" w:eastAsia="Times New Roman" w:hAnsi="Arial" w:cs="Arial"/>
          <w:i/>
          <w:sz w:val="24"/>
          <w:szCs w:val="24"/>
        </w:rPr>
        <w:t xml:space="preserve"> accordingly based on each segments of the sitemaps. </w:t>
      </w:r>
    </w:p>
    <w:p w:rsidR="00A95FFA" w:rsidRPr="00A95FFA" w:rsidRDefault="00A95FFA" w:rsidP="005E05CD">
      <w:pPr>
        <w:numPr>
          <w:ilvl w:val="1"/>
          <w:numId w:val="40"/>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The appointed translator will need to verify the translated content that has been uploaded onto MIDA website.  </w:t>
      </w:r>
    </w:p>
    <w:p w:rsidR="00A95FFA" w:rsidRPr="00A95FFA" w:rsidRDefault="00A95FFA" w:rsidP="005E05CD">
      <w:pPr>
        <w:numPr>
          <w:ilvl w:val="1"/>
          <w:numId w:val="40"/>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MIDA reserves the rights to use other translation services other than provided by the company. </w:t>
      </w:r>
    </w:p>
    <w:p w:rsidR="00A95FFA" w:rsidRPr="00A95FFA" w:rsidRDefault="00A95FFA" w:rsidP="005E05CD">
      <w:pPr>
        <w:numPr>
          <w:ilvl w:val="1"/>
          <w:numId w:val="40"/>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u w:val="single"/>
        </w:rPr>
        <w:t xml:space="preserve">Auto-translation system is to </w:t>
      </w:r>
      <w:r w:rsidRPr="00A95FFA">
        <w:rPr>
          <w:rFonts w:ascii="Arial" w:eastAsia="Times New Roman" w:hAnsi="Arial" w:cs="Arial"/>
          <w:i/>
          <w:noProof/>
          <w:sz w:val="24"/>
          <w:szCs w:val="24"/>
          <w:u w:val="single"/>
        </w:rPr>
        <w:t>be avoided</w:t>
      </w:r>
      <w:r w:rsidRPr="00A95FFA">
        <w:rPr>
          <w:rFonts w:ascii="Arial" w:eastAsia="Times New Roman" w:hAnsi="Arial" w:cs="Arial"/>
          <w:i/>
          <w:sz w:val="24"/>
          <w:szCs w:val="24"/>
        </w:rPr>
        <w:t>.</w:t>
      </w:r>
    </w:p>
    <w:p w:rsidR="00A95FFA" w:rsidRPr="00A95FFA" w:rsidRDefault="00A95FFA" w:rsidP="00A95FFA">
      <w:pPr>
        <w:tabs>
          <w:tab w:val="left" w:pos="567"/>
        </w:tabs>
        <w:spacing w:before="120" w:after="120" w:line="360" w:lineRule="auto"/>
        <w:jc w:val="both"/>
        <w:rPr>
          <w:rFonts w:ascii="Arial" w:eastAsia="Calibri" w:hAnsi="Arial" w:cs="Arial"/>
          <w:i/>
          <w:sz w:val="24"/>
          <w:szCs w:val="24"/>
          <w:lang w:val="en-GB"/>
        </w:rPr>
      </w:pPr>
    </w:p>
    <w:p w:rsidR="00A95FFA" w:rsidRPr="00A95FFA" w:rsidRDefault="00A95FFA" w:rsidP="00A95FFA">
      <w:pPr>
        <w:spacing w:after="0" w:line="360" w:lineRule="auto"/>
        <w:ind w:left="567"/>
        <w:jc w:val="both"/>
        <w:rPr>
          <w:rFonts w:ascii="Arial" w:eastAsia="Times New Roman" w:hAnsi="Arial" w:cs="Arial"/>
          <w:b/>
          <w:i/>
          <w:sz w:val="24"/>
          <w:szCs w:val="24"/>
        </w:rPr>
      </w:pPr>
      <w:r w:rsidRPr="00A95FFA">
        <w:rPr>
          <w:rFonts w:ascii="Arial" w:eastAsia="Times New Roman" w:hAnsi="Arial" w:cs="Arial"/>
          <w:b/>
          <w:i/>
          <w:sz w:val="24"/>
          <w:szCs w:val="24"/>
        </w:rPr>
        <w:t>2.3</w:t>
      </w:r>
      <w:r w:rsidRPr="00A95FFA">
        <w:rPr>
          <w:rFonts w:ascii="Arial" w:eastAsia="Times New Roman" w:hAnsi="Arial" w:cs="Arial"/>
          <w:b/>
          <w:i/>
          <w:sz w:val="24"/>
          <w:szCs w:val="24"/>
        </w:rPr>
        <w:tab/>
      </w:r>
      <w:proofErr w:type="spellStart"/>
      <w:r w:rsidRPr="00A95FFA">
        <w:rPr>
          <w:rFonts w:ascii="Arial" w:eastAsia="Times New Roman" w:hAnsi="Arial" w:cs="Arial"/>
          <w:b/>
          <w:i/>
          <w:sz w:val="24"/>
          <w:szCs w:val="24"/>
        </w:rPr>
        <w:t>Wordpress</w:t>
      </w:r>
      <w:proofErr w:type="spellEnd"/>
      <w:r w:rsidRPr="00A95FFA">
        <w:rPr>
          <w:rFonts w:ascii="Arial" w:eastAsia="Times New Roman" w:hAnsi="Arial" w:cs="Arial"/>
          <w:b/>
          <w:i/>
          <w:sz w:val="24"/>
          <w:szCs w:val="24"/>
        </w:rPr>
        <w:t xml:space="preserve"> CMS Software Support and Maintenance</w:t>
      </w:r>
    </w:p>
    <w:p w:rsidR="00A95FFA" w:rsidRPr="00A95FFA" w:rsidRDefault="00A95FFA" w:rsidP="005E05CD">
      <w:pPr>
        <w:numPr>
          <w:ilvl w:val="0"/>
          <w:numId w:val="48"/>
        </w:numPr>
        <w:tabs>
          <w:tab w:val="left" w:pos="567"/>
        </w:tabs>
        <w:overflowPunct w:val="0"/>
        <w:autoSpaceDE w:val="0"/>
        <w:autoSpaceDN w:val="0"/>
        <w:adjustRightInd w:val="0"/>
        <w:spacing w:before="120" w:after="0" w:line="360" w:lineRule="auto"/>
        <w:ind w:left="1985" w:hanging="567"/>
        <w:contextualSpacing/>
        <w:jc w:val="both"/>
        <w:textAlignment w:val="baseline"/>
        <w:rPr>
          <w:rFonts w:ascii="Arial" w:eastAsia="Calibri" w:hAnsi="Arial" w:cs="Arial"/>
          <w:i/>
          <w:color w:val="4F81BD"/>
          <w:sz w:val="24"/>
          <w:szCs w:val="24"/>
          <w:lang w:val="en-GB"/>
        </w:rPr>
      </w:pPr>
      <w:r w:rsidRPr="00A95FFA">
        <w:rPr>
          <w:rFonts w:ascii="Arial" w:eastAsia="Calibri" w:hAnsi="Arial" w:cs="Arial"/>
          <w:i/>
          <w:sz w:val="24"/>
          <w:szCs w:val="24"/>
          <w:lang w:val="en-GB"/>
        </w:rPr>
        <w:t xml:space="preserve">MIDA website is using </w:t>
      </w:r>
      <w:proofErr w:type="spellStart"/>
      <w:r w:rsidRPr="00A95FFA">
        <w:rPr>
          <w:rFonts w:ascii="Arial" w:eastAsia="Calibri" w:hAnsi="Arial" w:cs="Arial"/>
          <w:i/>
          <w:sz w:val="24"/>
          <w:szCs w:val="24"/>
          <w:lang w:val="en-GB"/>
        </w:rPr>
        <w:t>Wordpress</w:t>
      </w:r>
      <w:proofErr w:type="spellEnd"/>
      <w:r w:rsidRPr="00A95FFA">
        <w:rPr>
          <w:rFonts w:ascii="Arial" w:eastAsia="Calibri" w:hAnsi="Arial" w:cs="Arial"/>
          <w:i/>
          <w:sz w:val="24"/>
          <w:szCs w:val="24"/>
          <w:lang w:val="en-GB"/>
        </w:rPr>
        <w:t xml:space="preserve"> as a content management system.</w:t>
      </w:r>
    </w:p>
    <w:p w:rsidR="00A95FFA" w:rsidRPr="00A95FFA" w:rsidRDefault="00A95FFA" w:rsidP="005E05CD">
      <w:pPr>
        <w:numPr>
          <w:ilvl w:val="0"/>
          <w:numId w:val="48"/>
        </w:numPr>
        <w:tabs>
          <w:tab w:val="left" w:pos="567"/>
        </w:tabs>
        <w:overflowPunct w:val="0"/>
        <w:autoSpaceDE w:val="0"/>
        <w:autoSpaceDN w:val="0"/>
        <w:adjustRightInd w:val="0"/>
        <w:spacing w:before="120" w:after="0" w:line="360" w:lineRule="auto"/>
        <w:ind w:left="1985" w:hanging="567"/>
        <w:contextualSpacing/>
        <w:jc w:val="both"/>
        <w:textAlignment w:val="baseline"/>
        <w:rPr>
          <w:rFonts w:ascii="Arial" w:eastAsia="Calibri" w:hAnsi="Arial" w:cs="Arial"/>
          <w:i/>
          <w:color w:val="4F81BD"/>
          <w:sz w:val="24"/>
          <w:szCs w:val="24"/>
          <w:lang w:val="en-GB"/>
        </w:rPr>
      </w:pPr>
      <w:r w:rsidRPr="00A95FFA">
        <w:rPr>
          <w:rFonts w:ascii="Arial" w:eastAsia="Calibri" w:hAnsi="Arial" w:cs="Arial"/>
          <w:i/>
          <w:sz w:val="24"/>
          <w:szCs w:val="24"/>
          <w:lang w:val="en-GB"/>
        </w:rPr>
        <w:t xml:space="preserve">Provide maintenance for the website’s content management system (CMS) hardware, software and related applications. </w:t>
      </w:r>
    </w:p>
    <w:p w:rsidR="00A95FFA" w:rsidRPr="00A95FFA" w:rsidRDefault="00A95FFA" w:rsidP="005E05CD">
      <w:pPr>
        <w:numPr>
          <w:ilvl w:val="0"/>
          <w:numId w:val="48"/>
        </w:numPr>
        <w:tabs>
          <w:tab w:val="left" w:pos="567"/>
        </w:tabs>
        <w:overflowPunct w:val="0"/>
        <w:autoSpaceDE w:val="0"/>
        <w:autoSpaceDN w:val="0"/>
        <w:adjustRightInd w:val="0"/>
        <w:spacing w:before="240" w:after="0" w:line="360" w:lineRule="auto"/>
        <w:ind w:left="1985" w:hanging="567"/>
        <w:contextualSpacing/>
        <w:jc w:val="both"/>
        <w:textAlignment w:val="baseline"/>
        <w:rPr>
          <w:rFonts w:ascii="Arial" w:eastAsia="Times New Roman" w:hAnsi="Arial" w:cs="Arial"/>
          <w:i/>
          <w:sz w:val="24"/>
          <w:szCs w:val="24"/>
        </w:rPr>
      </w:pPr>
      <w:r w:rsidRPr="00A95FFA">
        <w:rPr>
          <w:rFonts w:ascii="Arial" w:eastAsia="Calibri" w:hAnsi="Arial" w:cs="Arial"/>
          <w:i/>
          <w:sz w:val="24"/>
          <w:szCs w:val="24"/>
          <w:lang w:val="en-GB"/>
        </w:rPr>
        <w:t>Perform or provide system modification, enhancement or change of request (CR) on the application and design (MIDA website and CMS) as required by MIDA. The modifications shall include technical improvement to support MIDA’s requirements.</w:t>
      </w:r>
    </w:p>
    <w:p w:rsidR="00A95FFA" w:rsidRPr="00A95FFA" w:rsidRDefault="00A95FFA" w:rsidP="005E05CD">
      <w:pPr>
        <w:numPr>
          <w:ilvl w:val="0"/>
          <w:numId w:val="48"/>
        </w:numPr>
        <w:tabs>
          <w:tab w:val="left" w:pos="567"/>
        </w:tabs>
        <w:overflowPunct w:val="0"/>
        <w:autoSpaceDE w:val="0"/>
        <w:autoSpaceDN w:val="0"/>
        <w:adjustRightInd w:val="0"/>
        <w:spacing w:before="240" w:after="0" w:line="360" w:lineRule="auto"/>
        <w:ind w:left="1985" w:hanging="567"/>
        <w:contextualSpacing/>
        <w:jc w:val="both"/>
        <w:textAlignment w:val="baseline"/>
        <w:rPr>
          <w:rFonts w:ascii="Arial" w:eastAsia="Times New Roman" w:hAnsi="Arial" w:cs="Arial"/>
          <w:i/>
          <w:sz w:val="24"/>
          <w:szCs w:val="24"/>
        </w:rPr>
      </w:pPr>
      <w:r w:rsidRPr="00A95FFA">
        <w:rPr>
          <w:rFonts w:ascii="Arial" w:eastAsia="Times New Roman" w:hAnsi="Arial" w:cs="Arial"/>
          <w:i/>
          <w:sz w:val="24"/>
          <w:szCs w:val="24"/>
        </w:rPr>
        <w:t>Provide comprehensive maintenance and support coverage scheme for the developed CMS applications which include ensuring a 24/7/365 accessibility and connectivity.</w:t>
      </w:r>
    </w:p>
    <w:p w:rsidR="00A95FFA" w:rsidRPr="00A95FFA" w:rsidRDefault="00A95FFA" w:rsidP="005E05CD">
      <w:pPr>
        <w:numPr>
          <w:ilvl w:val="0"/>
          <w:numId w:val="48"/>
        </w:numPr>
        <w:tabs>
          <w:tab w:val="left" w:pos="567"/>
        </w:tabs>
        <w:overflowPunct w:val="0"/>
        <w:autoSpaceDE w:val="0"/>
        <w:autoSpaceDN w:val="0"/>
        <w:adjustRightInd w:val="0"/>
        <w:spacing w:before="240" w:after="0" w:line="360" w:lineRule="auto"/>
        <w:ind w:left="1985" w:hanging="567"/>
        <w:contextualSpacing/>
        <w:jc w:val="both"/>
        <w:textAlignment w:val="baseline"/>
        <w:rPr>
          <w:rFonts w:ascii="Arial" w:eastAsia="Times New Roman" w:hAnsi="Arial" w:cs="Arial"/>
          <w:i/>
          <w:sz w:val="24"/>
          <w:szCs w:val="24"/>
        </w:rPr>
      </w:pPr>
      <w:r w:rsidRPr="00A95FFA">
        <w:rPr>
          <w:rFonts w:ascii="Arial" w:eastAsia="Times New Roman" w:hAnsi="Arial" w:cs="Arial"/>
          <w:i/>
          <w:sz w:val="24"/>
          <w:szCs w:val="24"/>
        </w:rPr>
        <w:t>Provide management service for content updates.</w:t>
      </w:r>
      <w:r w:rsidRPr="00A95FFA">
        <w:rPr>
          <w:rFonts w:ascii="Arial" w:eastAsia="Times New Roman" w:hAnsi="Arial" w:cs="Arial"/>
          <w:i/>
          <w:color w:val="FF0000"/>
          <w:sz w:val="24"/>
          <w:szCs w:val="24"/>
        </w:rPr>
        <w:t xml:space="preserve"> </w:t>
      </w:r>
      <w:r w:rsidRPr="00A95FFA">
        <w:rPr>
          <w:rFonts w:ascii="Arial" w:eastAsia="Times New Roman" w:hAnsi="Arial" w:cs="Arial"/>
          <w:i/>
          <w:sz w:val="24"/>
          <w:szCs w:val="24"/>
        </w:rPr>
        <w:t>(as and when required).</w:t>
      </w:r>
    </w:p>
    <w:p w:rsidR="00A95FFA" w:rsidRPr="00A95FFA" w:rsidRDefault="00A95FFA" w:rsidP="005E05CD">
      <w:pPr>
        <w:numPr>
          <w:ilvl w:val="0"/>
          <w:numId w:val="48"/>
        </w:numPr>
        <w:spacing w:before="240" w:after="0" w:line="360" w:lineRule="auto"/>
        <w:ind w:left="1985" w:hanging="567"/>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Provide </w:t>
      </w:r>
      <w:r w:rsidRPr="00A95FFA">
        <w:rPr>
          <w:rFonts w:ascii="Arial" w:eastAsia="Times New Roman" w:hAnsi="Arial" w:cs="Arial"/>
          <w:i/>
          <w:sz w:val="24"/>
          <w:szCs w:val="24"/>
          <w:u w:val="single"/>
        </w:rPr>
        <w:t>dedicated support team</w:t>
      </w:r>
      <w:r w:rsidRPr="00A95FFA">
        <w:rPr>
          <w:rFonts w:ascii="Arial" w:eastAsia="Times New Roman" w:hAnsi="Arial" w:cs="Arial"/>
          <w:i/>
          <w:sz w:val="24"/>
          <w:szCs w:val="24"/>
        </w:rPr>
        <w:t xml:space="preserve"> to assist the system and software maintenance. </w:t>
      </w:r>
    </w:p>
    <w:p w:rsidR="00A95FFA" w:rsidRPr="00A95FFA" w:rsidRDefault="00A95FFA" w:rsidP="005E05CD">
      <w:pPr>
        <w:numPr>
          <w:ilvl w:val="0"/>
          <w:numId w:val="48"/>
        </w:numPr>
        <w:spacing w:before="240" w:after="0" w:line="360" w:lineRule="auto"/>
        <w:ind w:left="1985" w:hanging="567"/>
        <w:contextualSpacing/>
        <w:jc w:val="both"/>
        <w:rPr>
          <w:rFonts w:ascii="Arial" w:eastAsia="Times New Roman" w:hAnsi="Arial" w:cs="Arial"/>
          <w:i/>
          <w:sz w:val="24"/>
          <w:szCs w:val="24"/>
        </w:rPr>
      </w:pPr>
      <w:r w:rsidRPr="00A95FFA">
        <w:rPr>
          <w:rFonts w:ascii="Arial" w:eastAsia="Times New Roman" w:hAnsi="Arial" w:cs="Arial"/>
          <w:i/>
          <w:sz w:val="24"/>
          <w:szCs w:val="24"/>
        </w:rPr>
        <w:lastRenderedPageBreak/>
        <w:t>Provide on-going support as well as on-site support (when necessary) accordingly or upon notification / any bugs reported by performing patches and fixes for OS and application level which also include fixing bugs in the code, problem analysis and resolution.</w:t>
      </w:r>
    </w:p>
    <w:p w:rsidR="00A95FFA" w:rsidRPr="00A95FFA" w:rsidRDefault="00A95FFA" w:rsidP="005E05CD">
      <w:pPr>
        <w:numPr>
          <w:ilvl w:val="0"/>
          <w:numId w:val="48"/>
        </w:numPr>
        <w:spacing w:before="240" w:after="0" w:line="360" w:lineRule="auto"/>
        <w:ind w:left="1985" w:hanging="567"/>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Provide a </w:t>
      </w:r>
      <w:r w:rsidRPr="00A95FFA">
        <w:rPr>
          <w:rFonts w:ascii="Arial" w:eastAsia="Times New Roman" w:hAnsi="Arial" w:cs="Arial"/>
          <w:i/>
          <w:noProof/>
          <w:sz w:val="24"/>
          <w:szCs w:val="24"/>
        </w:rPr>
        <w:t>schedule</w:t>
      </w:r>
      <w:r w:rsidRPr="00A95FFA">
        <w:rPr>
          <w:rFonts w:ascii="Arial" w:eastAsia="Times New Roman" w:hAnsi="Arial" w:cs="Arial"/>
          <w:i/>
          <w:sz w:val="24"/>
          <w:szCs w:val="24"/>
        </w:rPr>
        <w:t xml:space="preserve"> of maintenance and details of the CMS development to ensure the CMS software is up to the latest, suitable and stable version which allows continued improved performance.</w:t>
      </w:r>
    </w:p>
    <w:p w:rsidR="00A95FFA" w:rsidRPr="00A95FFA" w:rsidRDefault="00A95FFA" w:rsidP="005E05CD">
      <w:pPr>
        <w:numPr>
          <w:ilvl w:val="0"/>
          <w:numId w:val="48"/>
        </w:numPr>
        <w:spacing w:before="240" w:after="0" w:line="360" w:lineRule="auto"/>
        <w:ind w:left="1985" w:hanging="567"/>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Maintain a </w:t>
      </w:r>
      <w:r w:rsidRPr="00A95FFA">
        <w:rPr>
          <w:rFonts w:ascii="Arial" w:eastAsia="Times New Roman" w:hAnsi="Arial" w:cs="Arial"/>
          <w:i/>
          <w:noProof/>
          <w:sz w:val="24"/>
          <w:szCs w:val="24"/>
        </w:rPr>
        <w:t>full</w:t>
      </w:r>
      <w:r w:rsidRPr="00A95FFA">
        <w:rPr>
          <w:rFonts w:ascii="Arial" w:eastAsia="Times New Roman" w:hAnsi="Arial" w:cs="Arial"/>
          <w:i/>
          <w:sz w:val="24"/>
          <w:szCs w:val="24"/>
        </w:rPr>
        <w:t xml:space="preserve"> back-up of MIDA website throughout the duration of the contract and to perform cleaning on </w:t>
      </w:r>
      <w:r w:rsidRPr="00A95FFA">
        <w:rPr>
          <w:rFonts w:ascii="Arial" w:eastAsia="Times New Roman" w:hAnsi="Arial" w:cs="Arial"/>
          <w:i/>
          <w:noProof/>
          <w:sz w:val="24"/>
          <w:szCs w:val="24"/>
        </w:rPr>
        <w:t>unused</w:t>
      </w:r>
      <w:r w:rsidRPr="00A95FFA">
        <w:rPr>
          <w:rFonts w:ascii="Arial" w:eastAsia="Times New Roman" w:hAnsi="Arial" w:cs="Arial"/>
          <w:i/>
          <w:sz w:val="24"/>
          <w:szCs w:val="24"/>
        </w:rPr>
        <w:t xml:space="preserve"> content in the CMS.</w:t>
      </w:r>
    </w:p>
    <w:p w:rsidR="00A95FFA" w:rsidRPr="00A95FFA" w:rsidRDefault="00A95FFA" w:rsidP="005E05CD">
      <w:pPr>
        <w:numPr>
          <w:ilvl w:val="0"/>
          <w:numId w:val="48"/>
        </w:numPr>
        <w:spacing w:before="240" w:after="120" w:line="360" w:lineRule="auto"/>
        <w:ind w:left="1985" w:hanging="567"/>
        <w:contextualSpacing/>
        <w:jc w:val="both"/>
        <w:rPr>
          <w:rFonts w:ascii="Arial" w:eastAsia="Times New Roman" w:hAnsi="Arial" w:cs="Arial"/>
          <w:i/>
          <w:color w:val="222222"/>
          <w:sz w:val="24"/>
          <w:szCs w:val="24"/>
          <w:shd w:val="clear" w:color="auto" w:fill="FFFFFF"/>
        </w:rPr>
      </w:pPr>
      <w:r w:rsidRPr="00A95FFA">
        <w:rPr>
          <w:rFonts w:ascii="Arial" w:eastAsia="Times New Roman" w:hAnsi="Arial" w:cs="Arial"/>
          <w:i/>
          <w:sz w:val="24"/>
          <w:szCs w:val="24"/>
        </w:rPr>
        <w:t xml:space="preserve">All proposed components shall comply with the industry standards </w:t>
      </w:r>
      <w:r w:rsidRPr="00A95FFA">
        <w:rPr>
          <w:rFonts w:ascii="Arial" w:eastAsia="Times New Roman" w:hAnsi="Arial" w:cs="Arial"/>
          <w:i/>
          <w:color w:val="222222"/>
          <w:sz w:val="24"/>
          <w:szCs w:val="24"/>
          <w:shd w:val="clear" w:color="auto" w:fill="FFFFFF"/>
        </w:rPr>
        <w:t>ISO/IEC 9126 on usability and reliability.</w:t>
      </w:r>
    </w:p>
    <w:p w:rsidR="00A95FFA" w:rsidRPr="00A95FFA" w:rsidRDefault="00A95FFA" w:rsidP="005E05CD">
      <w:pPr>
        <w:numPr>
          <w:ilvl w:val="0"/>
          <w:numId w:val="48"/>
        </w:numPr>
        <w:spacing w:before="240" w:after="120" w:line="360" w:lineRule="auto"/>
        <w:ind w:left="1985" w:hanging="567"/>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Company shall </w:t>
      </w:r>
      <w:r w:rsidRPr="00A95FFA">
        <w:rPr>
          <w:rFonts w:ascii="Arial" w:eastAsia="Times New Roman" w:hAnsi="Arial" w:cs="Arial"/>
          <w:i/>
          <w:sz w:val="24"/>
          <w:szCs w:val="24"/>
          <w:u w:val="single"/>
        </w:rPr>
        <w:t xml:space="preserve">perform necessary maintenance, </w:t>
      </w:r>
      <w:r w:rsidRPr="00A95FFA">
        <w:rPr>
          <w:rFonts w:ascii="Arial" w:eastAsia="Times New Roman" w:hAnsi="Arial" w:cs="Arial"/>
          <w:i/>
          <w:noProof/>
          <w:sz w:val="24"/>
          <w:szCs w:val="24"/>
          <w:u w:val="single"/>
        </w:rPr>
        <w:t>which</w:t>
      </w:r>
      <w:r w:rsidRPr="00A95FFA">
        <w:rPr>
          <w:rFonts w:ascii="Arial" w:eastAsia="Times New Roman" w:hAnsi="Arial" w:cs="Arial"/>
          <w:i/>
          <w:sz w:val="24"/>
          <w:szCs w:val="24"/>
          <w:u w:val="single"/>
        </w:rPr>
        <w:t xml:space="preserve"> include performs version updates </w:t>
      </w:r>
      <w:r w:rsidRPr="00A95FFA">
        <w:rPr>
          <w:rFonts w:ascii="Arial" w:eastAsia="Times New Roman" w:hAnsi="Arial" w:cs="Arial"/>
          <w:i/>
          <w:sz w:val="24"/>
          <w:szCs w:val="24"/>
        </w:rPr>
        <w:t>on the CMS applications</w:t>
      </w:r>
    </w:p>
    <w:p w:rsidR="00A95FFA" w:rsidRPr="00A95FFA" w:rsidRDefault="00A95FFA" w:rsidP="005E05CD">
      <w:pPr>
        <w:numPr>
          <w:ilvl w:val="0"/>
          <w:numId w:val="35"/>
        </w:numPr>
        <w:spacing w:before="240" w:after="120" w:line="360" w:lineRule="auto"/>
        <w:ind w:left="2552"/>
        <w:contextualSpacing/>
        <w:jc w:val="both"/>
        <w:rPr>
          <w:rFonts w:ascii="Arial" w:eastAsia="Times New Roman" w:hAnsi="Arial" w:cs="Arial"/>
          <w:i/>
          <w:sz w:val="24"/>
          <w:szCs w:val="24"/>
          <w:u w:val="single"/>
        </w:rPr>
      </w:pPr>
      <w:r w:rsidRPr="00A95FFA">
        <w:rPr>
          <w:rFonts w:ascii="Arial" w:eastAsia="Times New Roman" w:hAnsi="Arial" w:cs="Arial"/>
          <w:i/>
          <w:sz w:val="24"/>
          <w:szCs w:val="24"/>
        </w:rPr>
        <w:t xml:space="preserve">Provide 24/7/365 </w:t>
      </w:r>
      <w:r w:rsidRPr="00A95FFA">
        <w:rPr>
          <w:rFonts w:ascii="Arial" w:eastAsia="Times New Roman" w:hAnsi="Arial" w:cs="Arial"/>
          <w:i/>
          <w:sz w:val="24"/>
          <w:szCs w:val="24"/>
          <w:u w:val="single"/>
        </w:rPr>
        <w:t xml:space="preserve">technical support on stand-by </w:t>
      </w:r>
      <w:r w:rsidRPr="00A95FFA">
        <w:rPr>
          <w:rFonts w:ascii="Arial" w:eastAsia="Times New Roman" w:hAnsi="Arial" w:cs="Arial"/>
          <w:i/>
          <w:sz w:val="24"/>
          <w:szCs w:val="24"/>
        </w:rPr>
        <w:t>to assist on application maintenance and content uploading for all versions.</w:t>
      </w:r>
    </w:p>
    <w:p w:rsidR="00A95FFA" w:rsidRPr="00A95FFA" w:rsidRDefault="00A95FFA" w:rsidP="005E05CD">
      <w:pPr>
        <w:numPr>
          <w:ilvl w:val="0"/>
          <w:numId w:val="35"/>
        </w:numPr>
        <w:spacing w:before="240" w:after="120" w:line="360" w:lineRule="auto"/>
        <w:ind w:left="2552"/>
        <w:contextualSpacing/>
        <w:jc w:val="both"/>
        <w:rPr>
          <w:rFonts w:ascii="Arial" w:eastAsia="Times New Roman" w:hAnsi="Arial" w:cs="Arial"/>
          <w:i/>
          <w:sz w:val="24"/>
          <w:szCs w:val="24"/>
        </w:rPr>
      </w:pPr>
      <w:r w:rsidRPr="00A95FFA">
        <w:rPr>
          <w:rFonts w:ascii="Arial" w:eastAsia="Times New Roman" w:hAnsi="Arial" w:cs="Arial"/>
          <w:i/>
          <w:sz w:val="24"/>
          <w:szCs w:val="24"/>
          <w:u w:val="single"/>
        </w:rPr>
        <w:t>Perform patches and fixes</w:t>
      </w:r>
      <w:r w:rsidRPr="00A95FFA">
        <w:rPr>
          <w:rFonts w:ascii="Arial" w:eastAsia="Times New Roman" w:hAnsi="Arial" w:cs="Arial"/>
          <w:i/>
          <w:sz w:val="24"/>
          <w:szCs w:val="24"/>
        </w:rPr>
        <w:t>, updates and versioning when it is required according to notification or any bugs reported.</w:t>
      </w:r>
    </w:p>
    <w:p w:rsidR="00A95FFA" w:rsidRPr="00A95FFA" w:rsidRDefault="00A95FFA" w:rsidP="005E05CD">
      <w:pPr>
        <w:numPr>
          <w:ilvl w:val="0"/>
          <w:numId w:val="35"/>
        </w:numPr>
        <w:spacing w:before="240" w:after="120" w:line="360" w:lineRule="auto"/>
        <w:ind w:left="2552"/>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Perform minimal </w:t>
      </w:r>
      <w:r w:rsidRPr="00A95FFA">
        <w:rPr>
          <w:rFonts w:ascii="Arial" w:eastAsia="Times New Roman" w:hAnsi="Arial" w:cs="Arial"/>
          <w:i/>
          <w:sz w:val="24"/>
          <w:szCs w:val="24"/>
          <w:u w:val="single"/>
        </w:rPr>
        <w:t>graphics/animations design</w:t>
      </w:r>
      <w:r w:rsidRPr="00A95FFA">
        <w:rPr>
          <w:rFonts w:ascii="Arial" w:eastAsia="Times New Roman" w:hAnsi="Arial" w:cs="Arial"/>
          <w:i/>
          <w:sz w:val="24"/>
          <w:szCs w:val="24"/>
        </w:rPr>
        <w:t xml:space="preserve"> for all web versions based on MIDA’s requirement (if any).</w:t>
      </w:r>
    </w:p>
    <w:p w:rsidR="00A95FFA" w:rsidRPr="00A95FFA" w:rsidRDefault="00A95FFA" w:rsidP="005E05CD">
      <w:pPr>
        <w:numPr>
          <w:ilvl w:val="0"/>
          <w:numId w:val="35"/>
        </w:numPr>
        <w:spacing w:before="240" w:after="120" w:line="360" w:lineRule="auto"/>
        <w:ind w:left="2552"/>
        <w:contextualSpacing/>
        <w:jc w:val="both"/>
        <w:rPr>
          <w:rFonts w:ascii="Arial" w:eastAsia="Times New Roman" w:hAnsi="Arial" w:cs="Arial"/>
          <w:i/>
          <w:sz w:val="24"/>
          <w:szCs w:val="24"/>
        </w:rPr>
      </w:pPr>
      <w:r w:rsidRPr="00A95FFA">
        <w:rPr>
          <w:rFonts w:ascii="Arial" w:eastAsia="Times New Roman" w:hAnsi="Arial" w:cs="Arial"/>
          <w:i/>
          <w:sz w:val="24"/>
          <w:szCs w:val="24"/>
        </w:rPr>
        <w:t>Perform cleaning on unused contents in the CMS.</w:t>
      </w:r>
    </w:p>
    <w:p w:rsidR="00A95FFA" w:rsidRPr="00A95FFA" w:rsidRDefault="00A95FFA" w:rsidP="005E05CD">
      <w:pPr>
        <w:numPr>
          <w:ilvl w:val="0"/>
          <w:numId w:val="35"/>
        </w:numPr>
        <w:spacing w:before="240" w:after="120" w:line="360" w:lineRule="auto"/>
        <w:ind w:left="2552"/>
        <w:contextualSpacing/>
        <w:jc w:val="both"/>
        <w:rPr>
          <w:rFonts w:ascii="Arial" w:eastAsia="Times New Roman" w:hAnsi="Arial" w:cs="Arial"/>
          <w:i/>
          <w:sz w:val="24"/>
          <w:szCs w:val="24"/>
          <w:lang w:val="en-MY"/>
        </w:rPr>
      </w:pPr>
      <w:r w:rsidRPr="00A95FFA">
        <w:rPr>
          <w:rFonts w:ascii="Arial" w:eastAsia="Times New Roman" w:hAnsi="Arial" w:cs="Arial"/>
          <w:i/>
          <w:sz w:val="24"/>
          <w:szCs w:val="24"/>
        </w:rPr>
        <w:t>Perform hyperlinks test, web speed test and follow all requirements and standards by MAMPU.</w:t>
      </w:r>
    </w:p>
    <w:p w:rsidR="00A95FFA" w:rsidRPr="00A95FFA" w:rsidRDefault="00A95FFA" w:rsidP="00A95FFA">
      <w:pPr>
        <w:spacing w:line="360" w:lineRule="auto"/>
        <w:ind w:left="2552"/>
        <w:contextualSpacing/>
        <w:jc w:val="both"/>
        <w:rPr>
          <w:rFonts w:ascii="Arial" w:eastAsia="Times New Roman" w:hAnsi="Arial" w:cs="Arial"/>
          <w:i/>
          <w:sz w:val="24"/>
          <w:szCs w:val="24"/>
        </w:rPr>
      </w:pPr>
    </w:p>
    <w:p w:rsidR="00A95FFA" w:rsidRPr="00A95FFA" w:rsidRDefault="00A95FFA" w:rsidP="00A95FFA">
      <w:pPr>
        <w:spacing w:after="0" w:line="360" w:lineRule="auto"/>
        <w:ind w:left="567"/>
        <w:jc w:val="both"/>
        <w:rPr>
          <w:rFonts w:ascii="Arial" w:eastAsia="Times New Roman" w:hAnsi="Arial" w:cs="Arial"/>
          <w:b/>
          <w:i/>
          <w:sz w:val="24"/>
          <w:szCs w:val="24"/>
        </w:rPr>
      </w:pPr>
      <w:r w:rsidRPr="00A95FFA">
        <w:rPr>
          <w:rFonts w:ascii="Arial" w:eastAsia="Times New Roman" w:hAnsi="Arial" w:cs="Arial"/>
          <w:b/>
          <w:i/>
          <w:sz w:val="24"/>
          <w:szCs w:val="24"/>
        </w:rPr>
        <w:t>2.4</w:t>
      </w:r>
      <w:r w:rsidRPr="00A95FFA">
        <w:rPr>
          <w:rFonts w:ascii="Arial" w:eastAsia="Times New Roman" w:hAnsi="Arial" w:cs="Arial"/>
          <w:b/>
          <w:i/>
          <w:sz w:val="24"/>
          <w:szCs w:val="24"/>
        </w:rPr>
        <w:tab/>
        <w:t>Migration, Cloud Hosting &amp; Web Security</w:t>
      </w:r>
    </w:p>
    <w:p w:rsidR="00A95FFA" w:rsidRPr="00A95FFA" w:rsidRDefault="00A95FFA" w:rsidP="00A95FFA">
      <w:pPr>
        <w:tabs>
          <w:tab w:val="left" w:pos="567"/>
        </w:tabs>
        <w:overflowPunct w:val="0"/>
        <w:autoSpaceDE w:val="0"/>
        <w:autoSpaceDN w:val="0"/>
        <w:adjustRightInd w:val="0"/>
        <w:spacing w:before="120" w:after="0" w:line="360" w:lineRule="auto"/>
        <w:ind w:left="1440"/>
        <w:contextualSpacing/>
        <w:jc w:val="both"/>
        <w:textAlignment w:val="baseline"/>
        <w:rPr>
          <w:rFonts w:ascii="Arial" w:eastAsia="Calibri" w:hAnsi="Arial" w:cs="Arial"/>
          <w:i/>
          <w:sz w:val="24"/>
          <w:szCs w:val="24"/>
          <w:lang w:val="en-GB"/>
        </w:rPr>
      </w:pPr>
      <w:r w:rsidRPr="00A95FFA">
        <w:rPr>
          <w:rFonts w:ascii="Arial" w:eastAsia="Calibri" w:hAnsi="Arial" w:cs="Arial"/>
          <w:i/>
          <w:sz w:val="24"/>
          <w:szCs w:val="24"/>
          <w:lang w:val="en-GB"/>
        </w:rPr>
        <w:t>The company is required to:</w:t>
      </w:r>
    </w:p>
    <w:p w:rsidR="00A95FFA" w:rsidRPr="00A95FFA" w:rsidRDefault="00A95FFA" w:rsidP="005E05CD">
      <w:pPr>
        <w:numPr>
          <w:ilvl w:val="1"/>
          <w:numId w:val="36"/>
        </w:numPr>
        <w:tabs>
          <w:tab w:val="left" w:pos="567"/>
        </w:tabs>
        <w:overflowPunct w:val="0"/>
        <w:autoSpaceDE w:val="0"/>
        <w:autoSpaceDN w:val="0"/>
        <w:adjustRightInd w:val="0"/>
        <w:spacing w:before="120" w:after="0" w:line="360" w:lineRule="auto"/>
        <w:ind w:left="1843"/>
        <w:contextualSpacing/>
        <w:jc w:val="both"/>
        <w:textAlignment w:val="baseline"/>
        <w:rPr>
          <w:rFonts w:ascii="Arial" w:eastAsia="Calibri" w:hAnsi="Arial" w:cs="Arial"/>
          <w:i/>
          <w:sz w:val="24"/>
          <w:szCs w:val="24"/>
          <w:lang w:val="en-GB"/>
        </w:rPr>
      </w:pPr>
      <w:r w:rsidRPr="00A95FFA">
        <w:rPr>
          <w:rFonts w:ascii="Arial" w:eastAsia="Calibri" w:hAnsi="Arial" w:cs="Arial"/>
          <w:i/>
          <w:sz w:val="24"/>
          <w:szCs w:val="24"/>
          <w:lang w:val="en-GB"/>
        </w:rPr>
        <w:t>Provide migration services from the current hosting provider (if proposed new cloud). Please provide the migration plan and implementation timeline.</w:t>
      </w:r>
    </w:p>
    <w:p w:rsidR="00A95FFA" w:rsidRPr="00A95FFA" w:rsidRDefault="00A95FFA" w:rsidP="005E05CD">
      <w:pPr>
        <w:numPr>
          <w:ilvl w:val="1"/>
          <w:numId w:val="36"/>
        </w:numPr>
        <w:tabs>
          <w:tab w:val="left" w:pos="567"/>
        </w:tabs>
        <w:overflowPunct w:val="0"/>
        <w:autoSpaceDE w:val="0"/>
        <w:autoSpaceDN w:val="0"/>
        <w:adjustRightInd w:val="0"/>
        <w:spacing w:before="120" w:after="0" w:line="360" w:lineRule="auto"/>
        <w:ind w:left="1843"/>
        <w:contextualSpacing/>
        <w:jc w:val="both"/>
        <w:textAlignment w:val="baseline"/>
        <w:rPr>
          <w:rFonts w:ascii="Arial" w:eastAsia="Calibri" w:hAnsi="Arial" w:cs="Arial"/>
          <w:b/>
          <w:i/>
          <w:color w:val="4F81BD"/>
          <w:sz w:val="24"/>
          <w:szCs w:val="24"/>
          <w:lang w:val="en-GB"/>
        </w:rPr>
      </w:pPr>
      <w:r w:rsidRPr="00A95FFA">
        <w:rPr>
          <w:rFonts w:ascii="Arial" w:eastAsia="Calibri" w:hAnsi="Arial" w:cs="Arial"/>
          <w:i/>
          <w:sz w:val="24"/>
          <w:szCs w:val="24"/>
          <w:lang w:val="en-GB"/>
        </w:rPr>
        <w:t>Arrange the subscription of MIDA website cloud hosting service at Cloud Platform.</w:t>
      </w:r>
    </w:p>
    <w:p w:rsidR="00A95FFA" w:rsidRPr="00A95FFA" w:rsidRDefault="00A95FFA" w:rsidP="005E05CD">
      <w:pPr>
        <w:numPr>
          <w:ilvl w:val="1"/>
          <w:numId w:val="36"/>
        </w:numPr>
        <w:tabs>
          <w:tab w:val="left" w:pos="567"/>
        </w:tabs>
        <w:overflowPunct w:val="0"/>
        <w:autoSpaceDE w:val="0"/>
        <w:autoSpaceDN w:val="0"/>
        <w:adjustRightInd w:val="0"/>
        <w:spacing w:before="120" w:after="0" w:line="360" w:lineRule="auto"/>
        <w:ind w:left="1843"/>
        <w:contextualSpacing/>
        <w:jc w:val="both"/>
        <w:textAlignment w:val="baseline"/>
        <w:rPr>
          <w:rFonts w:ascii="Arial" w:eastAsia="Calibri" w:hAnsi="Arial" w:cs="Arial"/>
          <w:b/>
          <w:i/>
          <w:color w:val="4F81BD"/>
          <w:sz w:val="24"/>
          <w:szCs w:val="24"/>
          <w:lang w:val="en-GB"/>
        </w:rPr>
      </w:pPr>
      <w:r w:rsidRPr="00A95FFA">
        <w:rPr>
          <w:rFonts w:ascii="Arial" w:eastAsia="Calibri" w:hAnsi="Arial" w:cs="Arial"/>
          <w:i/>
          <w:sz w:val="24"/>
          <w:szCs w:val="24"/>
          <w:lang w:val="en-GB"/>
        </w:rPr>
        <w:lastRenderedPageBreak/>
        <w:t xml:space="preserve">Arrange the subscription of the website security application license with </w:t>
      </w:r>
      <w:proofErr w:type="spellStart"/>
      <w:r w:rsidRPr="00A95FFA">
        <w:rPr>
          <w:rFonts w:ascii="Arial" w:eastAsia="Calibri" w:hAnsi="Arial" w:cs="Arial"/>
          <w:i/>
          <w:sz w:val="24"/>
          <w:szCs w:val="24"/>
          <w:lang w:val="en-GB"/>
        </w:rPr>
        <w:t>CloudFlare</w:t>
      </w:r>
      <w:proofErr w:type="spellEnd"/>
      <w:r w:rsidRPr="00A95FFA">
        <w:rPr>
          <w:rFonts w:ascii="Arial" w:eastAsia="Calibri" w:hAnsi="Arial" w:cs="Arial"/>
          <w:i/>
          <w:sz w:val="24"/>
          <w:szCs w:val="24"/>
          <w:lang w:val="en-GB"/>
        </w:rPr>
        <w:t>.</w:t>
      </w:r>
    </w:p>
    <w:p w:rsidR="00A95FFA" w:rsidRPr="00A95FFA" w:rsidRDefault="00A95FFA" w:rsidP="00A95FFA">
      <w:pPr>
        <w:tabs>
          <w:tab w:val="left" w:pos="567"/>
        </w:tabs>
        <w:overflowPunct w:val="0"/>
        <w:autoSpaceDE w:val="0"/>
        <w:autoSpaceDN w:val="0"/>
        <w:adjustRightInd w:val="0"/>
        <w:spacing w:before="120" w:after="0" w:line="360" w:lineRule="auto"/>
        <w:ind w:left="1843"/>
        <w:contextualSpacing/>
        <w:jc w:val="both"/>
        <w:textAlignment w:val="baseline"/>
        <w:rPr>
          <w:rFonts w:ascii="Arial" w:eastAsia="Calibri" w:hAnsi="Arial" w:cs="Arial"/>
          <w:b/>
          <w:i/>
          <w:color w:val="4F81BD"/>
          <w:sz w:val="24"/>
          <w:szCs w:val="24"/>
          <w:lang w:val="en-GB"/>
        </w:rPr>
      </w:pPr>
    </w:p>
    <w:p w:rsidR="00A95FFA" w:rsidRPr="00A95FFA" w:rsidRDefault="00A95FFA" w:rsidP="00A95FFA">
      <w:pPr>
        <w:spacing w:after="0" w:line="360" w:lineRule="auto"/>
        <w:ind w:left="1418" w:hanging="720"/>
        <w:contextualSpacing/>
        <w:jc w:val="both"/>
        <w:rPr>
          <w:rFonts w:ascii="Arial" w:eastAsia="Times New Roman" w:hAnsi="Arial" w:cs="Arial"/>
          <w:b/>
          <w:i/>
          <w:sz w:val="24"/>
          <w:szCs w:val="24"/>
        </w:rPr>
      </w:pPr>
      <w:r w:rsidRPr="00A95FFA">
        <w:rPr>
          <w:rFonts w:ascii="Arial" w:eastAsia="Times New Roman" w:hAnsi="Arial" w:cs="Arial"/>
          <w:i/>
          <w:sz w:val="24"/>
          <w:szCs w:val="24"/>
        </w:rPr>
        <w:t xml:space="preserve"> </w:t>
      </w:r>
      <w:r w:rsidRPr="00A95FFA">
        <w:rPr>
          <w:rFonts w:ascii="Arial" w:eastAsia="Times New Roman" w:hAnsi="Arial" w:cs="Arial"/>
          <w:i/>
          <w:sz w:val="24"/>
          <w:szCs w:val="24"/>
        </w:rPr>
        <w:tab/>
      </w:r>
      <w:r w:rsidRPr="00A95FFA">
        <w:rPr>
          <w:rFonts w:ascii="Arial" w:eastAsia="Times New Roman" w:hAnsi="Arial" w:cs="Arial"/>
          <w:b/>
          <w:i/>
          <w:sz w:val="24"/>
          <w:szCs w:val="24"/>
        </w:rPr>
        <w:t>2.4.1 Cloud Hosting</w:t>
      </w:r>
    </w:p>
    <w:p w:rsidR="00A95FFA" w:rsidRPr="00A95FFA" w:rsidRDefault="00A95FFA" w:rsidP="00A95FFA">
      <w:pPr>
        <w:spacing w:after="0" w:line="360" w:lineRule="auto"/>
        <w:ind w:left="1985"/>
        <w:contextualSpacing/>
        <w:rPr>
          <w:rFonts w:ascii="Arial" w:eastAsia="Times New Roman" w:hAnsi="Arial" w:cs="Arial"/>
          <w:i/>
          <w:sz w:val="24"/>
          <w:szCs w:val="24"/>
        </w:rPr>
      </w:pPr>
      <w:r w:rsidRPr="00A95FFA">
        <w:rPr>
          <w:rFonts w:ascii="Arial" w:eastAsia="Times New Roman" w:hAnsi="Arial" w:cs="Arial"/>
          <w:b/>
          <w:i/>
          <w:sz w:val="24"/>
          <w:szCs w:val="24"/>
        </w:rPr>
        <w:t xml:space="preserve">Existing Specification </w:t>
      </w:r>
      <w:r w:rsidRPr="00A95FFA">
        <w:rPr>
          <w:rFonts w:ascii="Arial" w:eastAsia="Times New Roman" w:hAnsi="Arial" w:cs="Arial"/>
          <w:b/>
          <w:i/>
          <w:sz w:val="24"/>
          <w:szCs w:val="24"/>
        </w:rPr>
        <w:br/>
      </w:r>
      <w:r w:rsidRPr="00A95FFA">
        <w:rPr>
          <w:rFonts w:ascii="Arial" w:eastAsia="Times New Roman" w:hAnsi="Arial" w:cs="Arial"/>
          <w:bCs/>
          <w:i/>
          <w:sz w:val="24"/>
          <w:szCs w:val="24"/>
        </w:rPr>
        <w:t xml:space="preserve">Dedicated Server Hosting with Linux Virtualization </w:t>
      </w:r>
    </w:p>
    <w:p w:rsidR="00A95FFA" w:rsidRPr="00A95FFA" w:rsidRDefault="00A95FFA" w:rsidP="005E05CD">
      <w:pPr>
        <w:numPr>
          <w:ilvl w:val="0"/>
          <w:numId w:val="32"/>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3 x Hardware Nodes each comes with: -</w:t>
      </w:r>
    </w:p>
    <w:p w:rsidR="00A95FFA" w:rsidRPr="00A95FFA" w:rsidRDefault="00A95FFA" w:rsidP="005E05CD">
      <w:pPr>
        <w:numPr>
          <w:ilvl w:val="0"/>
          <w:numId w:val="29"/>
        </w:numPr>
        <w:spacing w:before="240" w:after="0" w:line="360" w:lineRule="auto"/>
        <w:contextualSpacing/>
        <w:jc w:val="both"/>
        <w:rPr>
          <w:rFonts w:ascii="Arial" w:eastAsia="Times New Roman" w:hAnsi="Arial" w:cs="Arial"/>
          <w:b/>
          <w:i/>
          <w:sz w:val="24"/>
          <w:szCs w:val="24"/>
        </w:rPr>
      </w:pPr>
      <w:r w:rsidRPr="00A95FFA">
        <w:rPr>
          <w:rFonts w:ascii="Arial" w:eastAsia="Times New Roman" w:hAnsi="Arial" w:cs="Arial"/>
          <w:i/>
          <w:sz w:val="24"/>
          <w:szCs w:val="24"/>
        </w:rPr>
        <w:t>Intel Xeon Octa Core Silver 4110 @ 2.10 GHz</w:t>
      </w:r>
      <w:r w:rsidRPr="00A95FFA">
        <w:rPr>
          <w:rFonts w:ascii="Arial" w:eastAsia="Calibri" w:hAnsi="Arial" w:cs="Arial"/>
          <w:i/>
          <w:sz w:val="24"/>
          <w:szCs w:val="24"/>
          <w:lang w:val="en-GB"/>
        </w:rPr>
        <w:t xml:space="preserve"> 96GB Memory</w:t>
      </w:r>
    </w:p>
    <w:p w:rsidR="00A95FFA" w:rsidRPr="00A95FFA" w:rsidRDefault="00A95FFA" w:rsidP="005E05CD">
      <w:pPr>
        <w:numPr>
          <w:ilvl w:val="0"/>
          <w:numId w:val="29"/>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2 TB HDD</w:t>
      </w:r>
    </w:p>
    <w:p w:rsidR="00A95FFA" w:rsidRPr="00A95FFA" w:rsidRDefault="00A95FFA" w:rsidP="005E05CD">
      <w:pPr>
        <w:numPr>
          <w:ilvl w:val="0"/>
          <w:numId w:val="29"/>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4 TB HDD for backup</w:t>
      </w:r>
    </w:p>
    <w:p w:rsidR="00A95FFA" w:rsidRPr="00A95FFA" w:rsidRDefault="00A95FFA" w:rsidP="005E05CD">
      <w:pPr>
        <w:numPr>
          <w:ilvl w:val="0"/>
          <w:numId w:val="32"/>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Server Hosting Provider services comes with:</w:t>
      </w:r>
    </w:p>
    <w:p w:rsidR="00A95FFA" w:rsidRPr="00A95FFA" w:rsidRDefault="00A95FFA" w:rsidP="005E05CD">
      <w:pPr>
        <w:numPr>
          <w:ilvl w:val="0"/>
          <w:numId w:val="30"/>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Guaranteed 100Mbps Dedicated Bandwidth (Unmetered)</w:t>
      </w:r>
    </w:p>
    <w:p w:rsidR="00A95FFA" w:rsidRPr="00A95FFA" w:rsidRDefault="00A95FFA" w:rsidP="005E05CD">
      <w:pPr>
        <w:numPr>
          <w:ilvl w:val="0"/>
          <w:numId w:val="30"/>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2 x Dedicated IP Address</w:t>
      </w:r>
    </w:p>
    <w:p w:rsidR="00A95FFA" w:rsidRPr="00A95FFA" w:rsidRDefault="00A95FFA" w:rsidP="005E05CD">
      <w:pPr>
        <w:numPr>
          <w:ilvl w:val="0"/>
          <w:numId w:val="30"/>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Full Root Access</w:t>
      </w:r>
    </w:p>
    <w:p w:rsidR="00A95FFA" w:rsidRPr="00A95FFA" w:rsidRDefault="00A95FFA" w:rsidP="005E05CD">
      <w:pPr>
        <w:numPr>
          <w:ilvl w:val="0"/>
          <w:numId w:val="30"/>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Linux Operating System</w:t>
      </w:r>
    </w:p>
    <w:p w:rsidR="00A95FFA" w:rsidRPr="00A95FFA" w:rsidRDefault="00A95FFA" w:rsidP="005E05CD">
      <w:pPr>
        <w:numPr>
          <w:ilvl w:val="0"/>
          <w:numId w:val="32"/>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All setup, configuration and security tuning are included together with:</w:t>
      </w:r>
    </w:p>
    <w:p w:rsidR="00A95FFA" w:rsidRPr="00A95FFA" w:rsidRDefault="00A95FFA" w:rsidP="005E05CD">
      <w:pPr>
        <w:numPr>
          <w:ilvl w:val="0"/>
          <w:numId w:val="31"/>
        </w:numPr>
        <w:spacing w:before="240" w:after="0" w:line="360" w:lineRule="auto"/>
        <w:ind w:left="2700"/>
        <w:contextualSpacing/>
        <w:jc w:val="both"/>
        <w:rPr>
          <w:rFonts w:ascii="Arial" w:eastAsia="Times New Roman" w:hAnsi="Arial" w:cs="Arial"/>
          <w:i/>
          <w:sz w:val="24"/>
          <w:szCs w:val="24"/>
        </w:rPr>
      </w:pPr>
      <w:r w:rsidRPr="00A95FFA">
        <w:rPr>
          <w:rFonts w:ascii="Arial" w:eastAsia="Times New Roman" w:hAnsi="Arial" w:cs="Arial"/>
          <w:i/>
          <w:sz w:val="24"/>
          <w:szCs w:val="24"/>
        </w:rPr>
        <w:t>24x7 server monitoring</w:t>
      </w:r>
    </w:p>
    <w:p w:rsidR="00A95FFA" w:rsidRPr="00A95FFA" w:rsidRDefault="00A95FFA" w:rsidP="005E05CD">
      <w:pPr>
        <w:numPr>
          <w:ilvl w:val="0"/>
          <w:numId w:val="31"/>
        </w:numPr>
        <w:spacing w:before="240" w:after="0" w:line="360" w:lineRule="auto"/>
        <w:ind w:left="2700"/>
        <w:contextualSpacing/>
        <w:jc w:val="both"/>
        <w:rPr>
          <w:rFonts w:ascii="Arial" w:eastAsia="Times New Roman" w:hAnsi="Arial" w:cs="Arial"/>
          <w:i/>
          <w:sz w:val="24"/>
          <w:szCs w:val="24"/>
        </w:rPr>
      </w:pPr>
      <w:r w:rsidRPr="00A95FFA">
        <w:rPr>
          <w:rFonts w:ascii="Arial" w:eastAsia="Times New Roman" w:hAnsi="Arial" w:cs="Arial"/>
          <w:i/>
          <w:sz w:val="24"/>
          <w:szCs w:val="24"/>
        </w:rPr>
        <w:t>24x7 Live Support from Hosting Provider</w:t>
      </w:r>
    </w:p>
    <w:p w:rsidR="00A95FFA" w:rsidRPr="00A95FFA" w:rsidRDefault="00A95FFA" w:rsidP="005E05CD">
      <w:pPr>
        <w:numPr>
          <w:ilvl w:val="0"/>
          <w:numId w:val="31"/>
        </w:numPr>
        <w:spacing w:before="240" w:after="0" w:line="360" w:lineRule="auto"/>
        <w:ind w:left="2700"/>
        <w:contextualSpacing/>
        <w:jc w:val="both"/>
        <w:rPr>
          <w:rFonts w:ascii="Arial" w:eastAsia="Times New Roman" w:hAnsi="Arial" w:cs="Arial"/>
          <w:i/>
          <w:sz w:val="24"/>
          <w:szCs w:val="24"/>
        </w:rPr>
      </w:pPr>
      <w:r w:rsidRPr="00A95FFA">
        <w:rPr>
          <w:rFonts w:ascii="Arial" w:eastAsia="Times New Roman" w:hAnsi="Arial" w:cs="Arial"/>
          <w:i/>
          <w:sz w:val="24"/>
          <w:szCs w:val="24"/>
        </w:rPr>
        <w:t>2 x on-site support</w:t>
      </w:r>
    </w:p>
    <w:p w:rsidR="00A95FFA" w:rsidRPr="00A95FFA" w:rsidRDefault="00A95FFA" w:rsidP="005E05CD">
      <w:pPr>
        <w:numPr>
          <w:ilvl w:val="0"/>
          <w:numId w:val="31"/>
        </w:numPr>
        <w:spacing w:before="240" w:after="0" w:line="360" w:lineRule="auto"/>
        <w:ind w:left="2700"/>
        <w:contextualSpacing/>
        <w:jc w:val="both"/>
        <w:rPr>
          <w:rFonts w:ascii="Arial" w:eastAsia="Times New Roman" w:hAnsi="Arial" w:cs="Arial"/>
          <w:i/>
          <w:sz w:val="24"/>
          <w:szCs w:val="24"/>
        </w:rPr>
      </w:pPr>
      <w:r w:rsidRPr="00A95FFA">
        <w:rPr>
          <w:rFonts w:ascii="Arial" w:eastAsia="Times New Roman" w:hAnsi="Arial" w:cs="Arial"/>
          <w:i/>
          <w:sz w:val="24"/>
          <w:szCs w:val="24"/>
        </w:rPr>
        <w:t>Within 24 hours parts replacement</w:t>
      </w:r>
    </w:p>
    <w:p w:rsidR="00A95FFA" w:rsidRPr="00A95FFA" w:rsidRDefault="00A95FFA" w:rsidP="005E05CD">
      <w:pPr>
        <w:numPr>
          <w:ilvl w:val="0"/>
          <w:numId w:val="31"/>
        </w:numPr>
        <w:spacing w:before="240" w:after="0" w:line="360" w:lineRule="auto"/>
        <w:ind w:left="2700"/>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Auto Backup for Disaster Recovery Task </w:t>
      </w:r>
    </w:p>
    <w:p w:rsidR="00A95FFA" w:rsidRPr="00A95FFA" w:rsidRDefault="00A95FFA" w:rsidP="005E05CD">
      <w:pPr>
        <w:numPr>
          <w:ilvl w:val="0"/>
          <w:numId w:val="31"/>
        </w:numPr>
        <w:spacing w:before="240" w:after="0" w:line="360" w:lineRule="auto"/>
        <w:ind w:left="2700"/>
        <w:contextualSpacing/>
        <w:jc w:val="both"/>
        <w:rPr>
          <w:rFonts w:ascii="Arial" w:eastAsia="Times New Roman" w:hAnsi="Arial" w:cs="Arial"/>
          <w:i/>
          <w:sz w:val="24"/>
          <w:szCs w:val="24"/>
        </w:rPr>
      </w:pPr>
      <w:r w:rsidRPr="00A95FFA">
        <w:rPr>
          <w:rFonts w:ascii="Arial" w:eastAsia="Times New Roman" w:hAnsi="Arial" w:cs="Arial"/>
          <w:i/>
          <w:sz w:val="24"/>
          <w:szCs w:val="24"/>
        </w:rPr>
        <w:t>99.9% Network Uptime Guarantee</w:t>
      </w:r>
    </w:p>
    <w:p w:rsidR="00A95FFA" w:rsidRPr="00A95FFA" w:rsidRDefault="00A95FFA" w:rsidP="00A95FFA">
      <w:pPr>
        <w:tabs>
          <w:tab w:val="left" w:pos="720"/>
        </w:tabs>
        <w:spacing w:line="360" w:lineRule="auto"/>
        <w:ind w:left="360"/>
        <w:contextualSpacing/>
        <w:rPr>
          <w:rFonts w:ascii="Arial" w:eastAsia="Times New Roman" w:hAnsi="Arial" w:cs="Arial"/>
          <w:b/>
          <w:i/>
          <w:sz w:val="24"/>
          <w:szCs w:val="24"/>
        </w:rPr>
      </w:pPr>
      <w:r w:rsidRPr="00A95FFA">
        <w:rPr>
          <w:rFonts w:ascii="Arial" w:eastAsia="Times New Roman" w:hAnsi="Arial" w:cs="Arial"/>
          <w:b/>
          <w:i/>
          <w:sz w:val="24"/>
          <w:szCs w:val="24"/>
        </w:rPr>
        <w:tab/>
      </w:r>
      <w:r w:rsidRPr="00A95FFA">
        <w:rPr>
          <w:rFonts w:ascii="Arial" w:eastAsia="Times New Roman" w:hAnsi="Arial" w:cs="Arial"/>
          <w:b/>
          <w:i/>
          <w:sz w:val="24"/>
          <w:szCs w:val="24"/>
        </w:rPr>
        <w:tab/>
      </w:r>
    </w:p>
    <w:p w:rsidR="00A95FFA" w:rsidRPr="00A95FFA" w:rsidRDefault="00A95FFA" w:rsidP="00A95FFA">
      <w:pPr>
        <w:spacing w:line="360" w:lineRule="auto"/>
        <w:ind w:left="1701"/>
        <w:contextualSpacing/>
        <w:jc w:val="both"/>
        <w:rPr>
          <w:rFonts w:ascii="Arial" w:eastAsia="Times New Roman" w:hAnsi="Arial" w:cs="Arial"/>
          <w:i/>
          <w:color w:val="FF0000"/>
          <w:sz w:val="24"/>
          <w:szCs w:val="24"/>
        </w:rPr>
      </w:pPr>
      <w:r w:rsidRPr="00A95FFA">
        <w:rPr>
          <w:rFonts w:ascii="Arial" w:eastAsia="Calibri" w:hAnsi="Arial" w:cs="Arial"/>
          <w:b/>
          <w:i/>
          <w:sz w:val="24"/>
          <w:szCs w:val="24"/>
          <w:lang w:val="en-GB"/>
        </w:rPr>
        <w:t>Cloud hosting needs to be configured based on the proposed configuration below (the company may also suggest other configuration plans):</w:t>
      </w:r>
    </w:p>
    <w:p w:rsidR="00A95FFA" w:rsidRPr="00A95FFA" w:rsidRDefault="00A95FFA" w:rsidP="005E05CD">
      <w:pPr>
        <w:numPr>
          <w:ilvl w:val="3"/>
          <w:numId w:val="43"/>
        </w:numPr>
        <w:spacing w:before="240" w:after="120"/>
        <w:ind w:left="2410"/>
        <w:contextualSpacing/>
        <w:jc w:val="both"/>
        <w:rPr>
          <w:rFonts w:ascii="Arial" w:hAnsi="Arial" w:cs="Arial"/>
          <w:i/>
          <w:sz w:val="24"/>
          <w:szCs w:val="24"/>
          <w:lang w:val="en-MY"/>
        </w:rPr>
      </w:pPr>
      <w:r w:rsidRPr="00A95FFA">
        <w:rPr>
          <w:rFonts w:ascii="Arial" w:hAnsi="Arial" w:cs="Arial"/>
          <w:i/>
          <w:sz w:val="24"/>
          <w:szCs w:val="24"/>
          <w:lang w:val="en-MY"/>
        </w:rPr>
        <w:t>LB (Round-robin) + 2 Web Server + Redis + NFS + MySQL (</w:t>
      </w:r>
      <w:proofErr w:type="spellStart"/>
      <w:r w:rsidRPr="00A95FFA">
        <w:rPr>
          <w:rFonts w:ascii="Arial" w:hAnsi="Arial" w:cs="Arial"/>
          <w:i/>
          <w:sz w:val="24"/>
          <w:szCs w:val="24"/>
          <w:lang w:val="en-MY"/>
        </w:rPr>
        <w:t>InnoDB</w:t>
      </w:r>
      <w:proofErr w:type="spellEnd"/>
      <w:r w:rsidRPr="00A95FFA">
        <w:rPr>
          <w:rFonts w:ascii="Arial" w:hAnsi="Arial" w:cs="Arial"/>
          <w:i/>
          <w:sz w:val="24"/>
          <w:szCs w:val="24"/>
          <w:lang w:val="en-MY"/>
        </w:rPr>
        <w:t xml:space="preserve"> Cluster - 3instances required)</w:t>
      </w:r>
    </w:p>
    <w:p w:rsidR="00A95FFA" w:rsidRPr="00A95FFA" w:rsidRDefault="00A95FFA" w:rsidP="005E05CD">
      <w:pPr>
        <w:numPr>
          <w:ilvl w:val="3"/>
          <w:numId w:val="43"/>
        </w:numPr>
        <w:tabs>
          <w:tab w:val="left" w:pos="720"/>
        </w:tabs>
        <w:autoSpaceDE w:val="0"/>
        <w:autoSpaceDN w:val="0"/>
        <w:adjustRightInd w:val="0"/>
        <w:spacing w:before="240" w:after="0" w:line="360" w:lineRule="auto"/>
        <w:ind w:left="2410"/>
        <w:contextualSpacing/>
        <w:jc w:val="both"/>
        <w:rPr>
          <w:rFonts w:ascii="Arial" w:hAnsi="Arial" w:cs="Arial"/>
          <w:i/>
          <w:sz w:val="24"/>
          <w:szCs w:val="24"/>
          <w:lang w:val="en-MY"/>
        </w:rPr>
      </w:pPr>
      <w:r w:rsidRPr="00A95FFA">
        <w:rPr>
          <w:rFonts w:ascii="Arial" w:hAnsi="Arial" w:cs="Arial"/>
          <w:i/>
          <w:sz w:val="24"/>
          <w:szCs w:val="24"/>
          <w:lang w:val="en-MY"/>
        </w:rPr>
        <w:t>Full High-Availability Deployment and Performance Tuning</w:t>
      </w:r>
    </w:p>
    <w:p w:rsidR="00A95FFA" w:rsidRPr="00A95FFA" w:rsidRDefault="00A95FFA" w:rsidP="005E05CD">
      <w:pPr>
        <w:numPr>
          <w:ilvl w:val="3"/>
          <w:numId w:val="43"/>
        </w:numPr>
        <w:tabs>
          <w:tab w:val="left" w:pos="720"/>
        </w:tabs>
        <w:autoSpaceDE w:val="0"/>
        <w:autoSpaceDN w:val="0"/>
        <w:adjustRightInd w:val="0"/>
        <w:spacing w:before="240" w:after="0" w:line="360" w:lineRule="auto"/>
        <w:ind w:left="2410"/>
        <w:contextualSpacing/>
        <w:jc w:val="both"/>
        <w:rPr>
          <w:rFonts w:ascii="Arial" w:hAnsi="Arial" w:cs="Arial"/>
          <w:i/>
          <w:sz w:val="24"/>
          <w:szCs w:val="24"/>
          <w:lang w:val="en-MY"/>
        </w:rPr>
      </w:pPr>
      <w:r w:rsidRPr="00A95FFA">
        <w:rPr>
          <w:rFonts w:ascii="Arial" w:hAnsi="Arial" w:cs="Arial"/>
          <w:i/>
          <w:sz w:val="24"/>
          <w:szCs w:val="24"/>
          <w:lang w:val="en-MY"/>
        </w:rPr>
        <w:t>Configure and Install Load Balancer and Configure Policy</w:t>
      </w:r>
    </w:p>
    <w:p w:rsidR="00A95FFA" w:rsidRPr="00A95FFA" w:rsidRDefault="00A95FFA" w:rsidP="005E05CD">
      <w:pPr>
        <w:numPr>
          <w:ilvl w:val="3"/>
          <w:numId w:val="43"/>
        </w:numPr>
        <w:tabs>
          <w:tab w:val="left" w:pos="720"/>
        </w:tabs>
        <w:autoSpaceDE w:val="0"/>
        <w:autoSpaceDN w:val="0"/>
        <w:adjustRightInd w:val="0"/>
        <w:spacing w:before="240" w:after="0" w:line="360" w:lineRule="auto"/>
        <w:ind w:left="2410"/>
        <w:contextualSpacing/>
        <w:jc w:val="both"/>
        <w:rPr>
          <w:rFonts w:ascii="Arial" w:hAnsi="Arial" w:cs="Arial"/>
          <w:i/>
          <w:sz w:val="24"/>
          <w:szCs w:val="24"/>
          <w:lang w:val="en-MY"/>
        </w:rPr>
      </w:pPr>
      <w:r w:rsidRPr="00A95FFA">
        <w:rPr>
          <w:rFonts w:ascii="Arial" w:hAnsi="Arial" w:cs="Arial"/>
          <w:i/>
          <w:sz w:val="24"/>
          <w:szCs w:val="24"/>
          <w:lang w:val="en-MY"/>
        </w:rPr>
        <w:lastRenderedPageBreak/>
        <w:t>Install. configure NGINX, MySQL Router and Redis Connection</w:t>
      </w:r>
    </w:p>
    <w:p w:rsidR="00A95FFA" w:rsidRPr="00A95FFA" w:rsidRDefault="00A95FFA" w:rsidP="005E05CD">
      <w:pPr>
        <w:numPr>
          <w:ilvl w:val="3"/>
          <w:numId w:val="43"/>
        </w:numPr>
        <w:tabs>
          <w:tab w:val="left" w:pos="720"/>
        </w:tabs>
        <w:autoSpaceDE w:val="0"/>
        <w:autoSpaceDN w:val="0"/>
        <w:adjustRightInd w:val="0"/>
        <w:spacing w:before="240" w:after="0" w:line="360" w:lineRule="auto"/>
        <w:ind w:left="2410"/>
        <w:contextualSpacing/>
        <w:jc w:val="both"/>
        <w:rPr>
          <w:rFonts w:ascii="Arial" w:hAnsi="Arial" w:cs="Arial"/>
          <w:i/>
          <w:sz w:val="24"/>
          <w:szCs w:val="24"/>
          <w:lang w:val="en-MY"/>
        </w:rPr>
      </w:pPr>
      <w:r w:rsidRPr="00A95FFA">
        <w:rPr>
          <w:rFonts w:ascii="Arial" w:hAnsi="Arial" w:cs="Arial"/>
          <w:i/>
          <w:sz w:val="24"/>
          <w:szCs w:val="24"/>
          <w:lang w:val="en-MY"/>
        </w:rPr>
        <w:t>Install, configure Redis Server</w:t>
      </w:r>
    </w:p>
    <w:p w:rsidR="00A95FFA" w:rsidRPr="00A95FFA" w:rsidRDefault="00A95FFA" w:rsidP="005E05CD">
      <w:pPr>
        <w:numPr>
          <w:ilvl w:val="3"/>
          <w:numId w:val="43"/>
        </w:numPr>
        <w:tabs>
          <w:tab w:val="left" w:pos="720"/>
        </w:tabs>
        <w:autoSpaceDE w:val="0"/>
        <w:autoSpaceDN w:val="0"/>
        <w:adjustRightInd w:val="0"/>
        <w:spacing w:before="240" w:after="120" w:line="360" w:lineRule="auto"/>
        <w:ind w:left="2410"/>
        <w:contextualSpacing/>
        <w:jc w:val="both"/>
        <w:rPr>
          <w:rFonts w:ascii="Arial" w:eastAsia="Times New Roman" w:hAnsi="Arial" w:cs="Arial"/>
          <w:b/>
          <w:i/>
          <w:sz w:val="24"/>
          <w:szCs w:val="24"/>
        </w:rPr>
      </w:pPr>
      <w:r w:rsidRPr="00A95FFA">
        <w:rPr>
          <w:rFonts w:ascii="Arial" w:hAnsi="Arial" w:cs="Arial"/>
          <w:i/>
          <w:sz w:val="24"/>
          <w:szCs w:val="24"/>
          <w:lang w:val="en-MY"/>
        </w:rPr>
        <w:t xml:space="preserve">Install, configure NFS Server for </w:t>
      </w:r>
      <w:proofErr w:type="spellStart"/>
      <w:r w:rsidRPr="00A95FFA">
        <w:rPr>
          <w:rFonts w:ascii="Arial" w:hAnsi="Arial" w:cs="Arial"/>
          <w:i/>
          <w:sz w:val="24"/>
          <w:szCs w:val="24"/>
          <w:lang w:val="en-MY"/>
        </w:rPr>
        <w:t>Wordpress</w:t>
      </w:r>
      <w:proofErr w:type="spellEnd"/>
      <w:r w:rsidRPr="00A95FFA">
        <w:rPr>
          <w:rFonts w:ascii="Arial" w:hAnsi="Arial" w:cs="Arial"/>
          <w:i/>
          <w:sz w:val="24"/>
          <w:szCs w:val="24"/>
          <w:lang w:val="en-MY"/>
        </w:rPr>
        <w:t xml:space="preserve"> mount directory</w:t>
      </w:r>
    </w:p>
    <w:p w:rsidR="00A95FFA" w:rsidRPr="00A95FFA" w:rsidRDefault="00A95FFA" w:rsidP="005E05CD">
      <w:pPr>
        <w:numPr>
          <w:ilvl w:val="3"/>
          <w:numId w:val="43"/>
        </w:numPr>
        <w:tabs>
          <w:tab w:val="left" w:pos="720"/>
        </w:tabs>
        <w:autoSpaceDE w:val="0"/>
        <w:autoSpaceDN w:val="0"/>
        <w:adjustRightInd w:val="0"/>
        <w:spacing w:before="240" w:after="120" w:line="360" w:lineRule="auto"/>
        <w:ind w:left="2410"/>
        <w:contextualSpacing/>
        <w:jc w:val="both"/>
        <w:rPr>
          <w:rFonts w:ascii="Arial" w:eastAsia="Times New Roman" w:hAnsi="Arial" w:cs="Arial"/>
          <w:b/>
          <w:i/>
          <w:sz w:val="24"/>
          <w:szCs w:val="24"/>
        </w:rPr>
      </w:pPr>
      <w:r w:rsidRPr="00A95FFA">
        <w:rPr>
          <w:rFonts w:ascii="Arial" w:hAnsi="Arial" w:cs="Arial"/>
          <w:i/>
          <w:sz w:val="24"/>
          <w:szCs w:val="24"/>
          <w:lang w:val="en-MY"/>
        </w:rPr>
        <w:t xml:space="preserve">Install, configure and deploy </w:t>
      </w:r>
      <w:proofErr w:type="spellStart"/>
      <w:r w:rsidRPr="00A95FFA">
        <w:rPr>
          <w:rFonts w:ascii="Arial" w:hAnsi="Arial" w:cs="Arial"/>
          <w:i/>
          <w:sz w:val="24"/>
          <w:szCs w:val="24"/>
          <w:lang w:val="en-MY"/>
        </w:rPr>
        <w:t>InnoDB</w:t>
      </w:r>
      <w:proofErr w:type="spellEnd"/>
      <w:r w:rsidRPr="00A95FFA">
        <w:rPr>
          <w:rFonts w:ascii="Arial" w:hAnsi="Arial" w:cs="Arial"/>
          <w:i/>
          <w:sz w:val="24"/>
          <w:szCs w:val="24"/>
          <w:lang w:val="en-MY"/>
        </w:rPr>
        <w:t xml:space="preserve"> Cluster with R/W Splitting</w:t>
      </w:r>
    </w:p>
    <w:p w:rsidR="00A95FFA" w:rsidRPr="00A95FFA" w:rsidRDefault="00A95FFA" w:rsidP="00A95FFA">
      <w:pPr>
        <w:tabs>
          <w:tab w:val="left" w:pos="720"/>
        </w:tabs>
        <w:autoSpaceDE w:val="0"/>
        <w:autoSpaceDN w:val="0"/>
        <w:adjustRightInd w:val="0"/>
        <w:spacing w:before="240" w:after="120" w:line="360" w:lineRule="auto"/>
        <w:ind w:left="2410"/>
        <w:contextualSpacing/>
        <w:jc w:val="both"/>
        <w:rPr>
          <w:rFonts w:ascii="Arial" w:eastAsia="Times New Roman" w:hAnsi="Arial" w:cs="Arial"/>
          <w:b/>
          <w:i/>
          <w:sz w:val="24"/>
          <w:szCs w:val="24"/>
        </w:rPr>
      </w:pPr>
    </w:p>
    <w:p w:rsidR="00A95FFA" w:rsidRPr="00A95FFA" w:rsidRDefault="00A95FFA" w:rsidP="00A95FFA">
      <w:pPr>
        <w:tabs>
          <w:tab w:val="left" w:pos="720"/>
        </w:tabs>
        <w:spacing w:line="360" w:lineRule="auto"/>
        <w:ind w:left="360"/>
        <w:contextualSpacing/>
        <w:rPr>
          <w:rFonts w:ascii="Arial" w:eastAsia="Times New Roman" w:hAnsi="Arial" w:cs="Arial"/>
          <w:b/>
          <w:i/>
          <w:sz w:val="24"/>
          <w:szCs w:val="24"/>
        </w:rPr>
      </w:pPr>
      <w:r w:rsidRPr="00A95FFA">
        <w:rPr>
          <w:rFonts w:ascii="Arial" w:eastAsia="Times New Roman" w:hAnsi="Arial" w:cs="Arial"/>
          <w:b/>
          <w:i/>
          <w:sz w:val="24"/>
          <w:szCs w:val="24"/>
        </w:rPr>
        <w:tab/>
      </w:r>
      <w:r w:rsidRPr="00A95FFA">
        <w:rPr>
          <w:rFonts w:ascii="Arial" w:eastAsia="Times New Roman" w:hAnsi="Arial" w:cs="Arial"/>
          <w:b/>
          <w:i/>
          <w:sz w:val="24"/>
          <w:szCs w:val="24"/>
        </w:rPr>
        <w:tab/>
        <w:t>2.4.2</w:t>
      </w:r>
      <w:r w:rsidRPr="00A95FFA">
        <w:rPr>
          <w:rFonts w:ascii="Arial" w:eastAsia="Times New Roman" w:hAnsi="Arial" w:cs="Arial"/>
          <w:b/>
          <w:i/>
          <w:sz w:val="24"/>
          <w:szCs w:val="24"/>
        </w:rPr>
        <w:tab/>
        <w:t>Cloudflare Service</w:t>
      </w:r>
    </w:p>
    <w:p w:rsidR="00A95FFA" w:rsidRPr="00A95FFA" w:rsidRDefault="00A95FFA" w:rsidP="00A95FFA">
      <w:pPr>
        <w:spacing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ab/>
      </w:r>
      <w:r w:rsidRPr="00A95FFA">
        <w:rPr>
          <w:rFonts w:ascii="Arial" w:eastAsia="Times New Roman" w:hAnsi="Arial" w:cs="Arial"/>
          <w:i/>
          <w:sz w:val="24"/>
          <w:szCs w:val="24"/>
        </w:rPr>
        <w:tab/>
      </w:r>
      <w:r w:rsidRPr="00A95FFA">
        <w:rPr>
          <w:rFonts w:ascii="Arial" w:eastAsia="Times New Roman" w:hAnsi="Arial" w:cs="Arial"/>
          <w:b/>
          <w:bCs/>
          <w:i/>
          <w:sz w:val="24"/>
          <w:szCs w:val="24"/>
        </w:rPr>
        <w:tab/>
      </w:r>
      <w:r w:rsidRPr="00A95FFA">
        <w:rPr>
          <w:rFonts w:ascii="Arial" w:eastAsia="Times New Roman" w:hAnsi="Arial" w:cs="Arial"/>
          <w:i/>
          <w:sz w:val="24"/>
          <w:szCs w:val="24"/>
        </w:rPr>
        <w:t>Unmetered Mitigation of DDoS</w:t>
      </w:r>
    </w:p>
    <w:p w:rsidR="00A95FFA" w:rsidRPr="00A95FFA" w:rsidRDefault="00A95FFA" w:rsidP="005E05CD">
      <w:pPr>
        <w:numPr>
          <w:ilvl w:val="0"/>
          <w:numId w:val="26"/>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Web Application Firewall (WAF)</w:t>
      </w:r>
    </w:p>
    <w:p w:rsidR="00A95FFA" w:rsidRPr="00A95FFA" w:rsidRDefault="00A95FFA" w:rsidP="005E05CD">
      <w:pPr>
        <w:numPr>
          <w:ilvl w:val="0"/>
          <w:numId w:val="26"/>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OWASP Top 10, application-specific, and 25 custom rule sets</w:t>
      </w:r>
    </w:p>
    <w:p w:rsidR="00A95FFA" w:rsidRPr="00A95FFA" w:rsidRDefault="00A95FFA" w:rsidP="005E05CD">
      <w:pPr>
        <w:numPr>
          <w:ilvl w:val="0"/>
          <w:numId w:val="33"/>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Shared or Custom Upload Secure Sockets Layer (SSL) / Transport Layer Security (TLS) 1.2 &amp; 1.3 </w:t>
      </w:r>
    </w:p>
    <w:p w:rsidR="00A95FFA" w:rsidRPr="00A95FFA" w:rsidRDefault="00A95FFA" w:rsidP="005E05CD">
      <w:pPr>
        <w:numPr>
          <w:ilvl w:val="0"/>
          <w:numId w:val="33"/>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Payment Card Industry Data Security Standard (PCI DSS) 3.2 Compliance </w:t>
      </w:r>
    </w:p>
    <w:p w:rsidR="00A95FFA" w:rsidRPr="00A95FFA" w:rsidRDefault="00A95FFA" w:rsidP="005E05CD">
      <w:pPr>
        <w:numPr>
          <w:ilvl w:val="0"/>
          <w:numId w:val="33"/>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Mobile and Image </w:t>
      </w:r>
      <w:proofErr w:type="spellStart"/>
      <w:r w:rsidRPr="00A95FFA">
        <w:rPr>
          <w:rFonts w:ascii="Arial" w:eastAsia="Times New Roman" w:hAnsi="Arial" w:cs="Arial"/>
          <w:i/>
          <w:sz w:val="24"/>
          <w:szCs w:val="24"/>
        </w:rPr>
        <w:t>Optimisations</w:t>
      </w:r>
      <w:proofErr w:type="spellEnd"/>
      <w:r w:rsidRPr="00A95FFA">
        <w:rPr>
          <w:rFonts w:ascii="Arial" w:eastAsia="Times New Roman" w:hAnsi="Arial" w:cs="Arial"/>
          <w:i/>
          <w:sz w:val="24"/>
          <w:szCs w:val="24"/>
        </w:rPr>
        <w:t xml:space="preserve"> </w:t>
      </w:r>
    </w:p>
    <w:p w:rsidR="00A95FFA" w:rsidRPr="00A95FFA" w:rsidRDefault="00A95FFA" w:rsidP="005E05CD">
      <w:pPr>
        <w:numPr>
          <w:ilvl w:val="0"/>
          <w:numId w:val="33"/>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50 included page rules </w:t>
      </w:r>
    </w:p>
    <w:p w:rsidR="00A95FFA" w:rsidRPr="00A95FFA" w:rsidRDefault="00A95FFA" w:rsidP="005E05CD">
      <w:pPr>
        <w:numPr>
          <w:ilvl w:val="0"/>
          <w:numId w:val="33"/>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30 minutes minimum edge cache expire Time to Live (TTL)</w:t>
      </w:r>
    </w:p>
    <w:p w:rsidR="00A95FFA" w:rsidRPr="00A95FFA" w:rsidRDefault="00A95FFA" w:rsidP="005E05CD">
      <w:pPr>
        <w:numPr>
          <w:ilvl w:val="0"/>
          <w:numId w:val="27"/>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24x7x365 Email Support</w:t>
      </w:r>
    </w:p>
    <w:p w:rsidR="00A95FFA" w:rsidRDefault="00A95FFA" w:rsidP="005E05CD">
      <w:pPr>
        <w:numPr>
          <w:ilvl w:val="0"/>
          <w:numId w:val="27"/>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99.9% Service Level Agreement</w:t>
      </w:r>
    </w:p>
    <w:p w:rsidR="00A95FFA" w:rsidRPr="00A95FFA" w:rsidRDefault="00A95FFA" w:rsidP="00A95FFA">
      <w:pPr>
        <w:spacing w:before="240" w:after="120" w:line="360" w:lineRule="auto"/>
        <w:ind w:left="3240"/>
        <w:contextualSpacing/>
        <w:jc w:val="both"/>
        <w:rPr>
          <w:rFonts w:ascii="Arial" w:eastAsia="Times New Roman" w:hAnsi="Arial" w:cs="Arial"/>
          <w:i/>
          <w:sz w:val="24"/>
          <w:szCs w:val="24"/>
        </w:rPr>
      </w:pPr>
    </w:p>
    <w:p w:rsidR="00A95FFA" w:rsidRPr="00A95FFA" w:rsidRDefault="00A95FFA" w:rsidP="00A95FFA">
      <w:pPr>
        <w:spacing w:line="360" w:lineRule="auto"/>
        <w:ind w:left="567"/>
        <w:jc w:val="both"/>
        <w:rPr>
          <w:rFonts w:ascii="Arial" w:eastAsia="Times New Roman" w:hAnsi="Arial" w:cs="Arial"/>
          <w:b/>
          <w:i/>
          <w:sz w:val="24"/>
          <w:szCs w:val="24"/>
        </w:rPr>
      </w:pPr>
      <w:r w:rsidRPr="00A95FFA">
        <w:rPr>
          <w:rFonts w:ascii="Arial" w:eastAsia="Times New Roman" w:hAnsi="Arial" w:cs="Arial"/>
          <w:b/>
          <w:i/>
          <w:sz w:val="24"/>
          <w:szCs w:val="24"/>
        </w:rPr>
        <w:t>2.5</w:t>
      </w:r>
      <w:r w:rsidRPr="00A95FFA">
        <w:rPr>
          <w:rFonts w:ascii="Arial" w:eastAsia="Times New Roman" w:hAnsi="Arial" w:cs="Arial"/>
          <w:b/>
          <w:i/>
          <w:sz w:val="24"/>
          <w:szCs w:val="24"/>
        </w:rPr>
        <w:tab/>
        <w:t>Technical Support and Maintenance</w:t>
      </w:r>
    </w:p>
    <w:p w:rsidR="00A95FFA" w:rsidRPr="00A95FFA" w:rsidRDefault="00A95FFA" w:rsidP="00A95FFA">
      <w:pPr>
        <w:spacing w:after="0" w:line="360" w:lineRule="auto"/>
        <w:ind w:left="1418"/>
        <w:jc w:val="both"/>
        <w:rPr>
          <w:rFonts w:ascii="Arial" w:eastAsia="Times New Roman" w:hAnsi="Arial" w:cs="Arial"/>
          <w:i/>
          <w:sz w:val="24"/>
          <w:szCs w:val="24"/>
        </w:rPr>
      </w:pPr>
      <w:r w:rsidRPr="00A95FFA">
        <w:rPr>
          <w:rFonts w:ascii="Arial" w:eastAsia="Times New Roman" w:hAnsi="Arial" w:cs="Arial"/>
          <w:i/>
          <w:sz w:val="24"/>
          <w:szCs w:val="24"/>
        </w:rPr>
        <w:t xml:space="preserve">Company shall provide a comprehensive maintenance coverage scheme for CMS and its applications/software. These </w:t>
      </w:r>
      <w:r w:rsidRPr="00A95FFA">
        <w:rPr>
          <w:rFonts w:ascii="Arial" w:eastAsia="Times New Roman" w:hAnsi="Arial" w:cs="Arial"/>
          <w:i/>
          <w:noProof/>
          <w:sz w:val="24"/>
          <w:szCs w:val="24"/>
        </w:rPr>
        <w:t>include</w:t>
      </w:r>
      <w:r w:rsidRPr="00A95FFA">
        <w:rPr>
          <w:rFonts w:ascii="Arial" w:eastAsia="Times New Roman" w:hAnsi="Arial" w:cs="Arial"/>
          <w:i/>
          <w:sz w:val="24"/>
          <w:szCs w:val="24"/>
        </w:rPr>
        <w:t>, providing preventive and remedial maintenance as well as control and monitoring system.</w:t>
      </w:r>
    </w:p>
    <w:p w:rsidR="00A95FFA" w:rsidRPr="00A95FFA" w:rsidRDefault="00A95FFA" w:rsidP="00A95FFA">
      <w:pPr>
        <w:spacing w:line="360" w:lineRule="auto"/>
        <w:ind w:left="1418"/>
        <w:jc w:val="both"/>
        <w:rPr>
          <w:rFonts w:ascii="Arial" w:eastAsia="Times New Roman" w:hAnsi="Arial" w:cs="Arial"/>
          <w:b/>
          <w:i/>
          <w:sz w:val="24"/>
          <w:szCs w:val="24"/>
        </w:rPr>
      </w:pPr>
    </w:p>
    <w:p w:rsidR="00A95FFA" w:rsidRPr="00A95FFA" w:rsidRDefault="00A95FFA" w:rsidP="00A95FFA">
      <w:pPr>
        <w:spacing w:line="360" w:lineRule="auto"/>
        <w:ind w:left="1418"/>
        <w:jc w:val="both"/>
        <w:rPr>
          <w:rFonts w:ascii="Arial" w:eastAsia="Times New Roman" w:hAnsi="Arial" w:cs="Arial"/>
          <w:b/>
          <w:i/>
          <w:sz w:val="24"/>
          <w:szCs w:val="24"/>
        </w:rPr>
      </w:pPr>
      <w:r w:rsidRPr="00A95FFA">
        <w:rPr>
          <w:rFonts w:ascii="Arial" w:eastAsia="Times New Roman" w:hAnsi="Arial" w:cs="Arial"/>
          <w:b/>
          <w:i/>
          <w:sz w:val="24"/>
          <w:szCs w:val="24"/>
        </w:rPr>
        <w:t>2.5.1</w:t>
      </w:r>
      <w:r w:rsidRPr="00A95FFA">
        <w:rPr>
          <w:rFonts w:ascii="Arial" w:eastAsia="Times New Roman" w:hAnsi="Arial" w:cs="Arial"/>
          <w:b/>
          <w:i/>
          <w:sz w:val="24"/>
          <w:szCs w:val="24"/>
        </w:rPr>
        <w:tab/>
        <w:t>Service and Support</w:t>
      </w:r>
    </w:p>
    <w:p w:rsidR="00A95FFA" w:rsidRPr="00A95FFA" w:rsidRDefault="00A95FFA" w:rsidP="005E05CD">
      <w:pPr>
        <w:numPr>
          <w:ilvl w:val="0"/>
          <w:numId w:val="20"/>
        </w:numPr>
        <w:autoSpaceDE w:val="0"/>
        <w:autoSpaceDN w:val="0"/>
        <w:adjustRightInd w:val="0"/>
        <w:spacing w:before="240" w:after="0" w:line="360" w:lineRule="auto"/>
        <w:ind w:left="2694" w:hanging="567"/>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 xml:space="preserve">Company shall ready to work with other companies related to Website such as Chatbot service providers </w:t>
      </w:r>
      <w:proofErr w:type="gramStart"/>
      <w:r w:rsidRPr="00A95FFA">
        <w:rPr>
          <w:rFonts w:ascii="Arial" w:eastAsia="Times New Roman" w:hAnsi="Arial" w:cs="Arial"/>
          <w:i/>
          <w:color w:val="000000"/>
          <w:sz w:val="24"/>
          <w:szCs w:val="24"/>
        </w:rPr>
        <w:t>and etc.</w:t>
      </w:r>
      <w:proofErr w:type="gramEnd"/>
      <w:r w:rsidRPr="00A95FFA">
        <w:rPr>
          <w:rFonts w:ascii="Arial" w:eastAsia="Times New Roman" w:hAnsi="Arial" w:cs="Arial"/>
          <w:i/>
          <w:color w:val="000000"/>
          <w:sz w:val="24"/>
          <w:szCs w:val="24"/>
        </w:rPr>
        <w:t xml:space="preserve"> </w:t>
      </w:r>
    </w:p>
    <w:p w:rsidR="00A95FFA" w:rsidRPr="00A95FFA" w:rsidRDefault="00A95FFA" w:rsidP="005E05CD">
      <w:pPr>
        <w:numPr>
          <w:ilvl w:val="0"/>
          <w:numId w:val="20"/>
        </w:numPr>
        <w:autoSpaceDE w:val="0"/>
        <w:autoSpaceDN w:val="0"/>
        <w:adjustRightInd w:val="0"/>
        <w:spacing w:before="240" w:after="0" w:line="360" w:lineRule="auto"/>
        <w:ind w:left="2694" w:hanging="567"/>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Company shall ensure that MIDA website shall be accessible 24/7/365</w:t>
      </w:r>
    </w:p>
    <w:p w:rsidR="00A95FFA" w:rsidRPr="00A95FFA" w:rsidRDefault="00A95FFA" w:rsidP="005E05CD">
      <w:pPr>
        <w:numPr>
          <w:ilvl w:val="0"/>
          <w:numId w:val="20"/>
        </w:numPr>
        <w:tabs>
          <w:tab w:val="left" w:pos="1710"/>
        </w:tabs>
        <w:autoSpaceDE w:val="0"/>
        <w:autoSpaceDN w:val="0"/>
        <w:adjustRightInd w:val="0"/>
        <w:spacing w:before="240" w:after="0" w:line="360" w:lineRule="auto"/>
        <w:ind w:left="2694" w:hanging="567"/>
        <w:jc w:val="both"/>
        <w:rPr>
          <w:rFonts w:ascii="Arial" w:eastAsia="Times New Roman" w:hAnsi="Arial" w:cs="Arial"/>
          <w:i/>
          <w:sz w:val="24"/>
          <w:szCs w:val="24"/>
        </w:rPr>
      </w:pPr>
      <w:r w:rsidRPr="00A95FFA">
        <w:rPr>
          <w:rFonts w:ascii="Arial" w:eastAsia="Times New Roman" w:hAnsi="Arial" w:cs="Arial"/>
          <w:i/>
          <w:color w:val="000000"/>
          <w:sz w:val="24"/>
          <w:szCs w:val="24"/>
        </w:rPr>
        <w:lastRenderedPageBreak/>
        <w:t xml:space="preserve">Company shall provide ongoing 24/7/365 technical </w:t>
      </w:r>
      <w:r w:rsidRPr="00A95FFA">
        <w:rPr>
          <w:rFonts w:ascii="Arial" w:eastAsia="Times New Roman" w:hAnsi="Arial" w:cs="Arial"/>
          <w:i/>
          <w:noProof/>
          <w:color w:val="000000"/>
          <w:sz w:val="24"/>
          <w:szCs w:val="24"/>
        </w:rPr>
        <w:t>support</w:t>
      </w:r>
      <w:r w:rsidRPr="00A95FFA">
        <w:rPr>
          <w:rFonts w:ascii="Arial" w:eastAsia="Times New Roman" w:hAnsi="Arial" w:cs="Arial"/>
          <w:i/>
          <w:color w:val="000000"/>
          <w:sz w:val="24"/>
          <w:szCs w:val="24"/>
        </w:rPr>
        <w:t xml:space="preserve">. The communication method between the </w:t>
      </w:r>
      <w:r w:rsidRPr="00A95FFA">
        <w:rPr>
          <w:rFonts w:ascii="Arial" w:eastAsia="Times New Roman" w:hAnsi="Arial" w:cs="Arial"/>
          <w:i/>
          <w:noProof/>
          <w:color w:val="000000"/>
          <w:sz w:val="24"/>
          <w:szCs w:val="24"/>
        </w:rPr>
        <w:t>MIDA</w:t>
      </w:r>
      <w:r w:rsidRPr="00A95FFA">
        <w:rPr>
          <w:rFonts w:ascii="Arial" w:eastAsia="Times New Roman" w:hAnsi="Arial" w:cs="Arial"/>
          <w:i/>
          <w:color w:val="000000"/>
          <w:sz w:val="24"/>
          <w:szCs w:val="24"/>
        </w:rPr>
        <w:t xml:space="preserve"> website team and the Company shall be through email, phone and WhatsApp application depending on the severity of the requested support and the agreed SLA </w:t>
      </w:r>
    </w:p>
    <w:p w:rsidR="00A95FFA" w:rsidRPr="00A95FFA" w:rsidRDefault="00A95FFA" w:rsidP="005E05CD">
      <w:pPr>
        <w:numPr>
          <w:ilvl w:val="0"/>
          <w:numId w:val="20"/>
        </w:numPr>
        <w:autoSpaceDE w:val="0"/>
        <w:autoSpaceDN w:val="0"/>
        <w:adjustRightInd w:val="0"/>
        <w:spacing w:before="240" w:after="0" w:line="360" w:lineRule="auto"/>
        <w:ind w:left="2694" w:hanging="567"/>
        <w:jc w:val="both"/>
        <w:rPr>
          <w:rFonts w:ascii="Arial" w:eastAsia="Times New Roman" w:hAnsi="Arial" w:cs="Arial"/>
          <w:i/>
          <w:sz w:val="24"/>
          <w:szCs w:val="24"/>
        </w:rPr>
      </w:pPr>
      <w:r w:rsidRPr="00A95FFA">
        <w:rPr>
          <w:rFonts w:ascii="Arial" w:eastAsia="Times New Roman" w:hAnsi="Arial" w:cs="Arial"/>
          <w:i/>
          <w:color w:val="000000"/>
          <w:sz w:val="24"/>
          <w:szCs w:val="24"/>
        </w:rPr>
        <w:t xml:space="preserve">Company shall provide dedicated support </w:t>
      </w:r>
      <w:r w:rsidRPr="00A95FFA">
        <w:rPr>
          <w:rFonts w:ascii="Arial" w:eastAsia="Times New Roman" w:hAnsi="Arial" w:cs="Arial"/>
          <w:i/>
          <w:noProof/>
          <w:color w:val="000000"/>
          <w:sz w:val="24"/>
          <w:szCs w:val="24"/>
        </w:rPr>
        <w:t>and</w:t>
      </w:r>
      <w:r w:rsidRPr="00A95FFA">
        <w:rPr>
          <w:rFonts w:ascii="Arial" w:eastAsia="Times New Roman" w:hAnsi="Arial" w:cs="Arial"/>
          <w:i/>
          <w:color w:val="000000"/>
          <w:sz w:val="24"/>
          <w:szCs w:val="24"/>
        </w:rPr>
        <w:t xml:space="preserve"> over-the-phone support on the current MIDA website during the maintenance period. The support also includes the </w:t>
      </w:r>
      <w:r w:rsidRPr="00A95FFA">
        <w:rPr>
          <w:rFonts w:ascii="Arial" w:eastAsia="Times New Roman" w:hAnsi="Arial" w:cs="Arial"/>
          <w:i/>
          <w:noProof/>
          <w:color w:val="000000"/>
          <w:sz w:val="24"/>
          <w:szCs w:val="24"/>
        </w:rPr>
        <w:t>on-going</w:t>
      </w:r>
      <w:r w:rsidRPr="00A95FFA">
        <w:rPr>
          <w:rFonts w:ascii="Arial" w:eastAsia="Times New Roman" w:hAnsi="Arial" w:cs="Arial"/>
          <w:i/>
          <w:color w:val="000000"/>
          <w:sz w:val="24"/>
          <w:szCs w:val="24"/>
        </w:rPr>
        <w:t xml:space="preserve"> process of updating and adding new content to the </w:t>
      </w:r>
      <w:r w:rsidRPr="00A95FFA">
        <w:rPr>
          <w:rFonts w:ascii="Arial" w:eastAsia="Times New Roman" w:hAnsi="Arial" w:cs="Arial"/>
          <w:i/>
          <w:noProof/>
          <w:color w:val="000000"/>
          <w:sz w:val="24"/>
          <w:szCs w:val="24"/>
        </w:rPr>
        <w:t>website</w:t>
      </w:r>
      <w:r w:rsidRPr="00A95FFA">
        <w:rPr>
          <w:rFonts w:ascii="Arial" w:eastAsia="Times New Roman" w:hAnsi="Arial" w:cs="Arial"/>
          <w:i/>
          <w:color w:val="000000"/>
          <w:sz w:val="24"/>
          <w:szCs w:val="24"/>
        </w:rPr>
        <w:t xml:space="preserve"> as and when required.</w:t>
      </w:r>
    </w:p>
    <w:p w:rsidR="00A95FFA" w:rsidRPr="00A95FFA" w:rsidRDefault="00A95FFA" w:rsidP="005E05CD">
      <w:pPr>
        <w:numPr>
          <w:ilvl w:val="0"/>
          <w:numId w:val="20"/>
        </w:numPr>
        <w:tabs>
          <w:tab w:val="left" w:pos="1620"/>
        </w:tabs>
        <w:spacing w:before="240" w:after="0" w:line="360" w:lineRule="auto"/>
        <w:ind w:left="2694" w:hanging="567"/>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Company shall be responsible for the maintenance and support for the server in the Cloud Data Center.</w:t>
      </w:r>
    </w:p>
    <w:p w:rsidR="00A95FFA" w:rsidRPr="00A95FFA" w:rsidRDefault="00A95FFA" w:rsidP="005E05CD">
      <w:pPr>
        <w:numPr>
          <w:ilvl w:val="0"/>
          <w:numId w:val="20"/>
        </w:numPr>
        <w:spacing w:before="240" w:after="120"/>
        <w:ind w:left="2694" w:hanging="567"/>
        <w:jc w:val="both"/>
        <w:rPr>
          <w:rFonts w:ascii="Arial" w:eastAsia="Times New Roman" w:hAnsi="Arial" w:cs="Arial"/>
          <w:i/>
          <w:color w:val="000000"/>
          <w:sz w:val="24"/>
          <w:szCs w:val="24"/>
        </w:rPr>
      </w:pPr>
      <w:r w:rsidRPr="00A95FFA">
        <w:rPr>
          <w:rFonts w:ascii="Arial" w:eastAsia="Times New Roman" w:hAnsi="Arial" w:cs="Arial"/>
          <w:i/>
          <w:noProof/>
          <w:color w:val="000000"/>
          <w:sz w:val="24"/>
          <w:szCs w:val="24"/>
        </w:rPr>
        <w:t>The company</w:t>
      </w:r>
      <w:r w:rsidRPr="00A95FFA">
        <w:rPr>
          <w:rFonts w:ascii="Arial" w:eastAsia="Times New Roman" w:hAnsi="Arial" w:cs="Arial"/>
          <w:i/>
          <w:color w:val="000000"/>
          <w:sz w:val="24"/>
          <w:szCs w:val="24"/>
        </w:rPr>
        <w:t xml:space="preserve"> should perform cloud support as follows:</w:t>
      </w:r>
    </w:p>
    <w:p w:rsidR="00A95FFA" w:rsidRPr="00A95FFA" w:rsidRDefault="00A95FFA" w:rsidP="005E05CD">
      <w:pPr>
        <w:numPr>
          <w:ilvl w:val="0"/>
          <w:numId w:val="46"/>
        </w:numPr>
        <w:spacing w:before="240" w:after="0" w:line="360" w:lineRule="auto"/>
        <w:ind w:left="3119" w:hanging="425"/>
        <w:contextualSpacing/>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 xml:space="preserve">Bugs and product </w:t>
      </w:r>
      <w:r w:rsidRPr="00A95FFA">
        <w:rPr>
          <w:rFonts w:ascii="Arial" w:eastAsia="Times New Roman" w:hAnsi="Arial" w:cs="Arial"/>
          <w:i/>
          <w:noProof/>
          <w:color w:val="000000"/>
          <w:sz w:val="24"/>
          <w:szCs w:val="24"/>
        </w:rPr>
        <w:t>defects</w:t>
      </w:r>
      <w:r w:rsidRPr="00A95FFA">
        <w:rPr>
          <w:rFonts w:ascii="Arial" w:eastAsia="Times New Roman" w:hAnsi="Arial" w:cs="Arial"/>
          <w:i/>
          <w:color w:val="000000"/>
          <w:sz w:val="24"/>
          <w:szCs w:val="24"/>
        </w:rPr>
        <w:t xml:space="preserve"> fixing wherever applicable.</w:t>
      </w:r>
    </w:p>
    <w:p w:rsidR="00A95FFA" w:rsidRPr="00A95FFA" w:rsidRDefault="00A95FFA" w:rsidP="005E05CD">
      <w:pPr>
        <w:numPr>
          <w:ilvl w:val="0"/>
          <w:numId w:val="46"/>
        </w:numPr>
        <w:spacing w:before="240" w:after="0" w:line="360" w:lineRule="auto"/>
        <w:ind w:left="3119" w:hanging="425"/>
        <w:contextualSpacing/>
        <w:jc w:val="both"/>
        <w:rPr>
          <w:rFonts w:ascii="Arial" w:eastAsia="Times New Roman" w:hAnsi="Arial" w:cs="Arial"/>
          <w:i/>
          <w:color w:val="000000"/>
          <w:sz w:val="24"/>
          <w:szCs w:val="24"/>
        </w:rPr>
      </w:pPr>
      <w:r w:rsidRPr="00A95FFA">
        <w:rPr>
          <w:rFonts w:ascii="Arial" w:eastAsia="Times New Roman" w:hAnsi="Arial" w:cs="Arial"/>
          <w:i/>
          <w:noProof/>
          <w:color w:val="000000"/>
          <w:sz w:val="24"/>
          <w:szCs w:val="24"/>
        </w:rPr>
        <w:t>Performance tuning and system health check.</w:t>
      </w:r>
    </w:p>
    <w:p w:rsidR="00A95FFA" w:rsidRPr="00A95FFA" w:rsidRDefault="00A95FFA" w:rsidP="005E05CD">
      <w:pPr>
        <w:numPr>
          <w:ilvl w:val="0"/>
          <w:numId w:val="46"/>
        </w:numPr>
        <w:spacing w:before="240" w:after="0" w:line="360" w:lineRule="auto"/>
        <w:ind w:left="3119" w:hanging="425"/>
        <w:contextualSpacing/>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Software patches update and versions upgrade.</w:t>
      </w:r>
    </w:p>
    <w:p w:rsidR="00A95FFA" w:rsidRPr="00A95FFA" w:rsidRDefault="00A95FFA" w:rsidP="005E05CD">
      <w:pPr>
        <w:numPr>
          <w:ilvl w:val="0"/>
          <w:numId w:val="46"/>
        </w:numPr>
        <w:spacing w:before="240" w:after="0" w:line="360" w:lineRule="auto"/>
        <w:ind w:left="3119" w:hanging="425"/>
        <w:contextualSpacing/>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Backup and recovery</w:t>
      </w:r>
    </w:p>
    <w:p w:rsidR="00A95FFA" w:rsidRPr="00A95FFA" w:rsidRDefault="00A95FFA" w:rsidP="005E05CD">
      <w:pPr>
        <w:numPr>
          <w:ilvl w:val="0"/>
          <w:numId w:val="24"/>
        </w:numPr>
        <w:autoSpaceDE w:val="0"/>
        <w:autoSpaceDN w:val="0"/>
        <w:adjustRightInd w:val="0"/>
        <w:spacing w:before="240" w:after="0" w:line="360" w:lineRule="auto"/>
        <w:ind w:left="3402" w:hanging="283"/>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To perform scheduled database backup and archiving;</w:t>
      </w:r>
    </w:p>
    <w:p w:rsidR="00A95FFA" w:rsidRPr="00A95FFA" w:rsidRDefault="00A95FFA" w:rsidP="005E05CD">
      <w:pPr>
        <w:numPr>
          <w:ilvl w:val="0"/>
          <w:numId w:val="24"/>
        </w:numPr>
        <w:tabs>
          <w:tab w:val="left" w:pos="1440"/>
        </w:tabs>
        <w:autoSpaceDE w:val="0"/>
        <w:autoSpaceDN w:val="0"/>
        <w:adjustRightInd w:val="0"/>
        <w:spacing w:before="240" w:after="0" w:line="360" w:lineRule="auto"/>
        <w:ind w:left="3402" w:hanging="283"/>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 xml:space="preserve">To perform fully application backup every </w:t>
      </w:r>
      <w:r w:rsidRPr="00A95FFA">
        <w:rPr>
          <w:rFonts w:ascii="Arial" w:eastAsia="Times New Roman" w:hAnsi="Arial" w:cs="Arial"/>
          <w:i/>
          <w:noProof/>
          <w:color w:val="000000"/>
          <w:sz w:val="24"/>
          <w:szCs w:val="24"/>
        </w:rPr>
        <w:t>three</w:t>
      </w:r>
      <w:r w:rsidRPr="00A95FFA">
        <w:rPr>
          <w:rFonts w:ascii="Arial" w:eastAsia="Times New Roman" w:hAnsi="Arial" w:cs="Arial"/>
          <w:i/>
          <w:color w:val="000000"/>
          <w:sz w:val="24"/>
          <w:szCs w:val="24"/>
        </w:rPr>
        <w:t xml:space="preserve"> days (subject to change upon request);</w:t>
      </w:r>
    </w:p>
    <w:p w:rsidR="00A95FFA" w:rsidRPr="00A95FFA" w:rsidRDefault="00A95FFA" w:rsidP="005E05CD">
      <w:pPr>
        <w:numPr>
          <w:ilvl w:val="0"/>
          <w:numId w:val="24"/>
        </w:numPr>
        <w:autoSpaceDE w:val="0"/>
        <w:autoSpaceDN w:val="0"/>
        <w:adjustRightInd w:val="0"/>
        <w:spacing w:before="240" w:after="0" w:line="360" w:lineRule="auto"/>
        <w:ind w:left="3402" w:hanging="283"/>
        <w:jc w:val="both"/>
        <w:rPr>
          <w:rFonts w:ascii="Arial" w:eastAsia="Times New Roman" w:hAnsi="Arial" w:cs="Arial"/>
          <w:i/>
          <w:color w:val="000000"/>
          <w:sz w:val="24"/>
          <w:szCs w:val="24"/>
        </w:rPr>
      </w:pPr>
      <w:r w:rsidRPr="00A95FFA">
        <w:rPr>
          <w:rFonts w:ascii="Arial" w:eastAsia="Times New Roman" w:hAnsi="Arial" w:cs="Arial"/>
          <w:i/>
          <w:sz w:val="24"/>
          <w:szCs w:val="24"/>
          <w:u w:val="single"/>
        </w:rPr>
        <w:t>Maintain full backup of websites</w:t>
      </w:r>
      <w:r w:rsidRPr="00A95FFA">
        <w:rPr>
          <w:rFonts w:ascii="Arial" w:eastAsia="Times New Roman" w:hAnsi="Arial" w:cs="Arial"/>
          <w:i/>
          <w:sz w:val="24"/>
          <w:szCs w:val="24"/>
        </w:rPr>
        <w:t xml:space="preserve"> throughout the duration of the contract. </w:t>
      </w:r>
    </w:p>
    <w:p w:rsidR="00A95FFA" w:rsidRPr="00A95FFA" w:rsidRDefault="00A95FFA" w:rsidP="005E05CD">
      <w:pPr>
        <w:numPr>
          <w:ilvl w:val="0"/>
          <w:numId w:val="24"/>
        </w:numPr>
        <w:autoSpaceDE w:val="0"/>
        <w:autoSpaceDN w:val="0"/>
        <w:adjustRightInd w:val="0"/>
        <w:spacing w:before="240" w:after="0" w:line="360" w:lineRule="auto"/>
        <w:ind w:left="3402" w:hanging="283"/>
        <w:jc w:val="both"/>
        <w:rPr>
          <w:rFonts w:ascii="Arial" w:eastAsia="Times New Roman" w:hAnsi="Arial" w:cs="Arial"/>
          <w:i/>
          <w:sz w:val="24"/>
          <w:szCs w:val="24"/>
        </w:rPr>
      </w:pPr>
      <w:r w:rsidRPr="00A95FFA">
        <w:rPr>
          <w:rFonts w:ascii="Arial" w:eastAsia="Times New Roman" w:hAnsi="Arial" w:cs="Arial"/>
          <w:i/>
          <w:sz w:val="24"/>
          <w:szCs w:val="24"/>
        </w:rPr>
        <w:t>To provide web recovery structure or standard operating procedure (SOP)</w:t>
      </w:r>
      <w:r w:rsidRPr="00A95FFA">
        <w:rPr>
          <w:rFonts w:ascii="Arial" w:eastAsia="Times New Roman" w:hAnsi="Arial" w:cs="Arial"/>
          <w:b/>
          <w:i/>
          <w:sz w:val="24"/>
          <w:szCs w:val="24"/>
        </w:rPr>
        <w:t xml:space="preserve"> </w:t>
      </w:r>
      <w:r w:rsidRPr="00A95FFA">
        <w:rPr>
          <w:rFonts w:ascii="Arial" w:eastAsia="Times New Roman" w:hAnsi="Arial" w:cs="Arial"/>
          <w:i/>
          <w:sz w:val="24"/>
          <w:szCs w:val="24"/>
        </w:rPr>
        <w:t>for automatic response upon website access failure or upon any disaster in the SLA</w:t>
      </w:r>
    </w:p>
    <w:p w:rsidR="00A95FFA" w:rsidRPr="00A95FFA" w:rsidRDefault="00A95FFA" w:rsidP="005E05CD">
      <w:pPr>
        <w:numPr>
          <w:ilvl w:val="0"/>
          <w:numId w:val="24"/>
        </w:numPr>
        <w:autoSpaceDE w:val="0"/>
        <w:autoSpaceDN w:val="0"/>
        <w:adjustRightInd w:val="0"/>
        <w:spacing w:before="240" w:after="0" w:line="360" w:lineRule="auto"/>
        <w:ind w:left="3402" w:hanging="283"/>
        <w:jc w:val="both"/>
        <w:rPr>
          <w:rFonts w:ascii="Arial" w:eastAsia="Times New Roman" w:hAnsi="Arial" w:cs="Arial"/>
          <w:i/>
          <w:sz w:val="24"/>
          <w:szCs w:val="24"/>
        </w:rPr>
      </w:pPr>
      <w:r w:rsidRPr="00A95FFA">
        <w:rPr>
          <w:rFonts w:ascii="Arial" w:eastAsia="Times New Roman" w:hAnsi="Arial" w:cs="Arial"/>
          <w:i/>
          <w:sz w:val="24"/>
          <w:szCs w:val="24"/>
        </w:rPr>
        <w:lastRenderedPageBreak/>
        <w:t xml:space="preserve">To </w:t>
      </w:r>
      <w:r w:rsidRPr="00A95FFA">
        <w:rPr>
          <w:rFonts w:ascii="Arial" w:eastAsia="Times New Roman" w:hAnsi="Arial" w:cs="Arial"/>
          <w:i/>
          <w:noProof/>
          <w:sz w:val="24"/>
          <w:szCs w:val="24"/>
        </w:rPr>
        <w:t>provide</w:t>
      </w:r>
      <w:r w:rsidRPr="00A95FFA">
        <w:rPr>
          <w:rFonts w:ascii="Arial" w:eastAsia="Times New Roman" w:hAnsi="Arial" w:cs="Arial"/>
          <w:i/>
          <w:sz w:val="24"/>
          <w:szCs w:val="24"/>
        </w:rPr>
        <w:t xml:space="preserve"> a console for MIDA to perform Backup/Restore Operation</w:t>
      </w:r>
    </w:p>
    <w:p w:rsidR="00A95FFA" w:rsidRPr="00A95FFA" w:rsidRDefault="00A95FFA" w:rsidP="005E05CD">
      <w:pPr>
        <w:numPr>
          <w:ilvl w:val="0"/>
          <w:numId w:val="24"/>
        </w:numPr>
        <w:autoSpaceDE w:val="0"/>
        <w:autoSpaceDN w:val="0"/>
        <w:adjustRightInd w:val="0"/>
        <w:spacing w:before="240" w:after="0" w:line="360" w:lineRule="auto"/>
        <w:ind w:left="3402" w:hanging="283"/>
        <w:jc w:val="both"/>
        <w:rPr>
          <w:rFonts w:ascii="Arial" w:eastAsia="Times New Roman" w:hAnsi="Arial" w:cs="Arial"/>
          <w:i/>
          <w:sz w:val="24"/>
          <w:szCs w:val="24"/>
        </w:rPr>
      </w:pPr>
      <w:r w:rsidRPr="00A95FFA">
        <w:rPr>
          <w:rFonts w:ascii="Arial" w:eastAsia="Times New Roman" w:hAnsi="Arial" w:cs="Arial"/>
          <w:i/>
          <w:sz w:val="24"/>
          <w:szCs w:val="24"/>
        </w:rPr>
        <w:t xml:space="preserve">To perform restore simulation twice a year.  </w:t>
      </w:r>
    </w:p>
    <w:p w:rsidR="00A95FFA" w:rsidRPr="00A95FFA" w:rsidRDefault="00A95FFA" w:rsidP="005E05CD">
      <w:pPr>
        <w:numPr>
          <w:ilvl w:val="0"/>
          <w:numId w:val="24"/>
        </w:numPr>
        <w:autoSpaceDE w:val="0"/>
        <w:autoSpaceDN w:val="0"/>
        <w:adjustRightInd w:val="0"/>
        <w:spacing w:before="240" w:after="0" w:line="360" w:lineRule="auto"/>
        <w:ind w:left="3402" w:hanging="283"/>
        <w:jc w:val="both"/>
        <w:rPr>
          <w:rFonts w:ascii="Arial" w:eastAsia="Times New Roman" w:hAnsi="Arial" w:cs="Arial"/>
          <w:i/>
          <w:sz w:val="24"/>
          <w:szCs w:val="24"/>
        </w:rPr>
      </w:pPr>
      <w:r w:rsidRPr="00A95FFA">
        <w:rPr>
          <w:rFonts w:ascii="Arial" w:eastAsia="Times New Roman" w:hAnsi="Arial" w:cs="Arial"/>
          <w:i/>
          <w:sz w:val="24"/>
          <w:szCs w:val="24"/>
        </w:rPr>
        <w:t xml:space="preserve">Data Protection Software </w:t>
      </w:r>
      <w:proofErr w:type="gramStart"/>
      <w:r w:rsidRPr="00A95FFA">
        <w:rPr>
          <w:rFonts w:ascii="Arial" w:eastAsia="Times New Roman" w:hAnsi="Arial" w:cs="Arial"/>
          <w:i/>
          <w:sz w:val="24"/>
          <w:szCs w:val="24"/>
        </w:rPr>
        <w:t>has to</w:t>
      </w:r>
      <w:proofErr w:type="gramEnd"/>
      <w:r w:rsidRPr="00A95FFA">
        <w:rPr>
          <w:rFonts w:ascii="Arial" w:eastAsia="Times New Roman" w:hAnsi="Arial" w:cs="Arial"/>
          <w:i/>
          <w:sz w:val="24"/>
          <w:szCs w:val="24"/>
        </w:rPr>
        <w:t xml:space="preserve"> be from reputable brands. </w:t>
      </w:r>
    </w:p>
    <w:p w:rsidR="00A95FFA" w:rsidRPr="00A95FFA" w:rsidRDefault="00A95FFA" w:rsidP="005E05CD">
      <w:pPr>
        <w:numPr>
          <w:ilvl w:val="0"/>
          <w:numId w:val="24"/>
        </w:numPr>
        <w:autoSpaceDE w:val="0"/>
        <w:autoSpaceDN w:val="0"/>
        <w:adjustRightInd w:val="0"/>
        <w:spacing w:before="240" w:after="0" w:line="360" w:lineRule="auto"/>
        <w:ind w:left="3402" w:hanging="283"/>
        <w:jc w:val="both"/>
        <w:rPr>
          <w:rFonts w:ascii="Arial" w:eastAsia="Times New Roman" w:hAnsi="Arial" w:cs="Arial"/>
          <w:i/>
          <w:sz w:val="24"/>
          <w:szCs w:val="24"/>
        </w:rPr>
      </w:pPr>
      <w:r w:rsidRPr="00A95FFA">
        <w:rPr>
          <w:rFonts w:ascii="Arial" w:eastAsia="Times New Roman" w:hAnsi="Arial" w:cs="Arial"/>
          <w:i/>
          <w:sz w:val="24"/>
          <w:szCs w:val="24"/>
        </w:rPr>
        <w:t>To provide Hands-On Administrator Training to operate the backup console</w:t>
      </w:r>
    </w:p>
    <w:p w:rsidR="00A95FFA" w:rsidRPr="00A95FFA" w:rsidRDefault="00A95FFA" w:rsidP="005E05CD">
      <w:pPr>
        <w:numPr>
          <w:ilvl w:val="0"/>
          <w:numId w:val="23"/>
        </w:numPr>
        <w:spacing w:before="240" w:after="0" w:line="360" w:lineRule="auto"/>
        <w:ind w:left="2977"/>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Housekeeping and cleaning up of server</w:t>
      </w:r>
    </w:p>
    <w:p w:rsidR="00A95FFA" w:rsidRPr="00A95FFA" w:rsidRDefault="00A95FFA" w:rsidP="005E05CD">
      <w:pPr>
        <w:numPr>
          <w:ilvl w:val="0"/>
          <w:numId w:val="23"/>
        </w:numPr>
        <w:spacing w:before="240" w:after="0" w:line="360" w:lineRule="auto"/>
        <w:ind w:left="2977"/>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Capacity growth</w:t>
      </w:r>
    </w:p>
    <w:p w:rsidR="00A95FFA" w:rsidRPr="00A95FFA" w:rsidRDefault="00A95FFA" w:rsidP="005E05CD">
      <w:pPr>
        <w:numPr>
          <w:ilvl w:val="0"/>
          <w:numId w:val="23"/>
        </w:numPr>
        <w:spacing w:before="240" w:after="120" w:line="360" w:lineRule="auto"/>
        <w:ind w:left="2977"/>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 xml:space="preserve">To provide </w:t>
      </w:r>
      <w:r w:rsidRPr="00A95FFA">
        <w:rPr>
          <w:rFonts w:ascii="Arial" w:eastAsia="Times New Roman" w:hAnsi="Arial" w:cs="Arial"/>
          <w:i/>
          <w:noProof/>
          <w:color w:val="000000"/>
          <w:sz w:val="24"/>
          <w:szCs w:val="24"/>
        </w:rPr>
        <w:t>product remedial</w:t>
      </w:r>
      <w:r w:rsidRPr="00A95FFA">
        <w:rPr>
          <w:rFonts w:ascii="Arial" w:eastAsia="Times New Roman" w:hAnsi="Arial" w:cs="Arial"/>
          <w:i/>
          <w:color w:val="000000"/>
          <w:sz w:val="24"/>
          <w:szCs w:val="24"/>
        </w:rPr>
        <w:t xml:space="preserve"> report</w:t>
      </w:r>
    </w:p>
    <w:p w:rsidR="00A95FFA" w:rsidRPr="00A95FFA" w:rsidRDefault="00A95FFA" w:rsidP="00A95FFA">
      <w:pPr>
        <w:ind w:left="1418"/>
        <w:rPr>
          <w:rFonts w:ascii="Arial" w:eastAsia="Times New Roman" w:hAnsi="Arial" w:cs="Arial"/>
          <w:b/>
          <w:i/>
          <w:sz w:val="24"/>
          <w:szCs w:val="24"/>
        </w:rPr>
      </w:pPr>
      <w:r w:rsidRPr="00A95FFA">
        <w:rPr>
          <w:rFonts w:ascii="Arial" w:eastAsia="Times New Roman" w:hAnsi="Arial" w:cs="Arial"/>
          <w:b/>
          <w:i/>
          <w:sz w:val="24"/>
          <w:szCs w:val="24"/>
        </w:rPr>
        <w:t>2.5.2</w:t>
      </w:r>
      <w:r w:rsidRPr="00A95FFA">
        <w:rPr>
          <w:rFonts w:ascii="Arial" w:eastAsia="Times New Roman" w:hAnsi="Arial" w:cs="Arial"/>
          <w:b/>
          <w:i/>
          <w:sz w:val="24"/>
          <w:szCs w:val="24"/>
        </w:rPr>
        <w:tab/>
        <w:t>Service Level Agreement (SLA)</w:t>
      </w:r>
    </w:p>
    <w:p w:rsidR="00A95FFA" w:rsidRPr="00A95FFA" w:rsidRDefault="00A95FFA" w:rsidP="00A95FFA">
      <w:pPr>
        <w:spacing w:after="0" w:line="360" w:lineRule="auto"/>
        <w:ind w:left="2160"/>
        <w:jc w:val="both"/>
        <w:rPr>
          <w:rFonts w:ascii="Arial" w:eastAsia="Times New Roman" w:hAnsi="Arial" w:cs="Arial"/>
          <w:i/>
          <w:sz w:val="24"/>
          <w:szCs w:val="24"/>
        </w:rPr>
      </w:pPr>
      <w:r w:rsidRPr="00A95FFA">
        <w:rPr>
          <w:rFonts w:ascii="Arial" w:eastAsia="Times New Roman" w:hAnsi="Arial" w:cs="Arial"/>
          <w:i/>
          <w:noProof/>
          <w:sz w:val="24"/>
          <w:szCs w:val="24"/>
        </w:rPr>
        <w:t>To</w:t>
      </w:r>
      <w:r w:rsidRPr="00A95FFA">
        <w:rPr>
          <w:rFonts w:ascii="Arial" w:eastAsia="Times New Roman" w:hAnsi="Arial" w:cs="Arial"/>
          <w:i/>
          <w:sz w:val="24"/>
          <w:szCs w:val="24"/>
        </w:rPr>
        <w:t xml:space="preserve"> conduct the Maintenance Service in accordance </w:t>
      </w:r>
      <w:r w:rsidRPr="00A95FFA">
        <w:rPr>
          <w:rFonts w:ascii="Arial" w:eastAsia="Times New Roman" w:hAnsi="Arial" w:cs="Arial"/>
          <w:i/>
          <w:noProof/>
          <w:sz w:val="24"/>
          <w:szCs w:val="24"/>
        </w:rPr>
        <w:t>with</w:t>
      </w:r>
      <w:r w:rsidRPr="00A95FFA">
        <w:rPr>
          <w:rFonts w:ascii="Arial" w:eastAsia="Times New Roman" w:hAnsi="Arial" w:cs="Arial"/>
          <w:i/>
          <w:sz w:val="24"/>
          <w:szCs w:val="24"/>
        </w:rPr>
        <w:t xml:space="preserve"> the required service level agreement (SLA) as specified in the SLA Commitment as follows:</w:t>
      </w:r>
    </w:p>
    <w:p w:rsidR="00A95FFA" w:rsidRPr="00A95FFA" w:rsidRDefault="00A95FFA" w:rsidP="005E05CD">
      <w:pPr>
        <w:numPr>
          <w:ilvl w:val="0"/>
          <w:numId w:val="25"/>
        </w:numPr>
        <w:spacing w:before="240" w:after="0" w:line="360" w:lineRule="auto"/>
        <w:contextualSpacing/>
        <w:jc w:val="both"/>
        <w:rPr>
          <w:rFonts w:ascii="Arial" w:eastAsia="Times New Roman" w:hAnsi="Arial" w:cs="Arial"/>
          <w:b/>
          <w:i/>
          <w:sz w:val="24"/>
          <w:szCs w:val="24"/>
        </w:rPr>
      </w:pPr>
      <w:r w:rsidRPr="00A95FFA">
        <w:rPr>
          <w:rFonts w:ascii="Arial" w:eastAsia="Times New Roman" w:hAnsi="Arial" w:cs="Arial"/>
          <w:b/>
          <w:i/>
          <w:sz w:val="24"/>
          <w:szCs w:val="24"/>
        </w:rPr>
        <w:t>Corrective Plan</w:t>
      </w:r>
      <w:r w:rsidRPr="00A95FFA">
        <w:rPr>
          <w:rFonts w:ascii="Arial" w:eastAsia="Times New Roman" w:hAnsi="Arial" w:cs="Arial"/>
          <w:b/>
          <w:i/>
          <w:vanish/>
          <w:sz w:val="24"/>
          <w:szCs w:val="24"/>
        </w:rPr>
        <w:t>Top of Form</w:t>
      </w:r>
    </w:p>
    <w:tbl>
      <w:tblPr>
        <w:tblW w:w="6953"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10"/>
        <w:gridCol w:w="1530"/>
        <w:gridCol w:w="2183"/>
      </w:tblGrid>
      <w:tr w:rsidR="00A95FFA" w:rsidRPr="00A95FFA" w:rsidTr="00C90FA6">
        <w:trPr>
          <w:trHeight w:val="512"/>
        </w:trPr>
        <w:tc>
          <w:tcPr>
            <w:tcW w:w="153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b/>
                <w:i/>
                <w:sz w:val="24"/>
                <w:szCs w:val="24"/>
              </w:rPr>
            </w:pPr>
            <w:r w:rsidRPr="00A95FFA">
              <w:rPr>
                <w:rFonts w:ascii="Arial" w:eastAsia="Times New Roman" w:hAnsi="Arial" w:cs="Arial"/>
                <w:b/>
                <w:i/>
                <w:sz w:val="24"/>
                <w:szCs w:val="24"/>
              </w:rPr>
              <w:t>Severity Level</w:t>
            </w:r>
          </w:p>
        </w:tc>
        <w:tc>
          <w:tcPr>
            <w:tcW w:w="171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b/>
                <w:i/>
                <w:sz w:val="24"/>
                <w:szCs w:val="24"/>
              </w:rPr>
            </w:pPr>
            <w:r w:rsidRPr="00A95FFA">
              <w:rPr>
                <w:rFonts w:ascii="Arial" w:eastAsia="Times New Roman" w:hAnsi="Arial" w:cs="Arial"/>
                <w:b/>
                <w:i/>
                <w:sz w:val="24"/>
                <w:szCs w:val="24"/>
              </w:rPr>
              <w:t>Time to Response</w:t>
            </w:r>
          </w:p>
          <w:p w:rsidR="00A95FFA" w:rsidRPr="00A95FFA" w:rsidRDefault="00A95FFA" w:rsidP="00A95FFA">
            <w:pPr>
              <w:autoSpaceDE w:val="0"/>
              <w:autoSpaceDN w:val="0"/>
              <w:adjustRightInd w:val="0"/>
              <w:spacing w:after="0" w:line="240" w:lineRule="auto"/>
              <w:jc w:val="center"/>
              <w:rPr>
                <w:rFonts w:ascii="Arial" w:eastAsia="Times New Roman" w:hAnsi="Arial" w:cs="Arial"/>
                <w:b/>
                <w:i/>
                <w:sz w:val="24"/>
                <w:szCs w:val="24"/>
              </w:rPr>
            </w:pPr>
            <w:r w:rsidRPr="00A95FFA">
              <w:rPr>
                <w:rFonts w:ascii="Arial" w:eastAsia="Times New Roman" w:hAnsi="Arial" w:cs="Arial"/>
                <w:b/>
                <w:i/>
                <w:sz w:val="24"/>
                <w:szCs w:val="24"/>
              </w:rPr>
              <w:t>Not Exceeding</w:t>
            </w:r>
          </w:p>
        </w:tc>
        <w:tc>
          <w:tcPr>
            <w:tcW w:w="153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b/>
                <w:i/>
                <w:sz w:val="24"/>
                <w:szCs w:val="24"/>
              </w:rPr>
            </w:pPr>
            <w:r w:rsidRPr="00A95FFA">
              <w:rPr>
                <w:rFonts w:ascii="Arial" w:eastAsia="Times New Roman" w:hAnsi="Arial" w:cs="Arial"/>
                <w:b/>
                <w:i/>
                <w:sz w:val="24"/>
                <w:szCs w:val="24"/>
              </w:rPr>
              <w:t>Time to Resolve</w:t>
            </w:r>
          </w:p>
        </w:tc>
        <w:tc>
          <w:tcPr>
            <w:tcW w:w="2183"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b/>
                <w:i/>
                <w:sz w:val="24"/>
                <w:szCs w:val="24"/>
              </w:rPr>
            </w:pPr>
            <w:r w:rsidRPr="00A95FFA">
              <w:rPr>
                <w:rFonts w:ascii="Arial" w:eastAsia="Times New Roman" w:hAnsi="Arial" w:cs="Arial"/>
                <w:b/>
                <w:i/>
                <w:noProof/>
                <w:sz w:val="24"/>
                <w:szCs w:val="24"/>
              </w:rPr>
              <w:t>Guaranteed</w:t>
            </w:r>
            <w:r w:rsidRPr="00A95FFA">
              <w:rPr>
                <w:rFonts w:ascii="Arial" w:eastAsia="Times New Roman" w:hAnsi="Arial" w:cs="Arial"/>
                <w:b/>
                <w:i/>
                <w:sz w:val="24"/>
                <w:szCs w:val="24"/>
              </w:rPr>
              <w:t xml:space="preserve"> Uptime</w:t>
            </w:r>
          </w:p>
          <w:p w:rsidR="00A95FFA" w:rsidRPr="00A95FFA" w:rsidRDefault="00A95FFA" w:rsidP="00A95FFA">
            <w:pPr>
              <w:autoSpaceDE w:val="0"/>
              <w:autoSpaceDN w:val="0"/>
              <w:adjustRightInd w:val="0"/>
              <w:spacing w:after="0" w:line="240" w:lineRule="auto"/>
              <w:jc w:val="center"/>
              <w:rPr>
                <w:rFonts w:ascii="Arial" w:eastAsia="Times New Roman" w:hAnsi="Arial" w:cs="Arial"/>
                <w:b/>
                <w:i/>
                <w:sz w:val="24"/>
                <w:szCs w:val="24"/>
              </w:rPr>
            </w:pPr>
            <w:r w:rsidRPr="00A95FFA">
              <w:rPr>
                <w:rFonts w:ascii="Arial" w:eastAsia="Times New Roman" w:hAnsi="Arial" w:cs="Arial"/>
                <w:b/>
                <w:i/>
                <w:sz w:val="24"/>
                <w:szCs w:val="24"/>
              </w:rPr>
              <w:t>&amp; Committed SLA</w:t>
            </w:r>
          </w:p>
        </w:tc>
      </w:tr>
      <w:tr w:rsidR="00A95FFA" w:rsidRPr="00A95FFA" w:rsidTr="00C90FA6">
        <w:trPr>
          <w:trHeight w:val="422"/>
        </w:trPr>
        <w:tc>
          <w:tcPr>
            <w:tcW w:w="153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1</w:t>
            </w:r>
          </w:p>
        </w:tc>
        <w:tc>
          <w:tcPr>
            <w:tcW w:w="171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15 minutes</w:t>
            </w:r>
          </w:p>
        </w:tc>
        <w:tc>
          <w:tcPr>
            <w:tcW w:w="153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4 hours</w:t>
            </w:r>
          </w:p>
        </w:tc>
        <w:tc>
          <w:tcPr>
            <w:tcW w:w="2183"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99.9%</w:t>
            </w:r>
          </w:p>
        </w:tc>
      </w:tr>
      <w:tr w:rsidR="00A95FFA" w:rsidRPr="00A95FFA" w:rsidTr="00C90FA6">
        <w:trPr>
          <w:trHeight w:val="530"/>
        </w:trPr>
        <w:tc>
          <w:tcPr>
            <w:tcW w:w="153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2</w:t>
            </w:r>
          </w:p>
        </w:tc>
        <w:tc>
          <w:tcPr>
            <w:tcW w:w="171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15 minutes</w:t>
            </w:r>
          </w:p>
        </w:tc>
        <w:tc>
          <w:tcPr>
            <w:tcW w:w="153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8 hours</w:t>
            </w:r>
          </w:p>
        </w:tc>
        <w:tc>
          <w:tcPr>
            <w:tcW w:w="2183"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98%</w:t>
            </w:r>
          </w:p>
        </w:tc>
      </w:tr>
      <w:tr w:rsidR="00A95FFA" w:rsidRPr="00A95FFA" w:rsidTr="00C90FA6">
        <w:trPr>
          <w:trHeight w:val="413"/>
        </w:trPr>
        <w:tc>
          <w:tcPr>
            <w:tcW w:w="153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3</w:t>
            </w:r>
          </w:p>
        </w:tc>
        <w:tc>
          <w:tcPr>
            <w:tcW w:w="171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30 minutes</w:t>
            </w:r>
          </w:p>
        </w:tc>
        <w:tc>
          <w:tcPr>
            <w:tcW w:w="1530"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24 hours</w:t>
            </w:r>
          </w:p>
        </w:tc>
        <w:tc>
          <w:tcPr>
            <w:tcW w:w="2183" w:type="dxa"/>
            <w:vAlign w:val="center"/>
          </w:tcPr>
          <w:p w:rsidR="00A95FFA" w:rsidRPr="00A95FFA" w:rsidRDefault="00A95FFA" w:rsidP="00A95FFA">
            <w:pPr>
              <w:autoSpaceDE w:val="0"/>
              <w:autoSpaceDN w:val="0"/>
              <w:adjustRightInd w:val="0"/>
              <w:spacing w:after="0" w:line="240" w:lineRule="auto"/>
              <w:jc w:val="center"/>
              <w:rPr>
                <w:rFonts w:ascii="Arial" w:eastAsia="Times New Roman" w:hAnsi="Arial" w:cs="Arial"/>
                <w:i/>
                <w:sz w:val="24"/>
                <w:szCs w:val="24"/>
              </w:rPr>
            </w:pPr>
            <w:r w:rsidRPr="00A95FFA">
              <w:rPr>
                <w:rFonts w:ascii="Arial" w:eastAsia="Times New Roman" w:hAnsi="Arial" w:cs="Arial"/>
                <w:i/>
                <w:sz w:val="24"/>
                <w:szCs w:val="24"/>
              </w:rPr>
              <w:t>98%</w:t>
            </w:r>
          </w:p>
        </w:tc>
      </w:tr>
    </w:tbl>
    <w:p w:rsidR="00A95FFA" w:rsidRPr="00A95FFA" w:rsidRDefault="00A95FFA" w:rsidP="00A95FFA">
      <w:pPr>
        <w:spacing w:after="0" w:line="360" w:lineRule="auto"/>
        <w:ind w:left="1440"/>
        <w:jc w:val="both"/>
        <w:rPr>
          <w:rFonts w:ascii="Arial" w:eastAsia="Times New Roman" w:hAnsi="Arial" w:cs="Arial"/>
          <w:i/>
          <w:sz w:val="24"/>
          <w:szCs w:val="24"/>
        </w:rPr>
      </w:pPr>
    </w:p>
    <w:p w:rsidR="00A95FFA" w:rsidRPr="00A95FFA" w:rsidRDefault="00A95FFA" w:rsidP="00A95FFA">
      <w:pPr>
        <w:spacing w:after="0" w:line="360" w:lineRule="auto"/>
        <w:ind w:left="2160"/>
        <w:jc w:val="both"/>
        <w:rPr>
          <w:rFonts w:ascii="Arial" w:eastAsia="Times New Roman" w:hAnsi="Arial" w:cs="Arial"/>
          <w:i/>
          <w:sz w:val="24"/>
          <w:szCs w:val="24"/>
        </w:rPr>
      </w:pPr>
      <w:r w:rsidRPr="00A95FFA">
        <w:rPr>
          <w:rFonts w:ascii="Arial" w:eastAsia="Times New Roman" w:hAnsi="Arial" w:cs="Arial"/>
          <w:b/>
          <w:i/>
          <w:sz w:val="24"/>
          <w:szCs w:val="24"/>
        </w:rPr>
        <w:t>“Time to Response Not Exceeding”</w:t>
      </w:r>
      <w:r w:rsidRPr="00A95FFA">
        <w:rPr>
          <w:rFonts w:ascii="Arial" w:eastAsia="Times New Roman" w:hAnsi="Arial" w:cs="Arial"/>
          <w:i/>
          <w:sz w:val="24"/>
          <w:szCs w:val="24"/>
        </w:rPr>
        <w:t xml:space="preserve"> The time to the </w:t>
      </w:r>
      <w:r w:rsidRPr="00A95FFA">
        <w:rPr>
          <w:rFonts w:ascii="Arial" w:eastAsia="Times New Roman" w:hAnsi="Arial" w:cs="Arial"/>
          <w:i/>
          <w:noProof/>
          <w:sz w:val="24"/>
          <w:szCs w:val="24"/>
        </w:rPr>
        <w:t>response</w:t>
      </w:r>
      <w:r w:rsidRPr="00A95FFA">
        <w:rPr>
          <w:rFonts w:ascii="Arial" w:eastAsia="Times New Roman" w:hAnsi="Arial" w:cs="Arial"/>
          <w:i/>
          <w:sz w:val="24"/>
          <w:szCs w:val="24"/>
        </w:rPr>
        <w:t xml:space="preserve"> by the </w:t>
      </w:r>
      <w:r w:rsidRPr="00A95FFA">
        <w:rPr>
          <w:rFonts w:ascii="Arial" w:eastAsia="Times New Roman" w:hAnsi="Arial" w:cs="Arial"/>
          <w:i/>
          <w:noProof/>
          <w:sz w:val="24"/>
          <w:szCs w:val="24"/>
        </w:rPr>
        <w:t>company</w:t>
      </w:r>
      <w:r w:rsidRPr="00A95FFA">
        <w:rPr>
          <w:rFonts w:ascii="Arial" w:eastAsia="Times New Roman" w:hAnsi="Arial" w:cs="Arial"/>
          <w:i/>
          <w:sz w:val="24"/>
          <w:szCs w:val="24"/>
        </w:rPr>
        <w:t xml:space="preserve"> after MIDA lodged report either through phone or email. </w:t>
      </w:r>
    </w:p>
    <w:p w:rsidR="00A95FFA" w:rsidRPr="00A95FFA" w:rsidRDefault="00A95FFA" w:rsidP="00A95FFA">
      <w:pPr>
        <w:spacing w:after="0" w:line="240" w:lineRule="auto"/>
        <w:ind w:left="2160"/>
        <w:jc w:val="both"/>
        <w:rPr>
          <w:rFonts w:ascii="Arial" w:eastAsia="Times New Roman" w:hAnsi="Arial" w:cs="Arial"/>
          <w:i/>
          <w:sz w:val="24"/>
          <w:szCs w:val="24"/>
        </w:rPr>
      </w:pPr>
    </w:p>
    <w:p w:rsidR="00A95FFA" w:rsidRPr="00A95FFA" w:rsidRDefault="00A95FFA" w:rsidP="00A95FFA">
      <w:pPr>
        <w:spacing w:after="0" w:line="360" w:lineRule="auto"/>
        <w:ind w:left="2160"/>
        <w:jc w:val="both"/>
        <w:rPr>
          <w:rFonts w:ascii="Arial" w:eastAsia="Times New Roman" w:hAnsi="Arial" w:cs="Arial"/>
          <w:i/>
          <w:sz w:val="24"/>
          <w:szCs w:val="24"/>
        </w:rPr>
      </w:pPr>
      <w:r w:rsidRPr="00A95FFA">
        <w:rPr>
          <w:rFonts w:ascii="Arial" w:eastAsia="Times New Roman" w:hAnsi="Arial" w:cs="Arial"/>
          <w:b/>
          <w:i/>
          <w:sz w:val="24"/>
          <w:szCs w:val="24"/>
        </w:rPr>
        <w:lastRenderedPageBreak/>
        <w:t xml:space="preserve">“Time to Resolve” </w:t>
      </w:r>
      <w:r w:rsidRPr="00A95FFA">
        <w:rPr>
          <w:rFonts w:ascii="Arial" w:eastAsia="Times New Roman" w:hAnsi="Arial" w:cs="Arial"/>
          <w:i/>
          <w:sz w:val="24"/>
          <w:szCs w:val="24"/>
        </w:rPr>
        <w:t xml:space="preserve">The time for the company to resolve log reported by MIDA; i.e. the time taken for the service is resumed or restored, a workaround is agreed, or a problem remediation plan is </w:t>
      </w:r>
      <w:r w:rsidRPr="00A95FFA">
        <w:rPr>
          <w:rFonts w:ascii="Arial" w:eastAsia="Times New Roman" w:hAnsi="Arial" w:cs="Arial"/>
          <w:i/>
          <w:noProof/>
          <w:sz w:val="24"/>
          <w:szCs w:val="24"/>
        </w:rPr>
        <w:t>agreed</w:t>
      </w:r>
      <w:r w:rsidRPr="00A95FFA">
        <w:rPr>
          <w:rFonts w:ascii="Arial" w:eastAsia="Times New Roman" w:hAnsi="Arial" w:cs="Arial"/>
          <w:i/>
          <w:sz w:val="24"/>
          <w:szCs w:val="24"/>
        </w:rPr>
        <w:t xml:space="preserve">. </w:t>
      </w:r>
    </w:p>
    <w:p w:rsidR="00A95FFA" w:rsidRPr="00A95FFA" w:rsidRDefault="00A95FFA" w:rsidP="00A95FFA">
      <w:pPr>
        <w:spacing w:after="0" w:line="240" w:lineRule="auto"/>
        <w:ind w:left="2160"/>
        <w:jc w:val="both"/>
        <w:rPr>
          <w:rFonts w:ascii="Arial" w:eastAsia="Times New Roman" w:hAnsi="Arial" w:cs="Arial"/>
          <w:i/>
          <w:sz w:val="24"/>
          <w:szCs w:val="24"/>
        </w:rPr>
      </w:pPr>
    </w:p>
    <w:p w:rsidR="00A95FFA" w:rsidRPr="00A95FFA" w:rsidRDefault="00A95FFA" w:rsidP="00A95FFA">
      <w:pPr>
        <w:spacing w:after="0" w:line="360" w:lineRule="auto"/>
        <w:ind w:left="2160"/>
        <w:jc w:val="both"/>
        <w:rPr>
          <w:rFonts w:ascii="Arial" w:eastAsia="Times New Roman" w:hAnsi="Arial" w:cs="Arial"/>
          <w:i/>
          <w:sz w:val="24"/>
          <w:szCs w:val="24"/>
        </w:rPr>
      </w:pPr>
      <w:r w:rsidRPr="00A95FFA">
        <w:rPr>
          <w:rFonts w:ascii="Arial" w:eastAsia="Times New Roman" w:hAnsi="Arial" w:cs="Arial"/>
          <w:i/>
          <w:noProof/>
          <w:sz w:val="24"/>
          <w:szCs w:val="24"/>
        </w:rPr>
        <w:t>The formula</w:t>
      </w:r>
      <w:r w:rsidRPr="00A95FFA">
        <w:rPr>
          <w:rFonts w:ascii="Arial" w:eastAsia="Times New Roman" w:hAnsi="Arial" w:cs="Arial"/>
          <w:i/>
          <w:sz w:val="24"/>
          <w:szCs w:val="24"/>
        </w:rPr>
        <w:t xml:space="preserve"> for calculation of problem resolution for SLA achievement percentage (%) Monthly for a respective Severity </w:t>
      </w:r>
      <w:proofErr w:type="gramStart"/>
      <w:r w:rsidRPr="00A95FFA">
        <w:rPr>
          <w:rFonts w:ascii="Arial" w:eastAsia="Times New Roman" w:hAnsi="Arial" w:cs="Arial"/>
          <w:i/>
          <w:sz w:val="24"/>
          <w:szCs w:val="24"/>
        </w:rPr>
        <w:t>Level:-</w:t>
      </w:r>
      <w:proofErr w:type="gramEnd"/>
    </w:p>
    <w:p w:rsidR="00A95FFA" w:rsidRPr="00A95FFA" w:rsidRDefault="00A95FFA" w:rsidP="00A95FFA">
      <w:pPr>
        <w:spacing w:after="0" w:line="360" w:lineRule="auto"/>
        <w:ind w:left="1440"/>
        <w:jc w:val="center"/>
        <w:rPr>
          <w:rFonts w:ascii="Arial" w:eastAsia="Times New Roman" w:hAnsi="Arial" w:cs="Arial"/>
          <w:i/>
          <w:sz w:val="24"/>
          <w:szCs w:val="24"/>
        </w:rPr>
      </w:pPr>
      <w:r w:rsidRPr="00A95FFA">
        <w:rPr>
          <w:rFonts w:ascii="Arial" w:eastAsia="Times New Roman" w:hAnsi="Arial" w:cs="Arial"/>
          <w:i/>
          <w:sz w:val="24"/>
          <w:szCs w:val="24"/>
          <w:u w:val="single"/>
        </w:rPr>
        <w:br/>
        <w:t xml:space="preserve">Total problems received – Total </w:t>
      </w:r>
      <w:r w:rsidRPr="00A95FFA">
        <w:rPr>
          <w:rFonts w:ascii="Arial" w:eastAsia="Times New Roman" w:hAnsi="Arial" w:cs="Arial"/>
          <w:i/>
          <w:noProof/>
          <w:sz w:val="24"/>
          <w:szCs w:val="24"/>
          <w:u w:val="single"/>
        </w:rPr>
        <w:t>problems</w:t>
      </w:r>
      <w:r w:rsidRPr="00A95FFA">
        <w:rPr>
          <w:rFonts w:ascii="Arial" w:eastAsia="Times New Roman" w:hAnsi="Arial" w:cs="Arial"/>
          <w:i/>
          <w:sz w:val="24"/>
          <w:szCs w:val="24"/>
          <w:u w:val="single"/>
        </w:rPr>
        <w:t xml:space="preserve"> breached</w:t>
      </w:r>
      <w:r w:rsidRPr="00A95FFA">
        <w:rPr>
          <w:rFonts w:ascii="Arial" w:eastAsia="Times New Roman" w:hAnsi="Arial" w:cs="Arial"/>
          <w:i/>
          <w:sz w:val="24"/>
          <w:szCs w:val="24"/>
        </w:rPr>
        <w:t xml:space="preserve"> x100 = SLA Achievement%</w:t>
      </w:r>
    </w:p>
    <w:p w:rsidR="00A95FFA" w:rsidRPr="00A95FFA" w:rsidRDefault="00A95FFA" w:rsidP="00A95FFA">
      <w:pPr>
        <w:spacing w:after="0" w:line="360" w:lineRule="auto"/>
        <w:ind w:left="1080"/>
        <w:jc w:val="center"/>
        <w:rPr>
          <w:rFonts w:ascii="Arial" w:eastAsia="Times New Roman" w:hAnsi="Arial" w:cs="Arial"/>
          <w:i/>
          <w:sz w:val="24"/>
          <w:szCs w:val="24"/>
        </w:rPr>
      </w:pPr>
      <w:r w:rsidRPr="00A95FFA">
        <w:rPr>
          <w:rFonts w:ascii="Arial" w:eastAsia="Times New Roman" w:hAnsi="Arial" w:cs="Arial"/>
          <w:i/>
          <w:sz w:val="24"/>
          <w:szCs w:val="24"/>
        </w:rPr>
        <w:t>Total problems received</w:t>
      </w:r>
    </w:p>
    <w:p w:rsidR="00A95FFA" w:rsidRPr="00A95FFA" w:rsidRDefault="00A95FFA" w:rsidP="00A95FFA">
      <w:pPr>
        <w:spacing w:after="0" w:line="360" w:lineRule="auto"/>
        <w:ind w:left="1080"/>
        <w:jc w:val="center"/>
        <w:rPr>
          <w:rFonts w:ascii="Arial" w:eastAsia="Times New Roman" w:hAnsi="Arial" w:cs="Arial"/>
          <w:i/>
          <w:sz w:val="24"/>
          <w:szCs w:val="24"/>
        </w:rPr>
      </w:pPr>
    </w:p>
    <w:p w:rsidR="00A95FFA" w:rsidRPr="00A95FFA" w:rsidRDefault="00A95FFA" w:rsidP="00A95FFA">
      <w:pPr>
        <w:spacing w:after="0" w:line="360" w:lineRule="auto"/>
        <w:ind w:left="1080"/>
        <w:jc w:val="center"/>
        <w:rPr>
          <w:rFonts w:ascii="Arial" w:eastAsia="Times New Roman" w:hAnsi="Arial" w:cs="Arial"/>
          <w:i/>
          <w:sz w:val="24"/>
          <w:szCs w:val="24"/>
        </w:rPr>
      </w:pPr>
    </w:p>
    <w:p w:rsidR="00A95FFA" w:rsidRPr="00A95FFA" w:rsidRDefault="00A95FFA" w:rsidP="005E05CD">
      <w:pPr>
        <w:numPr>
          <w:ilvl w:val="0"/>
          <w:numId w:val="25"/>
        </w:numPr>
        <w:spacing w:before="240" w:after="0" w:line="360" w:lineRule="auto"/>
        <w:contextualSpacing/>
        <w:jc w:val="both"/>
        <w:rPr>
          <w:rFonts w:ascii="Arial" w:eastAsia="Times New Roman" w:hAnsi="Arial" w:cs="Arial"/>
          <w:b/>
          <w:i/>
          <w:sz w:val="24"/>
          <w:szCs w:val="24"/>
        </w:rPr>
      </w:pPr>
      <w:r w:rsidRPr="00A95FFA">
        <w:rPr>
          <w:rFonts w:ascii="Arial" w:eastAsia="Times New Roman" w:hAnsi="Arial" w:cs="Arial"/>
          <w:b/>
          <w:i/>
          <w:sz w:val="24"/>
          <w:szCs w:val="24"/>
        </w:rPr>
        <w:t>Preventive Plan</w:t>
      </w:r>
      <w:r w:rsidRPr="00A95FFA">
        <w:rPr>
          <w:rFonts w:ascii="Arial" w:eastAsia="Times New Roman" w:hAnsi="Arial" w:cs="Arial"/>
          <w:b/>
          <w:i/>
          <w:vanish/>
          <w:sz w:val="24"/>
          <w:szCs w:val="24"/>
        </w:rPr>
        <w:t>Top of Form</w:t>
      </w:r>
    </w:p>
    <w:p w:rsidR="00A95FFA" w:rsidRPr="00A95FFA" w:rsidRDefault="00A95FFA" w:rsidP="00A95FFA">
      <w:pPr>
        <w:spacing w:line="360" w:lineRule="auto"/>
        <w:ind w:left="2520"/>
        <w:contextualSpacing/>
        <w:jc w:val="both"/>
        <w:rPr>
          <w:rFonts w:ascii="Arial" w:eastAsia="Times New Roman" w:hAnsi="Arial" w:cs="Arial"/>
          <w:i/>
          <w:sz w:val="24"/>
          <w:szCs w:val="24"/>
        </w:rPr>
      </w:pPr>
      <w:r w:rsidRPr="00A95FFA">
        <w:rPr>
          <w:rFonts w:ascii="Arial" w:eastAsia="Times New Roman" w:hAnsi="Arial" w:cs="Arial"/>
          <w:i/>
          <w:sz w:val="24"/>
          <w:szCs w:val="24"/>
        </w:rPr>
        <w:t>To subscribe to a third-party monitoring services to update and alert the company on any non-responsive services that may cause service disruption to MIDA.</w:t>
      </w:r>
    </w:p>
    <w:p w:rsidR="00A95FFA" w:rsidRPr="00A95FFA" w:rsidRDefault="00A95FFA" w:rsidP="00A95FFA">
      <w:pPr>
        <w:spacing w:after="0" w:line="360" w:lineRule="auto"/>
        <w:ind w:left="1418"/>
        <w:jc w:val="both"/>
        <w:rPr>
          <w:rFonts w:ascii="Arial" w:eastAsia="Times New Roman" w:hAnsi="Arial" w:cs="Arial"/>
          <w:b/>
          <w:i/>
          <w:sz w:val="24"/>
          <w:szCs w:val="24"/>
        </w:rPr>
      </w:pPr>
      <w:r w:rsidRPr="00A95FFA">
        <w:rPr>
          <w:rFonts w:ascii="Arial" w:eastAsia="Times New Roman" w:hAnsi="Arial" w:cs="Arial"/>
          <w:b/>
          <w:i/>
          <w:sz w:val="24"/>
          <w:szCs w:val="24"/>
        </w:rPr>
        <w:br/>
        <w:t>2.5.3</w:t>
      </w:r>
      <w:r w:rsidRPr="00A95FFA">
        <w:rPr>
          <w:rFonts w:ascii="Arial" w:eastAsia="Times New Roman" w:hAnsi="Arial" w:cs="Arial"/>
          <w:b/>
          <w:i/>
          <w:sz w:val="24"/>
          <w:szCs w:val="24"/>
        </w:rPr>
        <w:tab/>
        <w:t>Guaranteed Uptime Service Level</w:t>
      </w:r>
    </w:p>
    <w:p w:rsidR="00A95FFA" w:rsidRPr="00A95FFA" w:rsidRDefault="00A95FFA" w:rsidP="005E05CD">
      <w:pPr>
        <w:numPr>
          <w:ilvl w:val="2"/>
          <w:numId w:val="41"/>
        </w:numPr>
        <w:spacing w:before="240" w:after="0" w:line="360" w:lineRule="auto"/>
        <w:ind w:left="2694" w:hanging="426"/>
        <w:jc w:val="both"/>
        <w:rPr>
          <w:rFonts w:ascii="Arial" w:eastAsia="Times New Roman" w:hAnsi="Arial" w:cs="Arial"/>
          <w:i/>
          <w:sz w:val="24"/>
          <w:szCs w:val="24"/>
        </w:rPr>
      </w:pPr>
      <w:r w:rsidRPr="00A95FFA">
        <w:rPr>
          <w:rFonts w:ascii="Arial" w:eastAsia="Times New Roman" w:hAnsi="Arial" w:cs="Arial"/>
          <w:i/>
          <w:sz w:val="24"/>
          <w:szCs w:val="24"/>
        </w:rPr>
        <w:t>To use Commercially Reasonable Efforts to make its servers available 24 hours a day, seven days a week for 99.9% network availability (</w:t>
      </w:r>
      <w:r w:rsidRPr="00A95FFA">
        <w:rPr>
          <w:rFonts w:ascii="Arial" w:eastAsia="Times New Roman" w:hAnsi="Arial" w:cs="Arial"/>
          <w:bCs/>
          <w:i/>
          <w:sz w:val="24"/>
          <w:szCs w:val="24"/>
        </w:rPr>
        <w:t>Uptime Service Level</w:t>
      </w:r>
      <w:r w:rsidRPr="00A95FFA">
        <w:rPr>
          <w:rFonts w:ascii="Arial" w:eastAsia="Times New Roman" w:hAnsi="Arial" w:cs="Arial"/>
          <w:i/>
          <w:sz w:val="24"/>
          <w:szCs w:val="24"/>
        </w:rPr>
        <w:t>).</w:t>
      </w:r>
    </w:p>
    <w:p w:rsidR="00A95FFA" w:rsidRPr="00A95FFA" w:rsidRDefault="00A95FFA" w:rsidP="005E05CD">
      <w:pPr>
        <w:numPr>
          <w:ilvl w:val="2"/>
          <w:numId w:val="41"/>
        </w:numPr>
        <w:spacing w:before="240" w:after="0" w:line="360" w:lineRule="auto"/>
        <w:ind w:left="2694" w:hanging="426"/>
        <w:jc w:val="both"/>
        <w:rPr>
          <w:rFonts w:ascii="Arial" w:eastAsia="Times New Roman" w:hAnsi="Arial" w:cs="Arial"/>
          <w:i/>
          <w:sz w:val="24"/>
          <w:szCs w:val="24"/>
        </w:rPr>
      </w:pPr>
      <w:r w:rsidRPr="00A95FFA">
        <w:rPr>
          <w:rFonts w:ascii="Arial" w:eastAsia="Times New Roman" w:hAnsi="Arial" w:cs="Arial"/>
          <w:i/>
          <w:sz w:val="24"/>
          <w:szCs w:val="24"/>
        </w:rPr>
        <w:t xml:space="preserve">The servers shall be considered as unavailable only during periods when the servers </w:t>
      </w:r>
      <w:r w:rsidRPr="00A95FFA">
        <w:rPr>
          <w:rFonts w:ascii="Arial" w:eastAsia="Times New Roman" w:hAnsi="Arial" w:cs="Arial"/>
          <w:i/>
          <w:noProof/>
          <w:sz w:val="24"/>
          <w:szCs w:val="24"/>
        </w:rPr>
        <w:t>and</w:t>
      </w:r>
      <w:r w:rsidRPr="00A95FFA">
        <w:rPr>
          <w:rFonts w:ascii="Arial" w:eastAsia="Times New Roman" w:hAnsi="Arial" w:cs="Arial"/>
          <w:i/>
          <w:sz w:val="24"/>
          <w:szCs w:val="24"/>
        </w:rPr>
        <w:t xml:space="preserve"> connectivity is </w:t>
      </w:r>
      <w:r w:rsidRPr="00A95FFA">
        <w:rPr>
          <w:rFonts w:ascii="Arial" w:eastAsia="Times New Roman" w:hAnsi="Arial" w:cs="Arial"/>
          <w:i/>
          <w:noProof/>
          <w:sz w:val="24"/>
          <w:szCs w:val="24"/>
        </w:rPr>
        <w:t>either completely inaccessible or is severely degraded, or</w:t>
      </w:r>
      <w:r w:rsidRPr="00A95FFA">
        <w:rPr>
          <w:rFonts w:ascii="Arial" w:eastAsia="Times New Roman" w:hAnsi="Arial" w:cs="Arial"/>
          <w:i/>
          <w:sz w:val="24"/>
          <w:szCs w:val="24"/>
        </w:rPr>
        <w:t xml:space="preserve"> </w:t>
      </w:r>
      <w:r w:rsidRPr="00A95FFA">
        <w:rPr>
          <w:rFonts w:ascii="Arial" w:eastAsia="Times New Roman" w:hAnsi="Arial" w:cs="Arial"/>
          <w:i/>
          <w:noProof/>
          <w:sz w:val="24"/>
          <w:szCs w:val="24"/>
        </w:rPr>
        <w:t>major</w:t>
      </w:r>
      <w:r w:rsidRPr="00A95FFA">
        <w:rPr>
          <w:rFonts w:ascii="Arial" w:eastAsia="Times New Roman" w:hAnsi="Arial" w:cs="Arial"/>
          <w:i/>
          <w:sz w:val="24"/>
          <w:szCs w:val="24"/>
        </w:rPr>
        <w:t xml:space="preserve"> components of the servers are not operational, </w:t>
      </w:r>
      <w:r w:rsidRPr="00A95FFA">
        <w:rPr>
          <w:rFonts w:ascii="Arial" w:eastAsia="Times New Roman" w:hAnsi="Arial" w:cs="Arial"/>
          <w:i/>
          <w:noProof/>
          <w:sz w:val="24"/>
          <w:szCs w:val="24"/>
        </w:rPr>
        <w:t>and</w:t>
      </w:r>
      <w:r w:rsidRPr="00A95FFA">
        <w:rPr>
          <w:rFonts w:ascii="Arial" w:eastAsia="Times New Roman" w:hAnsi="Arial" w:cs="Arial"/>
          <w:i/>
          <w:sz w:val="24"/>
          <w:szCs w:val="24"/>
        </w:rPr>
        <w:t xml:space="preserve"> work cannot reasonably continue; and</w:t>
      </w:r>
    </w:p>
    <w:p w:rsidR="00A95FFA" w:rsidRPr="00A95FFA" w:rsidRDefault="00A95FFA" w:rsidP="005E05CD">
      <w:pPr>
        <w:numPr>
          <w:ilvl w:val="2"/>
          <w:numId w:val="41"/>
        </w:numPr>
        <w:spacing w:before="240" w:after="0" w:line="360" w:lineRule="auto"/>
        <w:ind w:left="2694" w:hanging="426"/>
        <w:jc w:val="both"/>
        <w:rPr>
          <w:rFonts w:ascii="Arial" w:eastAsia="Times New Roman" w:hAnsi="Arial" w:cs="Arial"/>
          <w:i/>
          <w:sz w:val="24"/>
          <w:szCs w:val="24"/>
        </w:rPr>
      </w:pPr>
      <w:r w:rsidRPr="00A95FFA">
        <w:rPr>
          <w:rFonts w:ascii="Arial" w:eastAsia="Times New Roman" w:hAnsi="Arial" w:cs="Arial"/>
          <w:i/>
          <w:sz w:val="24"/>
          <w:szCs w:val="24"/>
        </w:rPr>
        <w:t xml:space="preserve">The servers shall not be considered as "unavailable" during scheduled maintenance, customer-caused outages or </w:t>
      </w:r>
      <w:r w:rsidRPr="00A95FFA">
        <w:rPr>
          <w:rFonts w:ascii="Arial" w:eastAsia="Times New Roman" w:hAnsi="Arial" w:cs="Arial"/>
          <w:i/>
          <w:sz w:val="24"/>
          <w:szCs w:val="24"/>
        </w:rPr>
        <w:lastRenderedPageBreak/>
        <w:t xml:space="preserve">disruptions, or outages or disruptions attributable in whole or in part to a cause outside the </w:t>
      </w:r>
      <w:r w:rsidRPr="00A95FFA">
        <w:rPr>
          <w:rFonts w:ascii="Arial" w:eastAsia="Times New Roman" w:hAnsi="Arial" w:cs="Arial"/>
          <w:i/>
          <w:noProof/>
          <w:sz w:val="24"/>
          <w:szCs w:val="24"/>
        </w:rPr>
        <w:t>Company’s</w:t>
      </w:r>
      <w:r w:rsidRPr="00A95FFA">
        <w:rPr>
          <w:rFonts w:ascii="Arial" w:eastAsia="Times New Roman" w:hAnsi="Arial" w:cs="Arial"/>
          <w:i/>
          <w:sz w:val="24"/>
          <w:szCs w:val="24"/>
        </w:rPr>
        <w:t xml:space="preserve"> reasonable control.</w:t>
      </w:r>
    </w:p>
    <w:p w:rsidR="00A95FFA" w:rsidRPr="00A95FFA" w:rsidRDefault="00A95FFA" w:rsidP="00A95FFA">
      <w:pPr>
        <w:spacing w:line="360" w:lineRule="auto"/>
        <w:ind w:left="360"/>
        <w:contextualSpacing/>
        <w:rPr>
          <w:rFonts w:ascii="Arial" w:eastAsia="Times New Roman" w:hAnsi="Arial" w:cs="Arial"/>
          <w:i/>
          <w:sz w:val="24"/>
          <w:szCs w:val="24"/>
        </w:rPr>
      </w:pPr>
    </w:p>
    <w:p w:rsidR="00A95FFA" w:rsidRPr="00A95FFA" w:rsidRDefault="00A95FFA" w:rsidP="00A95FFA">
      <w:pPr>
        <w:spacing w:after="0" w:line="360" w:lineRule="auto"/>
        <w:ind w:left="1418"/>
        <w:contextualSpacing/>
        <w:rPr>
          <w:rFonts w:ascii="Arial" w:eastAsia="Times New Roman" w:hAnsi="Arial" w:cs="Arial"/>
          <w:b/>
          <w:i/>
          <w:sz w:val="24"/>
          <w:szCs w:val="24"/>
        </w:rPr>
      </w:pPr>
      <w:r w:rsidRPr="00A95FFA">
        <w:rPr>
          <w:rFonts w:ascii="Arial" w:eastAsia="Times New Roman" w:hAnsi="Arial" w:cs="Arial"/>
          <w:b/>
          <w:i/>
          <w:sz w:val="24"/>
          <w:szCs w:val="24"/>
        </w:rPr>
        <w:t>2.5.4</w:t>
      </w:r>
      <w:r w:rsidRPr="00A95FFA">
        <w:rPr>
          <w:rFonts w:ascii="Arial" w:eastAsia="Times New Roman" w:hAnsi="Arial" w:cs="Arial"/>
          <w:b/>
          <w:i/>
          <w:sz w:val="24"/>
          <w:szCs w:val="24"/>
        </w:rPr>
        <w:tab/>
        <w:t>System Modification, Enhancement and Change Request</w:t>
      </w:r>
    </w:p>
    <w:p w:rsidR="00A95FFA" w:rsidRPr="00A95FFA" w:rsidRDefault="00A95FFA" w:rsidP="00A95FFA">
      <w:pPr>
        <w:spacing w:after="0" w:line="360" w:lineRule="auto"/>
        <w:ind w:left="1418"/>
        <w:contextualSpacing/>
        <w:rPr>
          <w:rFonts w:ascii="Arial" w:eastAsia="Times New Roman" w:hAnsi="Arial" w:cs="Arial"/>
          <w:b/>
          <w:i/>
          <w:sz w:val="24"/>
          <w:szCs w:val="24"/>
        </w:rPr>
      </w:pPr>
    </w:p>
    <w:p w:rsidR="00A95FFA" w:rsidRPr="00A95FFA" w:rsidRDefault="00A95FFA" w:rsidP="005E05CD">
      <w:pPr>
        <w:numPr>
          <w:ilvl w:val="0"/>
          <w:numId w:val="21"/>
        </w:numPr>
        <w:spacing w:before="240" w:after="0" w:line="360" w:lineRule="auto"/>
        <w:ind w:left="2552"/>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To provide modification, enhancement and change of request by MIDA on the application (MIDA website and CMS). The CR is not chargeable and shall not include any additional cost unless the CR </w:t>
      </w:r>
      <w:r w:rsidRPr="00A95FFA">
        <w:rPr>
          <w:rFonts w:ascii="Arial" w:eastAsia="Times New Roman" w:hAnsi="Arial" w:cs="Arial"/>
          <w:i/>
          <w:noProof/>
          <w:sz w:val="24"/>
          <w:szCs w:val="24"/>
        </w:rPr>
        <w:t>is not stated</w:t>
      </w:r>
      <w:r w:rsidRPr="00A95FFA">
        <w:rPr>
          <w:rFonts w:ascii="Arial" w:eastAsia="Times New Roman" w:hAnsi="Arial" w:cs="Arial"/>
          <w:i/>
          <w:sz w:val="24"/>
          <w:szCs w:val="24"/>
        </w:rPr>
        <w:t xml:space="preserve"> in the Scope of Work (SOW). </w:t>
      </w:r>
    </w:p>
    <w:p w:rsidR="00A95FFA" w:rsidRPr="00A95FFA" w:rsidRDefault="00A95FFA" w:rsidP="005E05CD">
      <w:pPr>
        <w:numPr>
          <w:ilvl w:val="0"/>
          <w:numId w:val="21"/>
        </w:numPr>
        <w:spacing w:before="240" w:after="0" w:line="360" w:lineRule="auto"/>
        <w:ind w:left="2552"/>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The request </w:t>
      </w:r>
      <w:r w:rsidRPr="00A95FFA">
        <w:rPr>
          <w:rFonts w:ascii="Arial" w:eastAsia="Times New Roman" w:hAnsi="Arial" w:cs="Arial"/>
          <w:i/>
          <w:sz w:val="24"/>
          <w:szCs w:val="24"/>
          <w:u w:val="single"/>
        </w:rPr>
        <w:t>may or may not be</w:t>
      </w:r>
      <w:r w:rsidRPr="00A95FFA">
        <w:rPr>
          <w:rFonts w:ascii="Arial" w:eastAsia="Times New Roman" w:hAnsi="Arial" w:cs="Arial"/>
          <w:i/>
          <w:sz w:val="24"/>
          <w:szCs w:val="24"/>
        </w:rPr>
        <w:t xml:space="preserve"> chargeable subject to the new SOW requirement and approval. The appointed company shall provide proper advice for </w:t>
      </w:r>
      <w:r w:rsidRPr="00A95FFA">
        <w:rPr>
          <w:rFonts w:ascii="Arial" w:eastAsia="Times New Roman" w:hAnsi="Arial" w:cs="Arial"/>
          <w:i/>
          <w:noProof/>
          <w:sz w:val="24"/>
          <w:szCs w:val="24"/>
        </w:rPr>
        <w:t>requests</w:t>
      </w:r>
      <w:r w:rsidRPr="00A95FFA">
        <w:rPr>
          <w:rFonts w:ascii="Arial" w:eastAsia="Times New Roman" w:hAnsi="Arial" w:cs="Arial"/>
          <w:i/>
          <w:sz w:val="24"/>
          <w:szCs w:val="24"/>
        </w:rPr>
        <w:t xml:space="preserve"> that would involve cost implications.</w:t>
      </w:r>
    </w:p>
    <w:p w:rsidR="00A95FFA" w:rsidRPr="00A95FFA" w:rsidRDefault="00A95FFA" w:rsidP="00A95FFA">
      <w:pPr>
        <w:spacing w:after="0" w:line="360" w:lineRule="auto"/>
        <w:ind w:left="1440"/>
        <w:contextualSpacing/>
        <w:jc w:val="both"/>
        <w:rPr>
          <w:rFonts w:ascii="Arial" w:eastAsia="Times New Roman" w:hAnsi="Arial" w:cs="Arial"/>
          <w:i/>
          <w:sz w:val="24"/>
          <w:szCs w:val="24"/>
        </w:rPr>
      </w:pPr>
    </w:p>
    <w:p w:rsidR="00A95FFA" w:rsidRPr="00A95FFA" w:rsidRDefault="00A95FFA" w:rsidP="00A95FFA">
      <w:pPr>
        <w:spacing w:line="360" w:lineRule="auto"/>
        <w:ind w:left="567"/>
        <w:jc w:val="both"/>
        <w:rPr>
          <w:rFonts w:ascii="Arial" w:eastAsia="Times New Roman" w:hAnsi="Arial" w:cs="Arial"/>
          <w:b/>
          <w:i/>
          <w:sz w:val="24"/>
          <w:szCs w:val="24"/>
        </w:rPr>
      </w:pPr>
      <w:r w:rsidRPr="00A95FFA">
        <w:rPr>
          <w:rFonts w:ascii="Arial" w:eastAsia="Times New Roman" w:hAnsi="Arial" w:cs="Arial"/>
          <w:b/>
          <w:i/>
          <w:sz w:val="24"/>
          <w:szCs w:val="24"/>
        </w:rPr>
        <w:t>2.6</w:t>
      </w:r>
      <w:r w:rsidRPr="00A95FFA">
        <w:rPr>
          <w:rFonts w:ascii="Arial" w:eastAsia="Times New Roman" w:hAnsi="Arial" w:cs="Arial"/>
          <w:b/>
          <w:i/>
          <w:sz w:val="24"/>
          <w:szCs w:val="24"/>
        </w:rPr>
        <w:tab/>
        <w:t>Report and Documentations</w:t>
      </w:r>
    </w:p>
    <w:p w:rsidR="00A95FFA" w:rsidRPr="00A95FFA" w:rsidRDefault="00A95FFA" w:rsidP="005E05CD">
      <w:pPr>
        <w:numPr>
          <w:ilvl w:val="0"/>
          <w:numId w:val="22"/>
        </w:numPr>
        <w:spacing w:before="240" w:after="0" w:line="360" w:lineRule="auto"/>
        <w:ind w:left="1985" w:hanging="567"/>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Shall provide monthly </w:t>
      </w:r>
      <w:r w:rsidRPr="00A95FFA">
        <w:rPr>
          <w:rFonts w:ascii="Arial" w:eastAsia="Times New Roman" w:hAnsi="Arial" w:cs="Arial"/>
          <w:i/>
          <w:sz w:val="24"/>
          <w:szCs w:val="24"/>
          <w:u w:val="single"/>
        </w:rPr>
        <w:t>maintenance report according to the format required by MIDA</w:t>
      </w:r>
      <w:r w:rsidRPr="00A95FFA">
        <w:rPr>
          <w:rFonts w:ascii="Arial" w:eastAsia="Times New Roman" w:hAnsi="Arial" w:cs="Arial"/>
          <w:i/>
          <w:sz w:val="24"/>
          <w:szCs w:val="24"/>
        </w:rPr>
        <w:t xml:space="preserve">. The </w:t>
      </w:r>
      <w:r w:rsidRPr="00A95FFA">
        <w:rPr>
          <w:rFonts w:ascii="Arial" w:eastAsia="Times New Roman" w:hAnsi="Arial" w:cs="Arial"/>
          <w:i/>
          <w:noProof/>
          <w:sz w:val="24"/>
          <w:szCs w:val="24"/>
        </w:rPr>
        <w:t>report</w:t>
      </w:r>
      <w:r w:rsidRPr="00A95FFA">
        <w:rPr>
          <w:rFonts w:ascii="Arial" w:eastAsia="Times New Roman" w:hAnsi="Arial" w:cs="Arial"/>
          <w:i/>
          <w:sz w:val="24"/>
          <w:szCs w:val="24"/>
        </w:rPr>
        <w:t xml:space="preserve"> must include, </w:t>
      </w:r>
      <w:r w:rsidRPr="00A95FFA">
        <w:rPr>
          <w:rFonts w:ascii="Arial" w:eastAsia="Times New Roman" w:hAnsi="Arial" w:cs="Arial"/>
          <w:i/>
          <w:noProof/>
          <w:sz w:val="24"/>
          <w:szCs w:val="24"/>
        </w:rPr>
        <w:t>amongst</w:t>
      </w:r>
      <w:r w:rsidRPr="00A95FFA">
        <w:rPr>
          <w:rFonts w:ascii="Arial" w:eastAsia="Times New Roman" w:hAnsi="Arial" w:cs="Arial"/>
          <w:i/>
          <w:sz w:val="24"/>
          <w:szCs w:val="24"/>
        </w:rPr>
        <w:t xml:space="preserve"> others a comprehensive web analysis that </w:t>
      </w:r>
      <w:r w:rsidRPr="00A95FFA">
        <w:rPr>
          <w:rFonts w:ascii="Arial" w:eastAsia="Times New Roman" w:hAnsi="Arial" w:cs="Arial"/>
          <w:i/>
          <w:noProof/>
          <w:sz w:val="24"/>
          <w:szCs w:val="24"/>
        </w:rPr>
        <w:t>provides</w:t>
      </w:r>
      <w:r w:rsidRPr="00A95FFA">
        <w:rPr>
          <w:rFonts w:ascii="Arial" w:eastAsia="Times New Roman" w:hAnsi="Arial" w:cs="Arial"/>
          <w:i/>
          <w:sz w:val="24"/>
          <w:szCs w:val="24"/>
        </w:rPr>
        <w:t xml:space="preserve"> information on both web performance and the maintenance activities, such as follows:</w:t>
      </w:r>
    </w:p>
    <w:p w:rsidR="00A95FFA" w:rsidRPr="00A95FFA" w:rsidRDefault="00A95FFA" w:rsidP="005E05CD">
      <w:pPr>
        <w:numPr>
          <w:ilvl w:val="2"/>
          <w:numId w:val="42"/>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Problem solved/pending log report</w:t>
      </w:r>
    </w:p>
    <w:p w:rsidR="00A95FFA" w:rsidRPr="00A95FFA" w:rsidRDefault="00A95FFA" w:rsidP="005E05CD">
      <w:pPr>
        <w:numPr>
          <w:ilvl w:val="2"/>
          <w:numId w:val="42"/>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Admin log report</w:t>
      </w:r>
    </w:p>
    <w:p w:rsidR="00A95FFA" w:rsidRPr="00A95FFA" w:rsidRDefault="00A95FFA" w:rsidP="005E05CD">
      <w:pPr>
        <w:numPr>
          <w:ilvl w:val="2"/>
          <w:numId w:val="42"/>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Google analytics report</w:t>
      </w:r>
    </w:p>
    <w:p w:rsidR="00A95FFA" w:rsidRPr="00A95FFA" w:rsidRDefault="00A95FFA" w:rsidP="005E05CD">
      <w:pPr>
        <w:numPr>
          <w:ilvl w:val="2"/>
          <w:numId w:val="42"/>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SEO Keywords and phrases report. </w:t>
      </w:r>
    </w:p>
    <w:p w:rsidR="00A95FFA" w:rsidRPr="00A95FFA" w:rsidRDefault="00A95FFA" w:rsidP="005E05CD">
      <w:pPr>
        <w:numPr>
          <w:ilvl w:val="2"/>
          <w:numId w:val="42"/>
        </w:numPr>
        <w:spacing w:before="240" w:after="0" w:line="360" w:lineRule="auto"/>
        <w:contextualSpacing/>
        <w:jc w:val="both"/>
        <w:rPr>
          <w:rFonts w:ascii="Arial" w:eastAsia="Times New Roman" w:hAnsi="Arial" w:cs="Arial"/>
          <w:i/>
          <w:sz w:val="24"/>
          <w:szCs w:val="24"/>
          <w:lang w:val="en-MY"/>
        </w:rPr>
      </w:pPr>
      <w:r w:rsidRPr="00A95FFA">
        <w:rPr>
          <w:rFonts w:ascii="Arial" w:eastAsia="Times New Roman" w:hAnsi="Arial" w:cs="Arial"/>
          <w:i/>
          <w:sz w:val="24"/>
          <w:szCs w:val="24"/>
        </w:rPr>
        <w:t xml:space="preserve">Server health and </w:t>
      </w:r>
      <w:proofErr w:type="spellStart"/>
      <w:r w:rsidRPr="00A95FFA">
        <w:rPr>
          <w:rFonts w:ascii="Arial" w:eastAsia="Times New Roman" w:hAnsi="Arial" w:cs="Arial"/>
          <w:i/>
          <w:sz w:val="24"/>
          <w:szCs w:val="24"/>
        </w:rPr>
        <w:t>utilisation</w:t>
      </w:r>
      <w:proofErr w:type="spellEnd"/>
      <w:r w:rsidRPr="00A95FFA">
        <w:rPr>
          <w:rFonts w:ascii="Arial" w:eastAsia="Times New Roman" w:hAnsi="Arial" w:cs="Arial"/>
          <w:i/>
          <w:sz w:val="24"/>
          <w:szCs w:val="24"/>
        </w:rPr>
        <w:t xml:space="preserve"> report.</w:t>
      </w:r>
    </w:p>
    <w:p w:rsidR="00A95FFA" w:rsidRPr="00A95FFA" w:rsidRDefault="00A95FFA" w:rsidP="005E05CD">
      <w:pPr>
        <w:numPr>
          <w:ilvl w:val="2"/>
          <w:numId w:val="42"/>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Daily/weekly/monthly reports related to </w:t>
      </w:r>
      <w:r w:rsidRPr="00A95FFA">
        <w:rPr>
          <w:rFonts w:ascii="Arial" w:eastAsia="Times New Roman" w:hAnsi="Arial" w:cs="Arial"/>
          <w:i/>
          <w:noProof/>
          <w:sz w:val="24"/>
          <w:szCs w:val="24"/>
        </w:rPr>
        <w:t>content</w:t>
      </w:r>
      <w:r w:rsidRPr="00A95FFA">
        <w:rPr>
          <w:rFonts w:ascii="Arial" w:eastAsia="Times New Roman" w:hAnsi="Arial" w:cs="Arial"/>
          <w:i/>
          <w:sz w:val="24"/>
          <w:szCs w:val="24"/>
        </w:rPr>
        <w:t xml:space="preserve"> updating.</w:t>
      </w:r>
    </w:p>
    <w:p w:rsidR="00A95FFA" w:rsidRPr="00A95FFA" w:rsidRDefault="00A95FFA" w:rsidP="00A95FFA">
      <w:pPr>
        <w:spacing w:after="0" w:line="360" w:lineRule="auto"/>
        <w:ind w:left="1985" w:hanging="567"/>
        <w:jc w:val="both"/>
        <w:rPr>
          <w:rFonts w:ascii="Arial" w:eastAsia="Times New Roman" w:hAnsi="Arial" w:cs="Arial"/>
          <w:i/>
          <w:sz w:val="24"/>
          <w:szCs w:val="24"/>
        </w:rPr>
      </w:pPr>
      <w:r w:rsidRPr="00A95FFA">
        <w:rPr>
          <w:rFonts w:ascii="Arial" w:eastAsia="Times New Roman" w:hAnsi="Arial" w:cs="Arial"/>
          <w:i/>
          <w:sz w:val="24"/>
          <w:szCs w:val="24"/>
        </w:rPr>
        <w:t>ii.</w:t>
      </w:r>
      <w:r w:rsidRPr="00A95FFA">
        <w:rPr>
          <w:rFonts w:ascii="Arial" w:eastAsia="Times New Roman" w:hAnsi="Arial" w:cs="Arial"/>
          <w:i/>
          <w:sz w:val="24"/>
          <w:szCs w:val="24"/>
        </w:rPr>
        <w:tab/>
      </w:r>
      <w:proofErr w:type="spellStart"/>
      <w:r w:rsidRPr="00A95FFA">
        <w:rPr>
          <w:rFonts w:ascii="Arial" w:eastAsia="Times New Roman" w:hAnsi="Arial" w:cs="Arial"/>
          <w:i/>
          <w:sz w:val="24"/>
          <w:szCs w:val="24"/>
        </w:rPr>
        <w:t>Customised</w:t>
      </w:r>
      <w:proofErr w:type="spellEnd"/>
      <w:r w:rsidRPr="00A95FFA">
        <w:rPr>
          <w:rFonts w:ascii="Arial" w:eastAsia="Times New Roman" w:hAnsi="Arial" w:cs="Arial"/>
          <w:i/>
          <w:sz w:val="24"/>
          <w:szCs w:val="24"/>
        </w:rPr>
        <w:t xml:space="preserve"> report and inputs for the use of reporting to MITI, MAMPU, MDeC or any Ministry/Agencies as and when needed</w:t>
      </w:r>
    </w:p>
    <w:p w:rsidR="00A95FFA" w:rsidRPr="00A95FFA" w:rsidRDefault="00A95FFA" w:rsidP="00A95FFA">
      <w:pPr>
        <w:spacing w:after="0" w:line="360" w:lineRule="auto"/>
        <w:ind w:left="1985" w:hanging="567"/>
        <w:jc w:val="both"/>
        <w:rPr>
          <w:rFonts w:ascii="Arial" w:eastAsia="Times New Roman" w:hAnsi="Arial" w:cs="Arial"/>
          <w:i/>
          <w:sz w:val="24"/>
          <w:szCs w:val="24"/>
        </w:rPr>
      </w:pPr>
      <w:r w:rsidRPr="00A95FFA">
        <w:rPr>
          <w:rFonts w:ascii="Arial" w:eastAsia="Times New Roman" w:hAnsi="Arial" w:cs="Arial"/>
          <w:i/>
          <w:sz w:val="24"/>
          <w:szCs w:val="24"/>
        </w:rPr>
        <w:t>iii.</w:t>
      </w:r>
      <w:r w:rsidRPr="00A95FFA">
        <w:rPr>
          <w:rFonts w:ascii="Arial" w:eastAsia="Times New Roman" w:hAnsi="Arial" w:cs="Arial"/>
          <w:i/>
          <w:sz w:val="24"/>
          <w:szCs w:val="24"/>
        </w:rPr>
        <w:tab/>
        <w:t>System maintenance information reports consist of detailed logs as follows:</w:t>
      </w:r>
    </w:p>
    <w:p w:rsidR="00A95FFA" w:rsidRPr="00A95FFA" w:rsidRDefault="00A95FFA" w:rsidP="005E05CD">
      <w:pPr>
        <w:numPr>
          <w:ilvl w:val="3"/>
          <w:numId w:val="44"/>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Overview (brief </w:t>
      </w:r>
      <w:r w:rsidRPr="00A95FFA">
        <w:rPr>
          <w:rFonts w:ascii="Arial" w:eastAsia="Times New Roman" w:hAnsi="Arial" w:cs="Arial"/>
          <w:i/>
          <w:noProof/>
          <w:sz w:val="24"/>
          <w:szCs w:val="24"/>
        </w:rPr>
        <w:t>report</w:t>
      </w:r>
      <w:r w:rsidRPr="00A95FFA">
        <w:rPr>
          <w:rFonts w:ascii="Arial" w:eastAsia="Times New Roman" w:hAnsi="Arial" w:cs="Arial"/>
          <w:i/>
          <w:sz w:val="24"/>
          <w:szCs w:val="24"/>
        </w:rPr>
        <w:t xml:space="preserve"> on the maintenance activities)  </w:t>
      </w:r>
    </w:p>
    <w:p w:rsidR="00A95FFA" w:rsidRPr="00A95FFA" w:rsidRDefault="00A95FFA" w:rsidP="005E05CD">
      <w:pPr>
        <w:numPr>
          <w:ilvl w:val="3"/>
          <w:numId w:val="44"/>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Status of backup  </w:t>
      </w:r>
    </w:p>
    <w:p w:rsidR="00A95FFA" w:rsidRPr="00A95FFA" w:rsidRDefault="00A95FFA" w:rsidP="005E05CD">
      <w:pPr>
        <w:numPr>
          <w:ilvl w:val="3"/>
          <w:numId w:val="44"/>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lastRenderedPageBreak/>
        <w:t xml:space="preserve">Server performance, server </w:t>
      </w:r>
      <w:proofErr w:type="spellStart"/>
      <w:r w:rsidRPr="00A95FFA">
        <w:rPr>
          <w:rFonts w:ascii="Arial" w:eastAsia="Times New Roman" w:hAnsi="Arial" w:cs="Arial"/>
          <w:i/>
          <w:sz w:val="24"/>
          <w:szCs w:val="24"/>
        </w:rPr>
        <w:t>utilisation</w:t>
      </w:r>
      <w:proofErr w:type="spellEnd"/>
      <w:r w:rsidRPr="00A95FFA">
        <w:rPr>
          <w:rFonts w:ascii="Arial" w:eastAsia="Times New Roman" w:hAnsi="Arial" w:cs="Arial"/>
          <w:i/>
          <w:sz w:val="24"/>
          <w:szCs w:val="24"/>
        </w:rPr>
        <w:t xml:space="preserve">, disk capacity and usage </w:t>
      </w:r>
    </w:p>
    <w:p w:rsidR="00A95FFA" w:rsidRPr="00A95FFA" w:rsidRDefault="00A95FFA" w:rsidP="005E05CD">
      <w:pPr>
        <w:numPr>
          <w:ilvl w:val="3"/>
          <w:numId w:val="44"/>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Server license information (include the relevant renewal reminders.)</w:t>
      </w:r>
    </w:p>
    <w:p w:rsidR="00A95FFA" w:rsidRPr="00A95FFA" w:rsidRDefault="00A95FFA" w:rsidP="005E05CD">
      <w:pPr>
        <w:numPr>
          <w:ilvl w:val="3"/>
          <w:numId w:val="44"/>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Network </w:t>
      </w:r>
      <w:proofErr w:type="spellStart"/>
      <w:r w:rsidRPr="00A95FFA">
        <w:rPr>
          <w:rFonts w:ascii="Arial" w:eastAsia="Times New Roman" w:hAnsi="Arial" w:cs="Arial"/>
          <w:i/>
          <w:sz w:val="24"/>
          <w:szCs w:val="24"/>
        </w:rPr>
        <w:t>utilisation</w:t>
      </w:r>
      <w:proofErr w:type="spellEnd"/>
    </w:p>
    <w:p w:rsidR="00A95FFA" w:rsidRPr="00A95FFA" w:rsidRDefault="00A95FFA" w:rsidP="005E05CD">
      <w:pPr>
        <w:numPr>
          <w:ilvl w:val="3"/>
          <w:numId w:val="44"/>
        </w:numPr>
        <w:spacing w:before="24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Other related maintenance activities</w:t>
      </w:r>
    </w:p>
    <w:p w:rsidR="00A95FFA" w:rsidRPr="00A95FFA" w:rsidRDefault="00A95FFA" w:rsidP="00A95FFA">
      <w:pPr>
        <w:spacing w:after="0" w:line="360" w:lineRule="auto"/>
        <w:ind w:left="1985" w:hanging="567"/>
        <w:jc w:val="both"/>
        <w:rPr>
          <w:rFonts w:ascii="Arial" w:eastAsia="Times New Roman" w:hAnsi="Arial" w:cs="Arial"/>
          <w:i/>
          <w:sz w:val="24"/>
          <w:szCs w:val="24"/>
        </w:rPr>
      </w:pPr>
      <w:r w:rsidRPr="00A95FFA">
        <w:rPr>
          <w:rFonts w:ascii="Arial" w:eastAsia="Times New Roman" w:hAnsi="Arial" w:cs="Arial"/>
          <w:i/>
          <w:sz w:val="24"/>
          <w:szCs w:val="24"/>
        </w:rPr>
        <w:t>iv.</w:t>
      </w:r>
      <w:r w:rsidRPr="00A95FFA">
        <w:rPr>
          <w:rFonts w:ascii="Arial" w:eastAsia="Times New Roman" w:hAnsi="Arial" w:cs="Arial"/>
          <w:i/>
          <w:sz w:val="24"/>
          <w:szCs w:val="24"/>
        </w:rPr>
        <w:tab/>
        <w:t>Present the maintenance report during quarterly maintenance meeting as part of requirement prior to maintenance fees payment.</w:t>
      </w:r>
    </w:p>
    <w:p w:rsidR="00A95FFA" w:rsidRPr="00A95FFA" w:rsidRDefault="00A95FFA" w:rsidP="00A95FFA">
      <w:pPr>
        <w:spacing w:after="0" w:line="360" w:lineRule="auto"/>
        <w:ind w:left="1985" w:hanging="567"/>
        <w:contextualSpacing/>
        <w:jc w:val="both"/>
        <w:rPr>
          <w:rFonts w:ascii="Arial" w:eastAsia="Times New Roman" w:hAnsi="Arial" w:cs="Arial"/>
          <w:i/>
          <w:sz w:val="24"/>
          <w:szCs w:val="24"/>
        </w:rPr>
      </w:pPr>
      <w:r w:rsidRPr="00A95FFA">
        <w:rPr>
          <w:rFonts w:ascii="Arial" w:eastAsia="Times New Roman" w:hAnsi="Arial" w:cs="Arial"/>
          <w:i/>
          <w:sz w:val="24"/>
          <w:szCs w:val="24"/>
        </w:rPr>
        <w:t>v.</w:t>
      </w:r>
      <w:r w:rsidRPr="00A95FFA">
        <w:rPr>
          <w:rFonts w:ascii="Arial" w:eastAsia="Times New Roman" w:hAnsi="Arial" w:cs="Arial"/>
          <w:i/>
          <w:sz w:val="24"/>
          <w:szCs w:val="24"/>
        </w:rPr>
        <w:tab/>
        <w:t>Provide, prepare or include product/issues’ remedial report either independently or inclusively in the maintenance report.</w:t>
      </w:r>
    </w:p>
    <w:p w:rsidR="00A95FFA" w:rsidRPr="00A95FFA" w:rsidRDefault="00A95FFA" w:rsidP="00A95FFA">
      <w:pPr>
        <w:spacing w:after="0" w:line="360" w:lineRule="auto"/>
        <w:ind w:left="1985" w:hanging="567"/>
        <w:jc w:val="both"/>
        <w:rPr>
          <w:rFonts w:ascii="Arial" w:eastAsia="Times New Roman" w:hAnsi="Arial" w:cs="Arial"/>
          <w:i/>
          <w:color w:val="000000"/>
          <w:sz w:val="24"/>
          <w:szCs w:val="24"/>
        </w:rPr>
      </w:pPr>
      <w:r w:rsidRPr="00A95FFA">
        <w:rPr>
          <w:rFonts w:ascii="Arial" w:eastAsia="Times New Roman" w:hAnsi="Arial" w:cs="Arial"/>
          <w:i/>
          <w:color w:val="000000"/>
          <w:sz w:val="24"/>
          <w:szCs w:val="24"/>
        </w:rPr>
        <w:t>vi.</w:t>
      </w:r>
      <w:r w:rsidRPr="00A95FFA">
        <w:rPr>
          <w:rFonts w:ascii="Arial" w:eastAsia="Times New Roman" w:hAnsi="Arial" w:cs="Arial"/>
          <w:i/>
          <w:color w:val="000000"/>
          <w:sz w:val="24"/>
          <w:szCs w:val="24"/>
        </w:rPr>
        <w:tab/>
        <w:t>Maintain proper documentation (</w:t>
      </w:r>
      <w:r w:rsidRPr="00A95FFA">
        <w:rPr>
          <w:rFonts w:ascii="Arial" w:eastAsia="Times New Roman" w:hAnsi="Arial" w:cs="Arial"/>
          <w:bCs/>
          <w:i/>
          <w:color w:val="000000"/>
          <w:sz w:val="24"/>
          <w:szCs w:val="24"/>
        </w:rPr>
        <w:t xml:space="preserve">softcopy and hardcopy) </w:t>
      </w:r>
      <w:r w:rsidRPr="00A95FFA">
        <w:rPr>
          <w:rFonts w:ascii="Arial" w:eastAsia="Times New Roman" w:hAnsi="Arial" w:cs="Arial"/>
          <w:i/>
          <w:color w:val="000000"/>
          <w:sz w:val="24"/>
          <w:szCs w:val="24"/>
        </w:rPr>
        <w:t>throughout the duration of the contract;</w:t>
      </w:r>
    </w:p>
    <w:p w:rsidR="00A95FFA" w:rsidRPr="00A95FFA" w:rsidRDefault="00A95FFA" w:rsidP="00A95FFA">
      <w:pPr>
        <w:ind w:left="1985" w:hanging="567"/>
        <w:contextualSpacing/>
        <w:jc w:val="both"/>
        <w:rPr>
          <w:rFonts w:ascii="Arial" w:eastAsia="Times New Roman" w:hAnsi="Arial" w:cs="Arial"/>
          <w:i/>
          <w:sz w:val="24"/>
          <w:szCs w:val="24"/>
        </w:rPr>
      </w:pPr>
      <w:r w:rsidRPr="00A95FFA">
        <w:rPr>
          <w:rFonts w:ascii="Arial" w:eastAsia="Times New Roman" w:hAnsi="Arial" w:cs="Arial"/>
          <w:i/>
          <w:sz w:val="24"/>
          <w:szCs w:val="24"/>
        </w:rPr>
        <w:t>vii.</w:t>
      </w:r>
      <w:r w:rsidRPr="00A95FFA">
        <w:rPr>
          <w:rFonts w:ascii="Arial" w:eastAsia="Times New Roman" w:hAnsi="Arial" w:cs="Arial"/>
          <w:i/>
          <w:sz w:val="24"/>
          <w:szCs w:val="24"/>
        </w:rPr>
        <w:tab/>
        <w:t>Deliver full backup, development code and source files documentation to MIDA upon contract expiration.</w:t>
      </w:r>
    </w:p>
    <w:p w:rsidR="00A95FFA" w:rsidRDefault="00A95FFA" w:rsidP="00A95FFA">
      <w:pPr>
        <w:spacing w:after="0" w:line="360" w:lineRule="auto"/>
        <w:jc w:val="both"/>
        <w:rPr>
          <w:rFonts w:ascii="Arial" w:eastAsia="Times New Roman" w:hAnsi="Arial" w:cs="Arial"/>
          <w:b/>
          <w:i/>
          <w:color w:val="1F497D" w:themeColor="text2"/>
          <w:sz w:val="24"/>
          <w:szCs w:val="24"/>
        </w:rPr>
      </w:pPr>
    </w:p>
    <w:p w:rsidR="00A95FFA" w:rsidRPr="00A95FFA" w:rsidRDefault="00A95FFA" w:rsidP="00A95FFA">
      <w:pPr>
        <w:spacing w:after="0" w:line="360" w:lineRule="auto"/>
        <w:jc w:val="both"/>
        <w:rPr>
          <w:rFonts w:ascii="Arial" w:eastAsia="Times New Roman" w:hAnsi="Arial" w:cs="Arial"/>
          <w:b/>
          <w:i/>
          <w:color w:val="1F497D" w:themeColor="text2"/>
          <w:sz w:val="24"/>
          <w:szCs w:val="24"/>
        </w:rPr>
      </w:pPr>
      <w:r w:rsidRPr="00A95FFA">
        <w:rPr>
          <w:rFonts w:ascii="Arial" w:eastAsia="Times New Roman" w:hAnsi="Arial" w:cs="Arial"/>
          <w:b/>
          <w:i/>
          <w:color w:val="1F497D" w:themeColor="text2"/>
          <w:sz w:val="24"/>
          <w:szCs w:val="24"/>
        </w:rPr>
        <w:t xml:space="preserve">3. </w:t>
      </w:r>
      <w:r w:rsidRPr="00A95FFA">
        <w:rPr>
          <w:rFonts w:ascii="Arial" w:eastAsia="Times New Roman" w:hAnsi="Arial" w:cs="Arial"/>
          <w:b/>
          <w:i/>
          <w:color w:val="1F497D" w:themeColor="text2"/>
          <w:sz w:val="24"/>
          <w:szCs w:val="24"/>
        </w:rPr>
        <w:tab/>
        <w:t>DURATION OF CONTRACT</w:t>
      </w:r>
    </w:p>
    <w:p w:rsidR="00A95FFA" w:rsidRPr="00A95FFA" w:rsidRDefault="00A95FFA" w:rsidP="00A95FFA">
      <w:pPr>
        <w:spacing w:before="240" w:after="120" w:line="360" w:lineRule="auto"/>
        <w:ind w:left="720"/>
        <w:jc w:val="both"/>
        <w:rPr>
          <w:rFonts w:ascii="Arial" w:eastAsia="Calibri" w:hAnsi="Arial" w:cs="Arial"/>
          <w:i/>
          <w:sz w:val="24"/>
          <w:szCs w:val="24"/>
          <w:lang w:val="en-GB"/>
        </w:rPr>
      </w:pPr>
      <w:r w:rsidRPr="00A95FFA">
        <w:rPr>
          <w:rFonts w:ascii="Arial" w:eastAsia="Calibri" w:hAnsi="Arial" w:cs="Arial"/>
          <w:i/>
          <w:sz w:val="24"/>
          <w:szCs w:val="24"/>
          <w:lang w:val="en-GB"/>
        </w:rPr>
        <w:t>The website maintenance is from 16 December 2021 to 15 December 2022 (One year plus one). Renewals for the second-year maintenance will be according to the company's service performance evaluation in the first year.</w:t>
      </w:r>
    </w:p>
    <w:p w:rsidR="00A95FFA" w:rsidRPr="00A95FFA" w:rsidRDefault="00A95FFA" w:rsidP="00A95FFA">
      <w:pPr>
        <w:spacing w:after="0" w:line="240" w:lineRule="auto"/>
        <w:ind w:left="720"/>
        <w:jc w:val="both"/>
        <w:rPr>
          <w:rFonts w:ascii="Arial" w:eastAsia="Calibri" w:hAnsi="Arial" w:cs="Arial"/>
          <w:b/>
          <w:i/>
          <w:sz w:val="24"/>
          <w:szCs w:val="24"/>
          <w:lang w:val="en-GB"/>
        </w:rPr>
      </w:pPr>
    </w:p>
    <w:p w:rsidR="00A95FFA" w:rsidRPr="00A95FFA" w:rsidRDefault="00A95FFA" w:rsidP="00A95FFA">
      <w:pPr>
        <w:contextualSpacing/>
        <w:rPr>
          <w:rFonts w:ascii="Arial" w:eastAsia="Times New Roman" w:hAnsi="Arial" w:cs="Arial"/>
          <w:b/>
          <w:i/>
          <w:color w:val="1F497D" w:themeColor="text2"/>
          <w:sz w:val="24"/>
          <w:szCs w:val="24"/>
        </w:rPr>
      </w:pPr>
      <w:r w:rsidRPr="00A95FFA">
        <w:rPr>
          <w:rFonts w:ascii="Arial" w:eastAsia="Times New Roman" w:hAnsi="Arial" w:cs="Arial"/>
          <w:b/>
          <w:i/>
          <w:color w:val="1F497D" w:themeColor="text2"/>
          <w:sz w:val="24"/>
          <w:szCs w:val="24"/>
        </w:rPr>
        <w:t>4.</w:t>
      </w:r>
      <w:r w:rsidRPr="00A95FFA">
        <w:rPr>
          <w:rFonts w:ascii="Arial" w:eastAsia="Times New Roman" w:hAnsi="Arial" w:cs="Arial"/>
          <w:b/>
          <w:i/>
          <w:color w:val="1F497D" w:themeColor="text2"/>
          <w:sz w:val="24"/>
          <w:szCs w:val="24"/>
        </w:rPr>
        <w:tab/>
        <w:t xml:space="preserve">TRAINING </w:t>
      </w:r>
    </w:p>
    <w:p w:rsidR="00A95FFA" w:rsidRPr="00A95FFA" w:rsidRDefault="00A95FFA" w:rsidP="00A95FFA">
      <w:pPr>
        <w:contextualSpacing/>
        <w:rPr>
          <w:rFonts w:ascii="Arial" w:eastAsia="Times New Roman" w:hAnsi="Arial" w:cs="Arial"/>
          <w:b/>
          <w:i/>
          <w:sz w:val="24"/>
          <w:szCs w:val="24"/>
        </w:rPr>
      </w:pPr>
    </w:p>
    <w:p w:rsidR="00A95FFA" w:rsidRPr="00A95FFA" w:rsidRDefault="00A95FFA" w:rsidP="005E05CD">
      <w:pPr>
        <w:numPr>
          <w:ilvl w:val="0"/>
          <w:numId w:val="37"/>
        </w:numPr>
        <w:spacing w:before="240" w:after="12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 xml:space="preserve">To conduct a minimum of 5-day training sessions for web administrators, comprehensive instructor lead and </w:t>
      </w:r>
      <w:r w:rsidRPr="00A95FFA">
        <w:rPr>
          <w:rFonts w:ascii="Arial" w:eastAsia="Times New Roman" w:hAnsi="Arial" w:cs="Arial"/>
          <w:i/>
          <w:noProof/>
          <w:sz w:val="24"/>
          <w:szCs w:val="24"/>
        </w:rPr>
        <w:t>hands-on</w:t>
      </w:r>
      <w:r w:rsidRPr="00A95FFA">
        <w:rPr>
          <w:rFonts w:ascii="Arial" w:eastAsia="Times New Roman" w:hAnsi="Arial" w:cs="Arial"/>
          <w:i/>
          <w:sz w:val="24"/>
          <w:szCs w:val="24"/>
        </w:rPr>
        <w:t xml:space="preserve"> training. </w:t>
      </w:r>
    </w:p>
    <w:p w:rsidR="00A95FFA" w:rsidRPr="00A95FFA" w:rsidRDefault="00A95FFA" w:rsidP="005E05CD">
      <w:pPr>
        <w:numPr>
          <w:ilvl w:val="0"/>
          <w:numId w:val="37"/>
        </w:numPr>
        <w:spacing w:before="120" w:after="0" w:line="360" w:lineRule="auto"/>
        <w:contextualSpacing/>
        <w:jc w:val="both"/>
        <w:rPr>
          <w:rFonts w:ascii="Arial" w:eastAsia="Times New Roman" w:hAnsi="Arial" w:cs="Arial"/>
          <w:i/>
          <w:sz w:val="24"/>
          <w:szCs w:val="24"/>
        </w:rPr>
      </w:pPr>
      <w:r w:rsidRPr="00A95FFA">
        <w:rPr>
          <w:rFonts w:ascii="Arial" w:eastAsia="Times New Roman" w:hAnsi="Arial" w:cs="Arial"/>
          <w:bCs/>
          <w:i/>
          <w:sz w:val="24"/>
          <w:szCs w:val="24"/>
        </w:rPr>
        <w:t xml:space="preserve">To provide suitable </w:t>
      </w:r>
      <w:r w:rsidRPr="00A95FFA">
        <w:rPr>
          <w:rFonts w:ascii="Arial" w:eastAsia="Times New Roman" w:hAnsi="Arial" w:cs="Arial"/>
          <w:bCs/>
          <w:i/>
          <w:noProof/>
          <w:sz w:val="24"/>
          <w:szCs w:val="24"/>
        </w:rPr>
        <w:t>trainings</w:t>
      </w:r>
      <w:r w:rsidRPr="00A95FFA">
        <w:rPr>
          <w:rFonts w:ascii="Arial" w:eastAsia="Times New Roman" w:hAnsi="Arial" w:cs="Arial"/>
          <w:bCs/>
          <w:i/>
          <w:sz w:val="24"/>
          <w:szCs w:val="24"/>
        </w:rPr>
        <w:t xml:space="preserve"> to website administrators and technical team as and when needed.</w:t>
      </w:r>
    </w:p>
    <w:p w:rsidR="00A95FFA" w:rsidRPr="00A95FFA" w:rsidRDefault="00A95FFA" w:rsidP="005E05CD">
      <w:pPr>
        <w:numPr>
          <w:ilvl w:val="0"/>
          <w:numId w:val="37"/>
        </w:numPr>
        <w:spacing w:before="120" w:after="0" w:line="360" w:lineRule="auto"/>
        <w:contextualSpacing/>
        <w:jc w:val="both"/>
        <w:rPr>
          <w:rFonts w:ascii="Arial" w:eastAsia="Times New Roman" w:hAnsi="Arial" w:cs="Arial"/>
          <w:i/>
          <w:sz w:val="24"/>
          <w:szCs w:val="24"/>
        </w:rPr>
      </w:pPr>
      <w:r w:rsidRPr="00A95FFA">
        <w:rPr>
          <w:rFonts w:ascii="Arial" w:eastAsia="Times New Roman" w:hAnsi="Arial" w:cs="Arial"/>
          <w:i/>
          <w:sz w:val="24"/>
          <w:szCs w:val="24"/>
        </w:rPr>
        <w:t>To provide training manual.</w:t>
      </w:r>
    </w:p>
    <w:p w:rsidR="00A95FFA" w:rsidRDefault="00A95FFA" w:rsidP="00A95FFA">
      <w:pPr>
        <w:spacing w:before="120" w:after="0" w:line="360" w:lineRule="auto"/>
        <w:ind w:left="1080"/>
        <w:contextualSpacing/>
        <w:rPr>
          <w:rFonts w:ascii="Arial" w:eastAsia="Times New Roman" w:hAnsi="Arial" w:cs="Arial"/>
          <w:i/>
          <w:sz w:val="24"/>
          <w:szCs w:val="24"/>
        </w:rPr>
      </w:pPr>
    </w:p>
    <w:p w:rsidR="00B91EF1" w:rsidRPr="00A95FFA" w:rsidRDefault="00B91EF1" w:rsidP="00A95FFA">
      <w:pPr>
        <w:spacing w:before="120" w:after="0" w:line="360" w:lineRule="auto"/>
        <w:ind w:left="1080"/>
        <w:contextualSpacing/>
        <w:rPr>
          <w:rFonts w:ascii="Arial" w:eastAsia="Times New Roman" w:hAnsi="Arial" w:cs="Arial"/>
          <w:i/>
          <w:sz w:val="24"/>
          <w:szCs w:val="24"/>
        </w:rPr>
      </w:pPr>
    </w:p>
    <w:p w:rsidR="00A95FFA" w:rsidRPr="00A95FFA" w:rsidRDefault="00A95FFA" w:rsidP="00A95FFA">
      <w:pPr>
        <w:rPr>
          <w:rFonts w:ascii="Arial" w:eastAsia="Times New Roman" w:hAnsi="Arial" w:cs="Arial"/>
          <w:b/>
          <w:i/>
          <w:color w:val="1F497D" w:themeColor="text2"/>
          <w:sz w:val="24"/>
          <w:szCs w:val="24"/>
        </w:rPr>
      </w:pPr>
      <w:r w:rsidRPr="00A95FFA">
        <w:rPr>
          <w:rFonts w:ascii="Arial" w:eastAsia="Times New Roman" w:hAnsi="Arial" w:cs="Arial"/>
          <w:b/>
          <w:i/>
          <w:color w:val="1F497D" w:themeColor="text2"/>
          <w:sz w:val="24"/>
          <w:szCs w:val="24"/>
        </w:rPr>
        <w:lastRenderedPageBreak/>
        <w:t>5.</w:t>
      </w:r>
      <w:r w:rsidRPr="00A95FFA">
        <w:rPr>
          <w:rFonts w:ascii="Arial" w:eastAsia="Times New Roman" w:hAnsi="Arial" w:cs="Arial"/>
          <w:b/>
          <w:i/>
          <w:color w:val="1F497D" w:themeColor="text2"/>
          <w:sz w:val="24"/>
          <w:szCs w:val="24"/>
        </w:rPr>
        <w:tab/>
      </w:r>
      <w:r w:rsidRPr="00A95FFA">
        <w:rPr>
          <w:rFonts w:ascii="Arial" w:eastAsia="Times New Roman" w:hAnsi="Arial" w:cs="Arial"/>
          <w:b/>
          <w:color w:val="1F497D" w:themeColor="text2"/>
          <w:sz w:val="24"/>
          <w:szCs w:val="24"/>
        </w:rPr>
        <w:t>KOD BIDANG</w:t>
      </w:r>
      <w:r w:rsidRPr="00A95FFA">
        <w:rPr>
          <w:rFonts w:ascii="Arial" w:eastAsia="Times New Roman" w:hAnsi="Arial" w:cs="Arial"/>
          <w:b/>
          <w:i/>
          <w:color w:val="1F497D" w:themeColor="text2"/>
          <w:sz w:val="24"/>
          <w:szCs w:val="24"/>
        </w:rPr>
        <w:t xml:space="preserve"> </w:t>
      </w:r>
    </w:p>
    <w:p w:rsidR="00A95FFA" w:rsidRPr="00A95FFA" w:rsidRDefault="00A95FFA" w:rsidP="00A95FFA">
      <w:pPr>
        <w:spacing w:before="240" w:after="120"/>
        <w:ind w:left="709"/>
        <w:jc w:val="both"/>
        <w:rPr>
          <w:rFonts w:ascii="Arial" w:eastAsia="Calibri" w:hAnsi="Arial" w:cs="Arial"/>
          <w:i/>
          <w:sz w:val="24"/>
          <w:szCs w:val="24"/>
          <w:lang w:val="en-GB"/>
        </w:rPr>
      </w:pPr>
      <w:r w:rsidRPr="00A95FFA">
        <w:rPr>
          <w:rFonts w:ascii="Arial" w:eastAsia="Calibri" w:hAnsi="Arial" w:cs="Arial"/>
          <w:i/>
          <w:sz w:val="24"/>
          <w:szCs w:val="24"/>
          <w:lang w:val="en-GB"/>
        </w:rPr>
        <w:t xml:space="preserve">Company that </w:t>
      </w:r>
      <w:proofErr w:type="gramStart"/>
      <w:r w:rsidRPr="00A95FFA">
        <w:rPr>
          <w:rFonts w:ascii="Arial" w:eastAsia="Calibri" w:hAnsi="Arial" w:cs="Arial"/>
          <w:i/>
          <w:sz w:val="24"/>
          <w:szCs w:val="24"/>
          <w:lang w:val="en-GB"/>
        </w:rPr>
        <w:t>is allowed to</w:t>
      </w:r>
      <w:proofErr w:type="gramEnd"/>
      <w:r w:rsidRPr="00A95FFA">
        <w:rPr>
          <w:rFonts w:ascii="Arial" w:eastAsia="Calibri" w:hAnsi="Arial" w:cs="Arial"/>
          <w:i/>
          <w:sz w:val="24"/>
          <w:szCs w:val="24"/>
          <w:lang w:val="en-GB"/>
        </w:rPr>
        <w:t xml:space="preserve"> participate in this submission should registered with the Ministry of Finance (MOF) under the following ‘</w:t>
      </w:r>
      <w:proofErr w:type="spellStart"/>
      <w:r w:rsidRPr="00A95FFA">
        <w:rPr>
          <w:rFonts w:ascii="Arial" w:eastAsia="Calibri" w:hAnsi="Arial" w:cs="Arial"/>
          <w:i/>
          <w:sz w:val="24"/>
          <w:szCs w:val="24"/>
          <w:lang w:val="en-GB"/>
        </w:rPr>
        <w:t>kod</w:t>
      </w:r>
      <w:proofErr w:type="spellEnd"/>
      <w:r w:rsidRPr="00A95FFA">
        <w:rPr>
          <w:rFonts w:ascii="Arial" w:eastAsia="Calibri" w:hAnsi="Arial" w:cs="Arial"/>
          <w:i/>
          <w:sz w:val="24"/>
          <w:szCs w:val="24"/>
          <w:lang w:val="en-GB"/>
        </w:rPr>
        <w:t xml:space="preserve"> </w:t>
      </w:r>
      <w:proofErr w:type="spellStart"/>
      <w:r w:rsidRPr="00A95FFA">
        <w:rPr>
          <w:rFonts w:ascii="Arial" w:eastAsia="Calibri" w:hAnsi="Arial" w:cs="Arial"/>
          <w:i/>
          <w:sz w:val="24"/>
          <w:szCs w:val="24"/>
          <w:lang w:val="en-GB"/>
        </w:rPr>
        <w:t>bidang</w:t>
      </w:r>
      <w:proofErr w:type="spellEnd"/>
      <w:r w:rsidRPr="00A95FFA">
        <w:rPr>
          <w:rFonts w:ascii="Arial" w:eastAsia="Calibri" w:hAnsi="Arial" w:cs="Arial"/>
          <w:i/>
          <w:sz w:val="24"/>
          <w:szCs w:val="24"/>
          <w:lang w:val="en-GB"/>
        </w:rPr>
        <w:t>’.</w:t>
      </w:r>
    </w:p>
    <w:p w:rsidR="00A95FFA" w:rsidRPr="00A95FFA" w:rsidRDefault="00A95FFA" w:rsidP="005E05CD">
      <w:pPr>
        <w:numPr>
          <w:ilvl w:val="0"/>
          <w:numId w:val="45"/>
        </w:numPr>
        <w:spacing w:before="240" w:after="120"/>
        <w:ind w:left="1134" w:hanging="283"/>
        <w:contextualSpacing/>
        <w:jc w:val="both"/>
        <w:rPr>
          <w:rFonts w:ascii="Arial" w:eastAsia="Calibri" w:hAnsi="Arial" w:cs="Arial"/>
          <w:i/>
          <w:sz w:val="24"/>
          <w:szCs w:val="24"/>
          <w:lang w:val="en-GB"/>
        </w:rPr>
      </w:pPr>
      <w:r w:rsidRPr="00A95FFA">
        <w:rPr>
          <w:rFonts w:ascii="Arial" w:eastAsia="Calibri" w:hAnsi="Arial" w:cs="Arial"/>
          <w:i/>
          <w:sz w:val="24"/>
          <w:szCs w:val="24"/>
          <w:lang w:val="en-GB"/>
        </w:rPr>
        <w:t>210103 Software - all computer software, operating system, database, off-the- shelf packages including maintenance.</w:t>
      </w:r>
    </w:p>
    <w:p w:rsidR="00A95FFA" w:rsidRPr="00A95FFA" w:rsidRDefault="00A95FFA" w:rsidP="00A95FFA">
      <w:pPr>
        <w:spacing w:before="240" w:after="120"/>
        <w:ind w:left="1134" w:hanging="283"/>
        <w:contextualSpacing/>
        <w:jc w:val="both"/>
        <w:rPr>
          <w:rFonts w:ascii="Arial" w:eastAsia="Calibri" w:hAnsi="Arial" w:cs="Arial"/>
          <w:i/>
          <w:sz w:val="24"/>
          <w:szCs w:val="24"/>
          <w:lang w:val="en-GB"/>
        </w:rPr>
      </w:pPr>
    </w:p>
    <w:p w:rsidR="00A95FFA" w:rsidRPr="00A95FFA" w:rsidRDefault="00A95FFA" w:rsidP="00A95FFA">
      <w:pPr>
        <w:spacing w:before="240" w:after="120"/>
        <w:ind w:left="1134"/>
        <w:contextualSpacing/>
        <w:jc w:val="both"/>
        <w:rPr>
          <w:rFonts w:ascii="Arial" w:eastAsia="Calibri" w:hAnsi="Arial" w:cs="Arial"/>
          <w:i/>
          <w:sz w:val="24"/>
          <w:szCs w:val="24"/>
          <w:lang w:val="en-GB"/>
        </w:rPr>
      </w:pPr>
      <w:r w:rsidRPr="00A95FFA">
        <w:rPr>
          <w:rFonts w:ascii="Arial" w:eastAsia="Calibri" w:hAnsi="Arial" w:cs="Arial"/>
          <w:i/>
          <w:sz w:val="24"/>
          <w:szCs w:val="24"/>
          <w:lang w:val="en-GB"/>
        </w:rPr>
        <w:t>or</w:t>
      </w:r>
    </w:p>
    <w:p w:rsidR="00A95FFA" w:rsidRPr="00A95FFA" w:rsidRDefault="00A95FFA" w:rsidP="00A95FFA">
      <w:pPr>
        <w:spacing w:before="240" w:after="120"/>
        <w:ind w:left="1134" w:hanging="283"/>
        <w:contextualSpacing/>
        <w:jc w:val="both"/>
        <w:rPr>
          <w:rFonts w:ascii="Arial" w:eastAsia="Calibri" w:hAnsi="Arial" w:cs="Arial"/>
          <w:i/>
          <w:sz w:val="24"/>
          <w:szCs w:val="24"/>
          <w:lang w:val="en-GB"/>
        </w:rPr>
      </w:pPr>
    </w:p>
    <w:p w:rsidR="00A95FFA" w:rsidRPr="00A95FFA" w:rsidRDefault="00A95FFA" w:rsidP="005E05CD">
      <w:pPr>
        <w:numPr>
          <w:ilvl w:val="0"/>
          <w:numId w:val="45"/>
        </w:numPr>
        <w:spacing w:before="240" w:after="120"/>
        <w:ind w:left="1134" w:hanging="283"/>
        <w:contextualSpacing/>
        <w:jc w:val="both"/>
        <w:rPr>
          <w:rFonts w:ascii="Arial" w:eastAsia="Calibri" w:hAnsi="Arial" w:cs="Arial"/>
          <w:i/>
          <w:sz w:val="24"/>
          <w:szCs w:val="24"/>
          <w:lang w:val="en-GB"/>
        </w:rPr>
      </w:pPr>
      <w:r w:rsidRPr="00A95FFA">
        <w:rPr>
          <w:rFonts w:ascii="Arial" w:eastAsia="Calibri" w:hAnsi="Arial" w:cs="Arial"/>
          <w:i/>
          <w:sz w:val="24"/>
          <w:szCs w:val="24"/>
          <w:lang w:val="en-GB"/>
        </w:rPr>
        <w:t xml:space="preserve">210104 Software / system development including maintenance-data entry / data processing </w:t>
      </w:r>
    </w:p>
    <w:p w:rsidR="00A95FFA" w:rsidRPr="00A95FFA" w:rsidRDefault="00A95FFA" w:rsidP="00A95FFA">
      <w:pPr>
        <w:spacing w:before="240" w:after="120"/>
        <w:ind w:left="1134" w:hanging="283"/>
        <w:contextualSpacing/>
        <w:jc w:val="both"/>
        <w:rPr>
          <w:rFonts w:ascii="Arial" w:eastAsia="Calibri" w:hAnsi="Arial" w:cs="Arial"/>
          <w:i/>
          <w:sz w:val="24"/>
          <w:szCs w:val="24"/>
          <w:lang w:val="en-GB"/>
        </w:rPr>
      </w:pPr>
    </w:p>
    <w:p w:rsidR="00A95FFA" w:rsidRPr="00A95FFA" w:rsidRDefault="00A95FFA" w:rsidP="00A95FFA">
      <w:pPr>
        <w:spacing w:before="240" w:after="120"/>
        <w:ind w:left="1134"/>
        <w:contextualSpacing/>
        <w:jc w:val="both"/>
        <w:rPr>
          <w:rFonts w:ascii="Arial" w:eastAsia="Calibri" w:hAnsi="Arial" w:cs="Arial"/>
          <w:i/>
          <w:sz w:val="24"/>
          <w:szCs w:val="24"/>
          <w:lang w:val="en-GB"/>
        </w:rPr>
      </w:pPr>
      <w:r w:rsidRPr="00A95FFA">
        <w:rPr>
          <w:rFonts w:ascii="Arial" w:eastAsia="Calibri" w:hAnsi="Arial" w:cs="Arial"/>
          <w:i/>
          <w:sz w:val="24"/>
          <w:szCs w:val="24"/>
          <w:lang w:val="en-GB"/>
        </w:rPr>
        <w:t>or</w:t>
      </w:r>
    </w:p>
    <w:p w:rsidR="00A95FFA" w:rsidRPr="00A95FFA" w:rsidRDefault="00A95FFA" w:rsidP="00A95FFA">
      <w:pPr>
        <w:spacing w:before="240" w:after="120"/>
        <w:ind w:left="1134" w:hanging="283"/>
        <w:contextualSpacing/>
        <w:jc w:val="both"/>
        <w:rPr>
          <w:rFonts w:ascii="Arial" w:eastAsia="Calibri" w:hAnsi="Arial" w:cs="Arial"/>
          <w:i/>
          <w:sz w:val="24"/>
          <w:szCs w:val="24"/>
          <w:lang w:val="en-GB"/>
        </w:rPr>
      </w:pPr>
    </w:p>
    <w:p w:rsidR="00A95FFA" w:rsidRPr="00A95FFA" w:rsidRDefault="00A95FFA" w:rsidP="005E05CD">
      <w:pPr>
        <w:numPr>
          <w:ilvl w:val="0"/>
          <w:numId w:val="45"/>
        </w:numPr>
        <w:spacing w:before="240" w:after="120"/>
        <w:ind w:left="1134" w:hanging="283"/>
        <w:contextualSpacing/>
        <w:jc w:val="both"/>
        <w:rPr>
          <w:rFonts w:ascii="Arial" w:eastAsia="Calibri" w:hAnsi="Arial" w:cs="Arial"/>
          <w:i/>
          <w:sz w:val="24"/>
          <w:szCs w:val="24"/>
          <w:lang w:val="en-GB"/>
        </w:rPr>
      </w:pPr>
      <w:r w:rsidRPr="00A95FFA">
        <w:rPr>
          <w:rFonts w:ascii="Arial" w:eastAsia="Calibri" w:hAnsi="Arial" w:cs="Arial"/>
          <w:i/>
          <w:sz w:val="24"/>
          <w:szCs w:val="24"/>
          <w:lang w:val="en-GB"/>
        </w:rPr>
        <w:t>210106 Data management – provide service including maintenance (database / web hosting, disaster, planning / recovery, information storage/retrieval</w:t>
      </w:r>
    </w:p>
    <w:p w:rsidR="00A95FFA" w:rsidRPr="00A95FFA" w:rsidRDefault="00A95FFA" w:rsidP="00A95FFA">
      <w:pPr>
        <w:spacing w:before="240" w:after="120"/>
        <w:ind w:left="1134" w:hanging="283"/>
        <w:contextualSpacing/>
        <w:jc w:val="both"/>
        <w:rPr>
          <w:rFonts w:ascii="Arial" w:eastAsia="Calibri" w:hAnsi="Arial" w:cs="Arial"/>
          <w:i/>
          <w:sz w:val="24"/>
          <w:szCs w:val="24"/>
          <w:lang w:val="en-GB"/>
        </w:rPr>
      </w:pPr>
    </w:p>
    <w:p w:rsidR="00A95FFA" w:rsidRPr="00A95FFA" w:rsidRDefault="00A95FFA" w:rsidP="00A95FFA">
      <w:pPr>
        <w:spacing w:before="240" w:after="120"/>
        <w:ind w:left="1134"/>
        <w:contextualSpacing/>
        <w:jc w:val="both"/>
        <w:rPr>
          <w:rFonts w:ascii="Arial" w:eastAsia="Calibri" w:hAnsi="Arial" w:cs="Arial"/>
          <w:i/>
          <w:sz w:val="24"/>
          <w:szCs w:val="24"/>
          <w:lang w:val="en-GB"/>
        </w:rPr>
      </w:pPr>
      <w:r w:rsidRPr="00A95FFA">
        <w:rPr>
          <w:rFonts w:ascii="Arial" w:eastAsia="Calibri" w:hAnsi="Arial" w:cs="Arial"/>
          <w:i/>
          <w:sz w:val="24"/>
          <w:szCs w:val="24"/>
          <w:lang w:val="en-GB"/>
        </w:rPr>
        <w:t>or</w:t>
      </w:r>
    </w:p>
    <w:p w:rsidR="00A95FFA" w:rsidRPr="00A95FFA" w:rsidRDefault="00A95FFA" w:rsidP="00A95FFA">
      <w:pPr>
        <w:spacing w:before="240" w:after="120"/>
        <w:ind w:left="1134" w:hanging="283"/>
        <w:contextualSpacing/>
        <w:jc w:val="both"/>
        <w:rPr>
          <w:rFonts w:ascii="Arial" w:eastAsia="Calibri" w:hAnsi="Arial" w:cs="Arial"/>
          <w:i/>
          <w:sz w:val="24"/>
          <w:szCs w:val="24"/>
          <w:lang w:val="en-GB"/>
        </w:rPr>
      </w:pPr>
    </w:p>
    <w:p w:rsidR="00A95FFA" w:rsidRPr="00A95FFA" w:rsidRDefault="00A95FFA" w:rsidP="005E05CD">
      <w:pPr>
        <w:numPr>
          <w:ilvl w:val="0"/>
          <w:numId w:val="45"/>
        </w:numPr>
        <w:spacing w:before="240" w:after="120"/>
        <w:ind w:left="1134" w:hanging="283"/>
        <w:contextualSpacing/>
        <w:jc w:val="both"/>
        <w:rPr>
          <w:rFonts w:ascii="Arial" w:eastAsia="Calibri" w:hAnsi="Arial" w:cs="Arial"/>
          <w:i/>
          <w:sz w:val="24"/>
          <w:szCs w:val="24"/>
          <w:lang w:val="en-GB"/>
        </w:rPr>
      </w:pPr>
      <w:r w:rsidRPr="00A95FFA">
        <w:rPr>
          <w:rFonts w:ascii="Arial" w:eastAsia="Calibri" w:hAnsi="Arial" w:cs="Arial"/>
          <w:i/>
          <w:sz w:val="24"/>
          <w:szCs w:val="24"/>
          <w:lang w:val="en-GB"/>
        </w:rPr>
        <w:t>210107 ICT security and maintenance (IDS, firewall, Encryption, PKI anti-virus)</w:t>
      </w:r>
    </w:p>
    <w:p w:rsidR="00A95FFA" w:rsidRPr="00A95FFA" w:rsidRDefault="00A95FFA" w:rsidP="00A95FFA">
      <w:pPr>
        <w:spacing w:before="240" w:after="120"/>
        <w:ind w:left="1134" w:hanging="283"/>
        <w:contextualSpacing/>
        <w:jc w:val="both"/>
        <w:rPr>
          <w:rFonts w:ascii="Arial" w:eastAsia="Calibri" w:hAnsi="Arial" w:cs="Arial"/>
          <w:i/>
          <w:sz w:val="24"/>
          <w:szCs w:val="24"/>
          <w:lang w:val="en-GB"/>
        </w:rPr>
      </w:pPr>
    </w:p>
    <w:p w:rsidR="00A95FFA" w:rsidRPr="00A95FFA" w:rsidRDefault="00A95FFA" w:rsidP="00A95FFA">
      <w:pPr>
        <w:spacing w:before="240" w:after="120"/>
        <w:ind w:left="1134"/>
        <w:contextualSpacing/>
        <w:jc w:val="both"/>
        <w:rPr>
          <w:rFonts w:ascii="Arial" w:eastAsia="Calibri" w:hAnsi="Arial" w:cs="Arial"/>
          <w:i/>
          <w:sz w:val="24"/>
          <w:szCs w:val="24"/>
          <w:lang w:val="en-GB"/>
        </w:rPr>
      </w:pPr>
      <w:r w:rsidRPr="00A95FFA">
        <w:rPr>
          <w:rFonts w:ascii="Arial" w:eastAsia="Calibri" w:hAnsi="Arial" w:cs="Arial"/>
          <w:i/>
          <w:sz w:val="24"/>
          <w:szCs w:val="24"/>
          <w:lang w:val="en-GB"/>
        </w:rPr>
        <w:t>or</w:t>
      </w:r>
    </w:p>
    <w:p w:rsidR="00A95FFA" w:rsidRPr="00A95FFA" w:rsidRDefault="00A95FFA" w:rsidP="00A95FFA">
      <w:pPr>
        <w:spacing w:before="240" w:after="120"/>
        <w:ind w:left="1134" w:hanging="283"/>
        <w:contextualSpacing/>
        <w:jc w:val="both"/>
        <w:rPr>
          <w:rFonts w:ascii="Arial" w:eastAsia="Calibri" w:hAnsi="Arial" w:cs="Arial"/>
          <w:i/>
          <w:sz w:val="24"/>
          <w:szCs w:val="24"/>
          <w:lang w:val="en-GB"/>
        </w:rPr>
      </w:pPr>
    </w:p>
    <w:p w:rsidR="00A95FFA" w:rsidRPr="00A95FFA" w:rsidRDefault="00A95FFA" w:rsidP="005E05CD">
      <w:pPr>
        <w:numPr>
          <w:ilvl w:val="0"/>
          <w:numId w:val="45"/>
        </w:numPr>
        <w:spacing w:before="240" w:after="120"/>
        <w:ind w:left="1134" w:hanging="283"/>
        <w:contextualSpacing/>
        <w:jc w:val="both"/>
        <w:rPr>
          <w:rFonts w:ascii="Arial" w:hAnsi="Arial" w:cs="Arial"/>
          <w:b/>
          <w:i/>
          <w:sz w:val="24"/>
          <w:szCs w:val="24"/>
          <w:u w:val="single"/>
        </w:rPr>
      </w:pPr>
      <w:r w:rsidRPr="00A95FFA">
        <w:rPr>
          <w:rFonts w:ascii="Arial" w:eastAsia="Calibri" w:hAnsi="Arial" w:cs="Arial"/>
          <w:i/>
          <w:sz w:val="24"/>
          <w:szCs w:val="24"/>
          <w:lang w:val="en-GB"/>
        </w:rPr>
        <w:t>210108 Multimedia – products, services and maintenance (video conferencing, web cast, graphic design, animation).</w:t>
      </w:r>
    </w:p>
    <w:p w:rsidR="000523C6" w:rsidRDefault="000523C6">
      <w:pPr>
        <w:rPr>
          <w:rFonts w:ascii="Arial" w:hAnsi="Arial" w:cs="Arial"/>
          <w:b/>
          <w:sz w:val="24"/>
          <w:szCs w:val="24"/>
          <w:u w:val="single"/>
        </w:rPr>
      </w:pPr>
    </w:p>
    <w:p w:rsidR="00C27985" w:rsidRDefault="00C27985">
      <w:pPr>
        <w:rPr>
          <w:rFonts w:ascii="Arial" w:hAnsi="Arial" w:cs="Arial"/>
          <w:b/>
          <w:sz w:val="24"/>
          <w:szCs w:val="24"/>
          <w:u w:val="single"/>
        </w:rPr>
      </w:pPr>
      <w:r>
        <w:rPr>
          <w:rFonts w:ascii="Arial" w:hAnsi="Arial" w:cs="Arial"/>
          <w:b/>
          <w:sz w:val="24"/>
          <w:szCs w:val="24"/>
          <w:u w:val="single"/>
        </w:rPr>
        <w:br w:type="page"/>
      </w:r>
    </w:p>
    <w:p w:rsidR="004E333A" w:rsidRDefault="004E333A" w:rsidP="00F55EB2">
      <w:pPr>
        <w:jc w:val="center"/>
        <w:rPr>
          <w:rFonts w:ascii="Arial" w:hAnsi="Arial" w:cs="Arial"/>
          <w:b/>
          <w:sz w:val="24"/>
          <w:szCs w:val="24"/>
          <w:u w:val="single"/>
        </w:rPr>
        <w:sectPr w:rsidR="004E333A" w:rsidSect="00AE3FA9">
          <w:footerReference w:type="default" r:id="rId8"/>
          <w:pgSz w:w="12240" w:h="15840"/>
          <w:pgMar w:top="1440" w:right="1440" w:bottom="1440" w:left="1440" w:header="720" w:footer="720" w:gutter="0"/>
          <w:cols w:space="720"/>
          <w:docGrid w:linePitch="360"/>
        </w:sectPr>
      </w:pPr>
    </w:p>
    <w:p w:rsidR="004E333A" w:rsidRDefault="004E333A" w:rsidP="00F55EB2">
      <w:pPr>
        <w:jc w:val="center"/>
        <w:rPr>
          <w:rFonts w:ascii="Arial" w:hAnsi="Arial" w:cs="Arial"/>
          <w:b/>
          <w:sz w:val="24"/>
          <w:szCs w:val="24"/>
          <w:u w:val="single"/>
        </w:rPr>
      </w:pPr>
      <w:r>
        <w:rPr>
          <w:rFonts w:ascii="Arial" w:hAnsi="Arial" w:cs="Arial"/>
          <w:b/>
          <w:sz w:val="24"/>
          <w:szCs w:val="24"/>
          <w:u w:val="single"/>
        </w:rPr>
        <w:lastRenderedPageBreak/>
        <w:t>BAB 3</w:t>
      </w:r>
    </w:p>
    <w:p w:rsidR="004E333A" w:rsidRDefault="004E333A" w:rsidP="00F55EB2">
      <w:pPr>
        <w:jc w:val="center"/>
        <w:rPr>
          <w:rFonts w:ascii="Arial" w:hAnsi="Arial" w:cs="Arial"/>
          <w:b/>
          <w:sz w:val="24"/>
          <w:szCs w:val="24"/>
          <w:u w:val="single"/>
        </w:rPr>
      </w:pPr>
      <w:r>
        <w:rPr>
          <w:rFonts w:ascii="Arial" w:hAnsi="Arial" w:cs="Arial"/>
          <w:b/>
          <w:sz w:val="24"/>
          <w:szCs w:val="24"/>
          <w:u w:val="single"/>
        </w:rPr>
        <w:t>JADUAL MAKLUMBALAS TEKNIKAL</w:t>
      </w:r>
    </w:p>
    <w:p w:rsidR="004E333A" w:rsidRPr="004E333A" w:rsidRDefault="004E333A" w:rsidP="004E333A">
      <w:pPr>
        <w:jc w:val="both"/>
        <w:rPr>
          <w:rFonts w:ascii="Arial" w:hAnsi="Arial" w:cs="Arial"/>
          <w:i/>
        </w:rPr>
      </w:pPr>
      <w:r w:rsidRPr="004E333A">
        <w:rPr>
          <w:rFonts w:ascii="Arial" w:hAnsi="Arial" w:cs="Arial"/>
          <w:i/>
        </w:rPr>
        <w:t xml:space="preserve">Company is required to provide detailed response, which include proposed specifications, based on the following criteria: </w:t>
      </w:r>
    </w:p>
    <w:tbl>
      <w:tblPr>
        <w:tblStyle w:val="TableGrid8"/>
        <w:tblW w:w="9639" w:type="dxa"/>
        <w:tblInd w:w="108" w:type="dxa"/>
        <w:tblLook w:val="04A0" w:firstRow="1" w:lastRow="0" w:firstColumn="1" w:lastColumn="0" w:noHBand="0" w:noVBand="1"/>
      </w:tblPr>
      <w:tblGrid>
        <w:gridCol w:w="571"/>
        <w:gridCol w:w="4674"/>
        <w:gridCol w:w="4394"/>
      </w:tblGrid>
      <w:tr w:rsidR="004E333A" w:rsidRPr="004E333A" w:rsidTr="004E333A">
        <w:trPr>
          <w:trHeight w:val="467"/>
          <w:tblHeader/>
        </w:trPr>
        <w:tc>
          <w:tcPr>
            <w:tcW w:w="571" w:type="dxa"/>
            <w:shd w:val="clear" w:color="auto" w:fill="C00000"/>
            <w:vAlign w:val="center"/>
          </w:tcPr>
          <w:p w:rsidR="004E333A" w:rsidRPr="004E333A" w:rsidRDefault="004E333A" w:rsidP="004E333A">
            <w:pPr>
              <w:jc w:val="center"/>
              <w:rPr>
                <w:rFonts w:ascii="Arial" w:hAnsi="Arial" w:cs="Arial"/>
                <w:b/>
                <w:i/>
              </w:rPr>
            </w:pPr>
            <w:r w:rsidRPr="004E333A">
              <w:rPr>
                <w:rFonts w:ascii="Arial" w:hAnsi="Arial" w:cs="Arial"/>
                <w:b/>
                <w:i/>
              </w:rPr>
              <w:t>No.</w:t>
            </w:r>
          </w:p>
        </w:tc>
        <w:tc>
          <w:tcPr>
            <w:tcW w:w="4674" w:type="dxa"/>
            <w:shd w:val="clear" w:color="auto" w:fill="C00000"/>
            <w:vAlign w:val="center"/>
          </w:tcPr>
          <w:p w:rsidR="004E333A" w:rsidRPr="004E333A" w:rsidRDefault="004E333A" w:rsidP="004E333A">
            <w:pPr>
              <w:jc w:val="center"/>
              <w:rPr>
                <w:rFonts w:ascii="Arial" w:hAnsi="Arial" w:cs="Arial"/>
                <w:b/>
                <w:i/>
              </w:rPr>
            </w:pPr>
            <w:r w:rsidRPr="004E333A">
              <w:rPr>
                <w:rFonts w:ascii="Arial" w:hAnsi="Arial" w:cs="Arial"/>
                <w:b/>
                <w:i/>
              </w:rPr>
              <w:t>Scope of Works</w:t>
            </w:r>
          </w:p>
        </w:tc>
        <w:tc>
          <w:tcPr>
            <w:tcW w:w="4394" w:type="dxa"/>
            <w:shd w:val="clear" w:color="auto" w:fill="C00000"/>
            <w:vAlign w:val="center"/>
          </w:tcPr>
          <w:p w:rsidR="004E333A" w:rsidRPr="004E333A" w:rsidRDefault="004E333A" w:rsidP="004E333A">
            <w:pPr>
              <w:jc w:val="center"/>
              <w:rPr>
                <w:rFonts w:ascii="Arial" w:hAnsi="Arial" w:cs="Arial"/>
                <w:b/>
                <w:i/>
              </w:rPr>
            </w:pPr>
            <w:r w:rsidRPr="004E333A">
              <w:rPr>
                <w:rFonts w:ascii="Arial" w:hAnsi="Arial" w:cs="Arial"/>
                <w:b/>
                <w:i/>
              </w:rPr>
              <w:t>Company’s Detailed Response</w:t>
            </w:r>
          </w:p>
        </w:tc>
      </w:tr>
      <w:tr w:rsidR="004E333A" w:rsidRPr="004E333A" w:rsidTr="004E333A">
        <w:trPr>
          <w:trHeight w:val="800"/>
        </w:trPr>
        <w:tc>
          <w:tcPr>
            <w:tcW w:w="571" w:type="dxa"/>
          </w:tcPr>
          <w:p w:rsidR="004E333A" w:rsidRPr="004E333A" w:rsidRDefault="004E333A" w:rsidP="004E333A">
            <w:pPr>
              <w:rPr>
                <w:rFonts w:ascii="Arial" w:hAnsi="Arial" w:cs="Arial"/>
                <w:b/>
                <w:i/>
              </w:rPr>
            </w:pPr>
            <w:r w:rsidRPr="004E333A">
              <w:rPr>
                <w:rFonts w:ascii="Arial" w:hAnsi="Arial" w:cs="Arial"/>
                <w:b/>
                <w:i/>
              </w:rPr>
              <w:t>1.</w:t>
            </w:r>
          </w:p>
        </w:tc>
        <w:tc>
          <w:tcPr>
            <w:tcW w:w="4674" w:type="dxa"/>
          </w:tcPr>
          <w:p w:rsidR="004E333A" w:rsidRPr="004E333A" w:rsidRDefault="004E333A" w:rsidP="004E333A">
            <w:pPr>
              <w:spacing w:line="360" w:lineRule="auto"/>
              <w:rPr>
                <w:rFonts w:ascii="Arial" w:eastAsia="Times New Roman" w:hAnsi="Arial" w:cs="Arial"/>
                <w:b/>
                <w:i/>
              </w:rPr>
            </w:pPr>
            <w:r w:rsidRPr="004E333A">
              <w:rPr>
                <w:rFonts w:ascii="Arial" w:eastAsia="Times New Roman" w:hAnsi="Arial" w:cs="Arial"/>
                <w:b/>
                <w:i/>
              </w:rPr>
              <w:t>Copywriting Services</w:t>
            </w:r>
          </w:p>
          <w:p w:rsidR="004E333A" w:rsidRPr="004E333A" w:rsidRDefault="004E333A" w:rsidP="004E333A">
            <w:pPr>
              <w:ind w:left="1080"/>
              <w:contextualSpacing/>
              <w:rPr>
                <w:rFonts w:ascii="Arial" w:eastAsia="Times New Roman" w:hAnsi="Arial" w:cs="Arial"/>
                <w:i/>
              </w:rPr>
            </w:pPr>
          </w:p>
          <w:p w:rsidR="004E333A" w:rsidRPr="004E333A" w:rsidRDefault="004E333A" w:rsidP="004E333A">
            <w:pPr>
              <w:ind w:left="81"/>
              <w:contextualSpacing/>
              <w:rPr>
                <w:rFonts w:ascii="Arial" w:eastAsia="Times New Roman" w:hAnsi="Arial" w:cs="Arial"/>
                <w:i/>
              </w:rPr>
            </w:pPr>
            <w:r w:rsidRPr="004E333A">
              <w:rPr>
                <w:rFonts w:ascii="Arial" w:eastAsia="Times New Roman" w:hAnsi="Arial" w:cs="Arial"/>
                <w:i/>
              </w:rPr>
              <w:t>The website Content Writer will, therefore, be expected to work with MIDA Website Team/Administrators on the following tasks:</w:t>
            </w:r>
          </w:p>
          <w:p w:rsidR="004E333A" w:rsidRPr="004E333A" w:rsidRDefault="004E333A" w:rsidP="004E333A">
            <w:pPr>
              <w:ind w:left="81"/>
              <w:contextualSpacing/>
              <w:rPr>
                <w:rFonts w:ascii="Arial" w:eastAsia="Times New Roman" w:hAnsi="Arial" w:cs="Arial"/>
                <w:b/>
                <w:i/>
              </w:rPr>
            </w:pPr>
          </w:p>
          <w:p w:rsidR="004E333A" w:rsidRPr="004E333A" w:rsidRDefault="004E333A" w:rsidP="005E05CD">
            <w:pPr>
              <w:numPr>
                <w:ilvl w:val="0"/>
                <w:numId w:val="28"/>
              </w:numPr>
              <w:ind w:left="648" w:hanging="567"/>
              <w:contextualSpacing/>
              <w:jc w:val="both"/>
              <w:rPr>
                <w:rFonts w:ascii="Arial" w:eastAsia="Times New Roman" w:hAnsi="Arial" w:cs="Arial"/>
                <w:i/>
                <w:u w:val="single"/>
              </w:rPr>
            </w:pPr>
            <w:r w:rsidRPr="004E333A">
              <w:rPr>
                <w:rFonts w:ascii="Arial" w:eastAsia="Times New Roman" w:hAnsi="Arial" w:cs="Arial"/>
                <w:i/>
              </w:rPr>
              <w:t xml:space="preserve">Write and enhance the content of the Official MIDA website and OSC website (English version) in accordance with MIDA’s requirement.  The estimated number of words is 100,000. </w:t>
            </w:r>
            <w:r w:rsidRPr="004E333A">
              <w:rPr>
                <w:rFonts w:ascii="Arial" w:eastAsia="Times New Roman" w:hAnsi="Arial" w:cs="Arial"/>
                <w:i/>
                <w:u w:val="single"/>
              </w:rPr>
              <w:t xml:space="preserve">Payment will be based on the actual word count. </w:t>
            </w: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 xml:space="preserve">The write-up shall follow the agreed content wireframe </w:t>
            </w: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Shall communicate with industry leaders and experts to understand their interests and target important points in all messaging with MIDA’s approval</w:t>
            </w: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 xml:space="preserve">Perform research and propose information to be included or excluded from the website </w:t>
            </w: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 xml:space="preserve">Collect information from the various relevant documents such as MIDA publications and brochures. </w:t>
            </w: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Formulate and strengthen content ideas in line with project objectives</w:t>
            </w: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Write and edit the agreed content with a professional and high-quality content writing style</w:t>
            </w: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Produce the text and infographics to highlight the content. Photos can be supplied by the company and any purchase needs of stockpiles should first get MIDA's approval. Image stock selection preferences should be provided to Shutterstock.com sources as MIDA is a subscriber to the platform.</w:t>
            </w:r>
          </w:p>
          <w:p w:rsidR="004E333A" w:rsidRPr="004E333A" w:rsidRDefault="004E333A" w:rsidP="004E333A">
            <w:pPr>
              <w:contextualSpacing/>
              <w:jc w:val="both"/>
              <w:rPr>
                <w:rFonts w:ascii="Arial" w:eastAsia="Times New Roman" w:hAnsi="Arial" w:cs="Arial"/>
                <w:i/>
              </w:rPr>
            </w:pP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 xml:space="preserve">Ensure the web content is Search Engine </w:t>
            </w:r>
            <w:proofErr w:type="spellStart"/>
            <w:r w:rsidRPr="004E333A">
              <w:rPr>
                <w:rFonts w:ascii="Arial" w:eastAsia="Times New Roman" w:hAnsi="Arial" w:cs="Arial"/>
                <w:i/>
              </w:rPr>
              <w:t>Optimisation</w:t>
            </w:r>
            <w:proofErr w:type="spellEnd"/>
            <w:r w:rsidRPr="004E333A">
              <w:rPr>
                <w:rFonts w:ascii="Arial" w:eastAsia="Times New Roman" w:hAnsi="Arial" w:cs="Arial"/>
                <w:i/>
              </w:rPr>
              <w:t xml:space="preserve"> (SEO) friendly by:</w:t>
            </w:r>
          </w:p>
          <w:p w:rsidR="004E333A" w:rsidRPr="004E333A" w:rsidRDefault="004E333A" w:rsidP="005E05CD">
            <w:pPr>
              <w:numPr>
                <w:ilvl w:val="3"/>
                <w:numId w:val="49"/>
              </w:numPr>
              <w:ind w:left="1215"/>
              <w:contextualSpacing/>
              <w:jc w:val="both"/>
              <w:rPr>
                <w:rFonts w:ascii="Arial" w:eastAsia="Times New Roman" w:hAnsi="Arial" w:cs="Arial"/>
                <w:i/>
              </w:rPr>
            </w:pPr>
            <w:r w:rsidRPr="004E333A">
              <w:rPr>
                <w:rFonts w:ascii="Arial" w:eastAsia="Times New Roman" w:hAnsi="Arial" w:cs="Arial"/>
                <w:i/>
              </w:rPr>
              <w:lastRenderedPageBreak/>
              <w:t>Checking or generating a keyword, and researching limitations for the keywords</w:t>
            </w:r>
          </w:p>
          <w:p w:rsidR="004E333A" w:rsidRPr="004E333A" w:rsidRDefault="004E333A" w:rsidP="005E05CD">
            <w:pPr>
              <w:numPr>
                <w:ilvl w:val="3"/>
                <w:numId w:val="49"/>
              </w:numPr>
              <w:ind w:left="1215"/>
              <w:contextualSpacing/>
              <w:jc w:val="both"/>
              <w:rPr>
                <w:rFonts w:ascii="Arial" w:eastAsia="Times New Roman" w:hAnsi="Arial" w:cs="Arial"/>
                <w:i/>
              </w:rPr>
            </w:pPr>
            <w:r w:rsidRPr="004E333A">
              <w:rPr>
                <w:rFonts w:ascii="Arial" w:eastAsia="Times New Roman" w:hAnsi="Arial" w:cs="Arial"/>
                <w:i/>
              </w:rPr>
              <w:t xml:space="preserve">Producing content to entice and engage visitors so they continue browsing the current website. </w:t>
            </w:r>
          </w:p>
          <w:p w:rsidR="004E333A" w:rsidRPr="004E333A" w:rsidRDefault="004E333A" w:rsidP="005E05CD">
            <w:pPr>
              <w:numPr>
                <w:ilvl w:val="3"/>
                <w:numId w:val="49"/>
              </w:numPr>
              <w:ind w:left="1215"/>
              <w:contextualSpacing/>
              <w:jc w:val="both"/>
              <w:rPr>
                <w:rFonts w:ascii="Arial" w:eastAsia="Times New Roman" w:hAnsi="Arial" w:cs="Arial"/>
                <w:i/>
              </w:rPr>
            </w:pPr>
            <w:r w:rsidRPr="004E333A">
              <w:rPr>
                <w:rFonts w:ascii="Arial" w:eastAsia="Times New Roman" w:hAnsi="Arial" w:cs="Arial"/>
                <w:i/>
              </w:rPr>
              <w:t>Producing content that is smart in its use of keywords and phrases that are most likely to be entered by users in web searches associated with the actual site for better search engine indexing and ranking.</w:t>
            </w:r>
          </w:p>
          <w:p w:rsidR="004E333A" w:rsidRPr="004E333A" w:rsidRDefault="004E333A" w:rsidP="005E05CD">
            <w:pPr>
              <w:numPr>
                <w:ilvl w:val="3"/>
                <w:numId w:val="49"/>
              </w:numPr>
              <w:ind w:left="1215"/>
              <w:contextualSpacing/>
              <w:jc w:val="both"/>
              <w:rPr>
                <w:rFonts w:ascii="Arial" w:eastAsia="Times New Roman" w:hAnsi="Arial" w:cs="Arial"/>
                <w:i/>
              </w:rPr>
            </w:pPr>
            <w:r w:rsidRPr="004E333A">
              <w:rPr>
                <w:rFonts w:ascii="Arial" w:eastAsia="Times New Roman" w:hAnsi="Arial" w:cs="Arial"/>
                <w:i/>
              </w:rPr>
              <w:t>Creating content that allows the site visitors to get the information they want quickly and efficiently</w:t>
            </w:r>
          </w:p>
          <w:p w:rsidR="004E333A" w:rsidRPr="004E333A" w:rsidRDefault="004E333A" w:rsidP="005E05CD">
            <w:pPr>
              <w:numPr>
                <w:ilvl w:val="3"/>
                <w:numId w:val="49"/>
              </w:numPr>
              <w:ind w:left="1215"/>
              <w:contextualSpacing/>
              <w:jc w:val="both"/>
              <w:rPr>
                <w:rFonts w:ascii="Arial" w:eastAsia="Times New Roman" w:hAnsi="Arial" w:cs="Arial"/>
                <w:i/>
              </w:rPr>
            </w:pPr>
            <w:r w:rsidRPr="004E333A">
              <w:rPr>
                <w:rFonts w:ascii="Arial" w:eastAsia="Times New Roman" w:hAnsi="Arial" w:cs="Arial"/>
                <w:i/>
              </w:rPr>
              <w:t>Creating unique, useful, and compelling content on a topic primarily for the readers and not merely for the search engines.</w:t>
            </w: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 xml:space="preserve">Revise and </w:t>
            </w:r>
            <w:proofErr w:type="spellStart"/>
            <w:r w:rsidRPr="004E333A">
              <w:rPr>
                <w:rFonts w:ascii="Arial" w:eastAsia="Times New Roman" w:hAnsi="Arial" w:cs="Arial"/>
                <w:i/>
              </w:rPr>
              <w:t>finalise</w:t>
            </w:r>
            <w:proofErr w:type="spellEnd"/>
            <w:r w:rsidRPr="004E333A">
              <w:rPr>
                <w:rFonts w:ascii="Arial" w:eastAsia="Times New Roman" w:hAnsi="Arial" w:cs="Arial"/>
                <w:i/>
              </w:rPr>
              <w:t xml:space="preserve"> the content </w:t>
            </w: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Deliveries shall be based on the project timeline. The web content timeline should be proposed by the content writer.</w:t>
            </w:r>
          </w:p>
          <w:p w:rsidR="004E333A" w:rsidRPr="004E333A" w:rsidRDefault="004E333A" w:rsidP="005E05CD">
            <w:pPr>
              <w:numPr>
                <w:ilvl w:val="0"/>
                <w:numId w:val="28"/>
              </w:numPr>
              <w:ind w:left="648" w:hanging="567"/>
              <w:contextualSpacing/>
              <w:jc w:val="both"/>
              <w:rPr>
                <w:rFonts w:ascii="Arial" w:eastAsia="Times New Roman" w:hAnsi="Arial" w:cs="Arial"/>
                <w:i/>
              </w:rPr>
            </w:pPr>
            <w:r w:rsidRPr="004E333A">
              <w:rPr>
                <w:rFonts w:ascii="Arial" w:eastAsia="Times New Roman" w:hAnsi="Arial" w:cs="Arial"/>
                <w:i/>
              </w:rPr>
              <w:t>The appointment of the copywriter must be approved by MIDA.</w:t>
            </w:r>
          </w:p>
          <w:p w:rsidR="004E333A" w:rsidRPr="004E333A" w:rsidRDefault="004E333A" w:rsidP="004E333A">
            <w:pPr>
              <w:autoSpaceDE w:val="0"/>
              <w:autoSpaceDN w:val="0"/>
              <w:adjustRightInd w:val="0"/>
              <w:spacing w:line="360" w:lineRule="auto"/>
              <w:rPr>
                <w:rFonts w:ascii="Arial" w:hAnsi="Arial" w:cs="Arial"/>
                <w:i/>
              </w:rPr>
            </w:pPr>
          </w:p>
        </w:tc>
        <w:tc>
          <w:tcPr>
            <w:tcW w:w="4394" w:type="dxa"/>
          </w:tcPr>
          <w:p w:rsidR="004E333A" w:rsidRPr="004E333A" w:rsidRDefault="004E333A" w:rsidP="004E333A">
            <w:pPr>
              <w:rPr>
                <w:rFonts w:ascii="Arial" w:hAnsi="Arial" w:cs="Arial"/>
                <w:i/>
              </w:rPr>
            </w:pPr>
          </w:p>
          <w:p w:rsidR="004E333A" w:rsidRPr="004E333A" w:rsidRDefault="004E333A" w:rsidP="004E333A">
            <w:pPr>
              <w:rPr>
                <w:rFonts w:ascii="Arial" w:hAnsi="Arial" w:cs="Arial"/>
                <w:i/>
              </w:rPr>
            </w:pPr>
          </w:p>
          <w:p w:rsidR="004E333A" w:rsidRPr="004E333A" w:rsidRDefault="004E333A" w:rsidP="004E333A">
            <w:pPr>
              <w:rPr>
                <w:rFonts w:ascii="Arial" w:hAnsi="Arial" w:cs="Arial"/>
                <w:i/>
              </w:rPr>
            </w:pPr>
          </w:p>
        </w:tc>
      </w:tr>
      <w:tr w:rsidR="004E333A" w:rsidRPr="004E333A" w:rsidTr="004E333A">
        <w:trPr>
          <w:trHeight w:val="6299"/>
        </w:trPr>
        <w:tc>
          <w:tcPr>
            <w:tcW w:w="571" w:type="dxa"/>
          </w:tcPr>
          <w:p w:rsidR="004E333A" w:rsidRPr="004E333A" w:rsidRDefault="004E333A" w:rsidP="004E333A">
            <w:pPr>
              <w:rPr>
                <w:rFonts w:ascii="Arial" w:hAnsi="Arial" w:cs="Arial"/>
                <w:b/>
                <w:i/>
              </w:rPr>
            </w:pPr>
            <w:r w:rsidRPr="004E333A">
              <w:rPr>
                <w:rFonts w:ascii="Arial" w:hAnsi="Arial" w:cs="Arial"/>
                <w:b/>
                <w:i/>
              </w:rPr>
              <w:lastRenderedPageBreak/>
              <w:t>2.</w:t>
            </w:r>
          </w:p>
        </w:tc>
        <w:tc>
          <w:tcPr>
            <w:tcW w:w="4674" w:type="dxa"/>
          </w:tcPr>
          <w:p w:rsidR="004E333A" w:rsidRPr="004E333A" w:rsidRDefault="004E333A" w:rsidP="004E333A">
            <w:pPr>
              <w:ind w:left="81"/>
              <w:rPr>
                <w:rFonts w:ascii="Arial" w:eastAsia="Times New Roman" w:hAnsi="Arial" w:cs="Arial"/>
                <w:b/>
                <w:i/>
              </w:rPr>
            </w:pPr>
            <w:r w:rsidRPr="004E333A">
              <w:rPr>
                <w:rFonts w:ascii="Arial" w:eastAsia="Times New Roman" w:hAnsi="Arial" w:cs="Arial"/>
                <w:b/>
                <w:i/>
              </w:rPr>
              <w:t>Translation Services</w:t>
            </w:r>
          </w:p>
          <w:p w:rsidR="004E333A" w:rsidRPr="004E333A" w:rsidRDefault="004E333A" w:rsidP="004E333A">
            <w:pPr>
              <w:ind w:left="81"/>
              <w:rPr>
                <w:rFonts w:ascii="Arial" w:eastAsia="Times New Roman" w:hAnsi="Arial" w:cs="Arial"/>
                <w:i/>
              </w:rPr>
            </w:pPr>
            <w:r w:rsidRPr="004E333A">
              <w:rPr>
                <w:rFonts w:ascii="Arial" w:eastAsia="Times New Roman" w:hAnsi="Arial" w:cs="Arial"/>
                <w:i/>
              </w:rPr>
              <w:t>The translators will, therefore, be expected to work with MIDA Website Team:</w:t>
            </w:r>
          </w:p>
          <w:p w:rsidR="004E333A" w:rsidRPr="004E333A" w:rsidRDefault="004E333A" w:rsidP="004E333A">
            <w:pPr>
              <w:ind w:left="81"/>
              <w:contextualSpacing/>
              <w:rPr>
                <w:rFonts w:ascii="Arial" w:eastAsia="Times New Roman" w:hAnsi="Arial" w:cs="Arial"/>
                <w:i/>
              </w:rPr>
            </w:pPr>
          </w:p>
          <w:p w:rsidR="004E333A" w:rsidRPr="004E333A" w:rsidRDefault="004E333A" w:rsidP="005E05CD">
            <w:pPr>
              <w:numPr>
                <w:ilvl w:val="0"/>
                <w:numId w:val="40"/>
              </w:numPr>
              <w:ind w:left="506" w:hanging="283"/>
              <w:contextualSpacing/>
              <w:jc w:val="both"/>
              <w:rPr>
                <w:rFonts w:ascii="Arial" w:eastAsia="Times New Roman" w:hAnsi="Arial" w:cs="Arial"/>
                <w:i/>
                <w:u w:val="single"/>
              </w:rPr>
            </w:pPr>
            <w:r w:rsidRPr="004E333A">
              <w:rPr>
                <w:rFonts w:ascii="Arial" w:eastAsia="Times New Roman" w:hAnsi="Arial" w:cs="Arial"/>
                <w:i/>
              </w:rPr>
              <w:t xml:space="preserve">Translate, edit and proofread all English contents (in Official MIDA website) provided by the appointed MIDA website administrators </w:t>
            </w:r>
            <w:r w:rsidRPr="004E333A">
              <w:rPr>
                <w:rFonts w:ascii="Arial" w:eastAsia="Times New Roman" w:hAnsi="Arial" w:cs="Arial"/>
                <w:i/>
                <w:u w:val="single"/>
              </w:rPr>
              <w:t xml:space="preserve">into German language. </w:t>
            </w:r>
            <w:r w:rsidRPr="004E333A">
              <w:rPr>
                <w:rFonts w:ascii="Arial" w:eastAsia="Times New Roman" w:hAnsi="Arial" w:cs="Arial"/>
                <w:i/>
              </w:rPr>
              <w:t xml:space="preserve">The estimated number of words is 60,000. </w:t>
            </w:r>
            <w:r w:rsidRPr="004E333A">
              <w:rPr>
                <w:rFonts w:ascii="Arial" w:eastAsia="Times New Roman" w:hAnsi="Arial" w:cs="Arial"/>
                <w:i/>
                <w:u w:val="single"/>
              </w:rPr>
              <w:t xml:space="preserve">Payment will be based on the actual word count. </w:t>
            </w:r>
          </w:p>
          <w:p w:rsidR="004E333A" w:rsidRPr="004E333A" w:rsidRDefault="004E333A" w:rsidP="005E05CD">
            <w:pPr>
              <w:numPr>
                <w:ilvl w:val="0"/>
                <w:numId w:val="40"/>
              </w:numPr>
              <w:ind w:left="506" w:hanging="283"/>
              <w:contextualSpacing/>
              <w:jc w:val="both"/>
              <w:rPr>
                <w:rFonts w:ascii="Arial" w:eastAsia="Times New Roman" w:hAnsi="Arial" w:cs="Arial"/>
                <w:i/>
              </w:rPr>
            </w:pPr>
            <w:r w:rsidRPr="004E333A">
              <w:rPr>
                <w:rFonts w:ascii="Arial" w:eastAsia="Times New Roman" w:hAnsi="Arial" w:cs="Arial"/>
                <w:i/>
              </w:rPr>
              <w:t xml:space="preserve">The translation </w:t>
            </w:r>
            <w:r w:rsidRPr="004E333A">
              <w:rPr>
                <w:rFonts w:ascii="Arial" w:eastAsia="Times New Roman" w:hAnsi="Arial" w:cs="Arial"/>
                <w:i/>
                <w:u w:val="single"/>
              </w:rPr>
              <w:t>shall include but not limited</w:t>
            </w:r>
            <w:r w:rsidRPr="004E333A">
              <w:rPr>
                <w:rFonts w:ascii="Arial" w:eastAsia="Times New Roman" w:hAnsi="Arial" w:cs="Arial"/>
                <w:i/>
              </w:rPr>
              <w:t xml:space="preserve"> to the following </w:t>
            </w:r>
            <w:r w:rsidRPr="004E333A">
              <w:rPr>
                <w:rFonts w:ascii="Arial" w:eastAsia="Times New Roman" w:hAnsi="Arial" w:cs="Arial"/>
                <w:i/>
                <w:u w:val="single"/>
              </w:rPr>
              <w:t>content</w:t>
            </w:r>
            <w:r w:rsidRPr="004E333A">
              <w:rPr>
                <w:rFonts w:ascii="Arial" w:eastAsia="Times New Roman" w:hAnsi="Arial" w:cs="Arial"/>
                <w:i/>
              </w:rPr>
              <w:t>:</w:t>
            </w:r>
          </w:p>
          <w:p w:rsidR="004E333A" w:rsidRPr="004E333A" w:rsidRDefault="004E333A" w:rsidP="005E05CD">
            <w:pPr>
              <w:numPr>
                <w:ilvl w:val="3"/>
                <w:numId w:val="50"/>
              </w:numPr>
              <w:ind w:left="931"/>
              <w:contextualSpacing/>
              <w:jc w:val="both"/>
              <w:rPr>
                <w:rFonts w:ascii="Arial" w:eastAsia="Times New Roman" w:hAnsi="Arial" w:cs="Arial"/>
                <w:i/>
              </w:rPr>
            </w:pPr>
            <w:r w:rsidRPr="004E333A">
              <w:rPr>
                <w:rFonts w:ascii="Arial" w:eastAsia="Times New Roman" w:hAnsi="Arial" w:cs="Arial"/>
                <w:i/>
              </w:rPr>
              <w:t>Texts, speeches, media releases, announcements</w:t>
            </w:r>
          </w:p>
          <w:p w:rsidR="004E333A" w:rsidRPr="004E333A" w:rsidRDefault="004E333A" w:rsidP="005E05CD">
            <w:pPr>
              <w:numPr>
                <w:ilvl w:val="3"/>
                <w:numId w:val="50"/>
              </w:numPr>
              <w:ind w:left="931"/>
              <w:contextualSpacing/>
              <w:jc w:val="both"/>
              <w:rPr>
                <w:rFonts w:ascii="Arial" w:eastAsia="Times New Roman" w:hAnsi="Arial" w:cs="Arial"/>
                <w:i/>
              </w:rPr>
            </w:pPr>
            <w:r w:rsidRPr="004E333A">
              <w:rPr>
                <w:rFonts w:ascii="Arial" w:eastAsia="Times New Roman" w:hAnsi="Arial" w:cs="Arial"/>
                <w:i/>
              </w:rPr>
              <w:t>Captions or taglines</w:t>
            </w:r>
          </w:p>
          <w:p w:rsidR="004E333A" w:rsidRPr="004E333A" w:rsidRDefault="004E333A" w:rsidP="005E05CD">
            <w:pPr>
              <w:numPr>
                <w:ilvl w:val="3"/>
                <w:numId w:val="50"/>
              </w:numPr>
              <w:ind w:left="931"/>
              <w:contextualSpacing/>
              <w:jc w:val="both"/>
              <w:rPr>
                <w:rFonts w:ascii="Arial" w:eastAsia="Times New Roman" w:hAnsi="Arial" w:cs="Arial"/>
                <w:i/>
              </w:rPr>
            </w:pPr>
            <w:r w:rsidRPr="004E333A">
              <w:rPr>
                <w:rFonts w:ascii="Arial" w:eastAsia="Times New Roman" w:hAnsi="Arial" w:cs="Arial"/>
                <w:i/>
              </w:rPr>
              <w:t>Posters, charts, graphs, tables and infographics</w:t>
            </w:r>
          </w:p>
          <w:p w:rsidR="004E333A" w:rsidRPr="004E333A" w:rsidRDefault="004E333A" w:rsidP="005E05CD">
            <w:pPr>
              <w:numPr>
                <w:ilvl w:val="3"/>
                <w:numId w:val="50"/>
              </w:numPr>
              <w:ind w:left="931"/>
              <w:contextualSpacing/>
              <w:jc w:val="both"/>
              <w:rPr>
                <w:rFonts w:ascii="Arial" w:eastAsia="Times New Roman" w:hAnsi="Arial" w:cs="Arial"/>
                <w:i/>
              </w:rPr>
            </w:pPr>
            <w:r w:rsidRPr="004E333A">
              <w:rPr>
                <w:rFonts w:ascii="Arial" w:eastAsia="Times New Roman" w:hAnsi="Arial" w:cs="Arial"/>
                <w:i/>
              </w:rPr>
              <w:t>Buttons, tags, metatags</w:t>
            </w:r>
          </w:p>
          <w:p w:rsidR="004E333A" w:rsidRPr="004E333A" w:rsidRDefault="004E333A" w:rsidP="005E05CD">
            <w:pPr>
              <w:numPr>
                <w:ilvl w:val="3"/>
                <w:numId w:val="50"/>
              </w:numPr>
              <w:ind w:left="931"/>
              <w:contextualSpacing/>
              <w:jc w:val="both"/>
              <w:rPr>
                <w:rFonts w:ascii="Arial" w:eastAsia="Times New Roman" w:hAnsi="Arial" w:cs="Arial"/>
                <w:i/>
              </w:rPr>
            </w:pPr>
            <w:r w:rsidRPr="004E333A">
              <w:rPr>
                <w:rFonts w:ascii="Arial" w:eastAsia="Times New Roman" w:hAnsi="Arial" w:cs="Arial"/>
                <w:i/>
              </w:rPr>
              <w:t>Other text as and when required</w:t>
            </w:r>
          </w:p>
          <w:p w:rsidR="004E333A" w:rsidRPr="004E333A" w:rsidRDefault="004E333A" w:rsidP="004E333A">
            <w:pPr>
              <w:ind w:left="931"/>
              <w:contextualSpacing/>
              <w:jc w:val="both"/>
              <w:rPr>
                <w:rFonts w:ascii="Arial" w:eastAsia="Times New Roman" w:hAnsi="Arial" w:cs="Arial"/>
                <w:i/>
              </w:rPr>
            </w:pPr>
          </w:p>
          <w:p w:rsidR="004E333A" w:rsidRPr="004E333A" w:rsidRDefault="004E333A" w:rsidP="005E05CD">
            <w:pPr>
              <w:numPr>
                <w:ilvl w:val="0"/>
                <w:numId w:val="40"/>
              </w:numPr>
              <w:ind w:left="506" w:hanging="283"/>
              <w:contextualSpacing/>
              <w:jc w:val="both"/>
              <w:rPr>
                <w:rFonts w:ascii="Arial" w:eastAsia="Times New Roman" w:hAnsi="Arial" w:cs="Arial"/>
                <w:i/>
              </w:rPr>
            </w:pPr>
            <w:r w:rsidRPr="004E333A">
              <w:rPr>
                <w:rFonts w:ascii="Arial" w:eastAsia="Times New Roman" w:hAnsi="Arial" w:cs="Arial"/>
                <w:i/>
              </w:rPr>
              <w:t xml:space="preserve">The content must be translated in accordance with MIDA’s requirements. </w:t>
            </w:r>
          </w:p>
          <w:p w:rsidR="004E333A" w:rsidRPr="004E333A" w:rsidRDefault="004E333A" w:rsidP="005E05CD">
            <w:pPr>
              <w:numPr>
                <w:ilvl w:val="0"/>
                <w:numId w:val="40"/>
              </w:numPr>
              <w:ind w:left="506" w:hanging="283"/>
              <w:contextualSpacing/>
              <w:jc w:val="both"/>
              <w:rPr>
                <w:rFonts w:ascii="Arial" w:eastAsia="Times New Roman" w:hAnsi="Arial" w:cs="Arial"/>
                <w:i/>
              </w:rPr>
            </w:pPr>
            <w:r w:rsidRPr="004E333A">
              <w:rPr>
                <w:rFonts w:ascii="Arial" w:eastAsia="Times New Roman" w:hAnsi="Arial" w:cs="Arial"/>
                <w:i/>
              </w:rPr>
              <w:t>Upon receiving the translated content, MIDA may review, suggest and edit any content that needs to be re-translated to ensure the accuracy and the appropriateness of the translation.</w:t>
            </w:r>
          </w:p>
          <w:p w:rsidR="004E333A" w:rsidRPr="004E333A" w:rsidRDefault="004E333A" w:rsidP="005E05CD">
            <w:pPr>
              <w:numPr>
                <w:ilvl w:val="0"/>
                <w:numId w:val="40"/>
              </w:numPr>
              <w:ind w:left="506" w:hanging="283"/>
              <w:contextualSpacing/>
              <w:jc w:val="both"/>
              <w:rPr>
                <w:rFonts w:ascii="Arial" w:eastAsia="Times New Roman" w:hAnsi="Arial" w:cs="Arial"/>
                <w:i/>
              </w:rPr>
            </w:pPr>
            <w:r w:rsidRPr="004E333A">
              <w:rPr>
                <w:rFonts w:ascii="Arial" w:eastAsia="Times New Roman" w:hAnsi="Arial" w:cs="Arial"/>
                <w:i/>
              </w:rPr>
              <w:t>During the translation process, the translator is required to:</w:t>
            </w:r>
          </w:p>
          <w:p w:rsidR="004E333A" w:rsidRPr="004E333A" w:rsidRDefault="004E333A" w:rsidP="004E333A">
            <w:pPr>
              <w:ind w:left="506"/>
              <w:contextualSpacing/>
              <w:jc w:val="both"/>
              <w:rPr>
                <w:rFonts w:ascii="Arial" w:eastAsia="Times New Roman" w:hAnsi="Arial" w:cs="Arial"/>
                <w:i/>
              </w:rPr>
            </w:pPr>
          </w:p>
          <w:p w:rsidR="004E333A" w:rsidRPr="004E333A" w:rsidRDefault="004E333A" w:rsidP="005E05CD">
            <w:pPr>
              <w:numPr>
                <w:ilvl w:val="1"/>
                <w:numId w:val="40"/>
              </w:numPr>
              <w:ind w:left="931" w:hanging="425"/>
              <w:contextualSpacing/>
              <w:jc w:val="both"/>
              <w:rPr>
                <w:rFonts w:ascii="Arial" w:eastAsia="Times New Roman" w:hAnsi="Arial" w:cs="Arial"/>
                <w:i/>
              </w:rPr>
            </w:pPr>
            <w:r w:rsidRPr="004E333A">
              <w:rPr>
                <w:rFonts w:ascii="Arial" w:eastAsia="Times New Roman" w:hAnsi="Arial" w:cs="Arial"/>
                <w:i/>
              </w:rPr>
              <w:t>provide proper checklist of work progress and meet the set deadlines;</w:t>
            </w:r>
          </w:p>
          <w:p w:rsidR="004E333A" w:rsidRPr="004E333A" w:rsidRDefault="004E333A" w:rsidP="005E05CD">
            <w:pPr>
              <w:numPr>
                <w:ilvl w:val="1"/>
                <w:numId w:val="40"/>
              </w:numPr>
              <w:ind w:left="931" w:hanging="425"/>
              <w:contextualSpacing/>
              <w:jc w:val="both"/>
              <w:rPr>
                <w:rFonts w:ascii="Arial" w:eastAsia="Times New Roman" w:hAnsi="Arial" w:cs="Arial"/>
                <w:i/>
              </w:rPr>
            </w:pPr>
            <w:r w:rsidRPr="004E333A">
              <w:rPr>
                <w:rFonts w:ascii="Arial" w:eastAsia="Times New Roman" w:hAnsi="Arial" w:cs="Arial"/>
                <w:i/>
              </w:rPr>
              <w:t>use appropriate terminology based on the nature of documents;</w:t>
            </w:r>
          </w:p>
          <w:p w:rsidR="004E333A" w:rsidRPr="004E333A" w:rsidRDefault="004E333A" w:rsidP="005E05CD">
            <w:pPr>
              <w:numPr>
                <w:ilvl w:val="1"/>
                <w:numId w:val="40"/>
              </w:numPr>
              <w:ind w:left="931" w:hanging="425"/>
              <w:contextualSpacing/>
              <w:jc w:val="both"/>
              <w:rPr>
                <w:rFonts w:ascii="Arial" w:eastAsia="Times New Roman" w:hAnsi="Arial" w:cs="Arial"/>
                <w:i/>
              </w:rPr>
            </w:pPr>
            <w:r w:rsidRPr="004E333A">
              <w:rPr>
                <w:rFonts w:ascii="Arial" w:eastAsia="Times New Roman" w:hAnsi="Arial" w:cs="Arial"/>
                <w:i/>
              </w:rPr>
              <w:t>ensure the accuracy in language and structure as well as the appropriateness of the translation; and</w:t>
            </w:r>
          </w:p>
          <w:p w:rsidR="004E333A" w:rsidRPr="004E333A" w:rsidRDefault="004E333A" w:rsidP="005E05CD">
            <w:pPr>
              <w:numPr>
                <w:ilvl w:val="1"/>
                <w:numId w:val="40"/>
              </w:numPr>
              <w:ind w:left="931" w:hanging="425"/>
              <w:contextualSpacing/>
              <w:jc w:val="both"/>
              <w:rPr>
                <w:rFonts w:ascii="Arial" w:eastAsia="Times New Roman" w:hAnsi="Arial" w:cs="Arial"/>
                <w:i/>
              </w:rPr>
            </w:pPr>
            <w:r w:rsidRPr="004E333A">
              <w:rPr>
                <w:rFonts w:ascii="Arial" w:eastAsia="Times New Roman" w:hAnsi="Arial" w:cs="Arial"/>
                <w:i/>
              </w:rPr>
              <w:t>observe the confidentiality of translated materials (embargoed content).</w:t>
            </w:r>
          </w:p>
          <w:p w:rsidR="004E333A" w:rsidRPr="004E333A" w:rsidRDefault="004E333A" w:rsidP="005E05CD">
            <w:pPr>
              <w:numPr>
                <w:ilvl w:val="1"/>
                <w:numId w:val="40"/>
              </w:numPr>
              <w:ind w:left="931" w:hanging="425"/>
              <w:contextualSpacing/>
              <w:jc w:val="both"/>
              <w:rPr>
                <w:rFonts w:ascii="Arial" w:eastAsia="Times New Roman" w:hAnsi="Arial" w:cs="Arial"/>
                <w:i/>
              </w:rPr>
            </w:pPr>
            <w:r w:rsidRPr="004E333A">
              <w:rPr>
                <w:rFonts w:ascii="Arial" w:eastAsia="Times New Roman" w:hAnsi="Arial" w:cs="Arial"/>
                <w:i/>
              </w:rPr>
              <w:t xml:space="preserve">The translated content must be submitted in Microsoft Word format (softcopy); translations on table and figures should be consistent with the format provided. All translated documents need to be filed and </w:t>
            </w:r>
            <w:proofErr w:type="spellStart"/>
            <w:r w:rsidRPr="004E333A">
              <w:rPr>
                <w:rFonts w:ascii="Arial" w:eastAsia="Times New Roman" w:hAnsi="Arial" w:cs="Arial"/>
                <w:i/>
              </w:rPr>
              <w:lastRenderedPageBreak/>
              <w:t>categorised</w:t>
            </w:r>
            <w:proofErr w:type="spellEnd"/>
            <w:r w:rsidRPr="004E333A">
              <w:rPr>
                <w:rFonts w:ascii="Arial" w:eastAsia="Times New Roman" w:hAnsi="Arial" w:cs="Arial"/>
                <w:i/>
              </w:rPr>
              <w:t xml:space="preserve"> accordingly based on each segments of the sitemaps. </w:t>
            </w:r>
          </w:p>
          <w:p w:rsidR="004E333A" w:rsidRPr="004E333A" w:rsidRDefault="004E333A" w:rsidP="005E05CD">
            <w:pPr>
              <w:numPr>
                <w:ilvl w:val="1"/>
                <w:numId w:val="40"/>
              </w:numPr>
              <w:ind w:left="931" w:hanging="425"/>
              <w:contextualSpacing/>
              <w:jc w:val="both"/>
              <w:rPr>
                <w:rFonts w:ascii="Arial" w:eastAsia="Times New Roman" w:hAnsi="Arial" w:cs="Arial"/>
                <w:i/>
              </w:rPr>
            </w:pPr>
            <w:r w:rsidRPr="004E333A">
              <w:rPr>
                <w:rFonts w:ascii="Arial" w:eastAsia="Times New Roman" w:hAnsi="Arial" w:cs="Arial"/>
                <w:i/>
              </w:rPr>
              <w:t xml:space="preserve">The appointed translator will need to verify the translated content that has been uploaded onto MIDA website.  </w:t>
            </w:r>
          </w:p>
          <w:p w:rsidR="004E333A" w:rsidRPr="004E333A" w:rsidRDefault="004E333A" w:rsidP="005E05CD">
            <w:pPr>
              <w:numPr>
                <w:ilvl w:val="1"/>
                <w:numId w:val="40"/>
              </w:numPr>
              <w:ind w:left="931" w:hanging="425"/>
              <w:contextualSpacing/>
              <w:jc w:val="both"/>
              <w:rPr>
                <w:rFonts w:ascii="Arial" w:eastAsia="Times New Roman" w:hAnsi="Arial" w:cs="Arial"/>
                <w:i/>
              </w:rPr>
            </w:pPr>
            <w:r w:rsidRPr="004E333A">
              <w:rPr>
                <w:rFonts w:ascii="Arial" w:eastAsia="Times New Roman" w:hAnsi="Arial" w:cs="Arial"/>
                <w:i/>
              </w:rPr>
              <w:t xml:space="preserve">MIDA reserves the rights to use other translation services other than provided by the company. </w:t>
            </w:r>
          </w:p>
          <w:p w:rsidR="004E333A" w:rsidRPr="004E333A" w:rsidRDefault="004E333A" w:rsidP="005E05CD">
            <w:pPr>
              <w:numPr>
                <w:ilvl w:val="1"/>
                <w:numId w:val="40"/>
              </w:numPr>
              <w:ind w:left="931" w:hanging="425"/>
              <w:contextualSpacing/>
              <w:jc w:val="both"/>
              <w:rPr>
                <w:rFonts w:ascii="Arial" w:eastAsia="Times New Roman" w:hAnsi="Arial" w:cs="Arial"/>
                <w:i/>
              </w:rPr>
            </w:pPr>
            <w:r w:rsidRPr="004E333A">
              <w:rPr>
                <w:rFonts w:ascii="Arial" w:eastAsia="Times New Roman" w:hAnsi="Arial" w:cs="Arial"/>
                <w:i/>
                <w:u w:val="single"/>
              </w:rPr>
              <w:t xml:space="preserve">Auto-translation system is to </w:t>
            </w:r>
            <w:r w:rsidRPr="004E333A">
              <w:rPr>
                <w:rFonts w:ascii="Arial" w:eastAsia="Times New Roman" w:hAnsi="Arial" w:cs="Arial"/>
                <w:i/>
                <w:noProof/>
                <w:u w:val="single"/>
              </w:rPr>
              <w:t>be avoided</w:t>
            </w:r>
            <w:r w:rsidRPr="004E333A">
              <w:rPr>
                <w:rFonts w:ascii="Arial" w:eastAsia="Times New Roman" w:hAnsi="Arial" w:cs="Arial"/>
                <w:i/>
              </w:rPr>
              <w:t>.</w:t>
            </w:r>
          </w:p>
        </w:tc>
        <w:tc>
          <w:tcPr>
            <w:tcW w:w="4394" w:type="dxa"/>
          </w:tcPr>
          <w:p w:rsidR="004E333A" w:rsidRPr="004E333A" w:rsidRDefault="004E333A" w:rsidP="004E333A">
            <w:pPr>
              <w:rPr>
                <w:rFonts w:ascii="Arial" w:hAnsi="Arial" w:cs="Arial"/>
                <w:i/>
              </w:rPr>
            </w:pPr>
          </w:p>
        </w:tc>
      </w:tr>
      <w:tr w:rsidR="004E333A" w:rsidRPr="004E333A" w:rsidTr="004E333A">
        <w:trPr>
          <w:trHeight w:val="7010"/>
        </w:trPr>
        <w:tc>
          <w:tcPr>
            <w:tcW w:w="571" w:type="dxa"/>
          </w:tcPr>
          <w:p w:rsidR="004E333A" w:rsidRPr="004E333A" w:rsidRDefault="004E333A" w:rsidP="004E333A">
            <w:pPr>
              <w:rPr>
                <w:rFonts w:ascii="Arial" w:hAnsi="Arial" w:cs="Arial"/>
                <w:b/>
                <w:i/>
              </w:rPr>
            </w:pPr>
            <w:r w:rsidRPr="004E333A">
              <w:rPr>
                <w:rFonts w:ascii="Arial" w:hAnsi="Arial" w:cs="Arial"/>
                <w:b/>
                <w:i/>
              </w:rPr>
              <w:lastRenderedPageBreak/>
              <w:t>3.</w:t>
            </w:r>
          </w:p>
        </w:tc>
        <w:tc>
          <w:tcPr>
            <w:tcW w:w="4674" w:type="dxa"/>
          </w:tcPr>
          <w:p w:rsidR="004E333A" w:rsidRPr="004E333A" w:rsidRDefault="004E333A" w:rsidP="004E333A">
            <w:pPr>
              <w:rPr>
                <w:rFonts w:ascii="Arial" w:eastAsia="Times New Roman" w:hAnsi="Arial" w:cs="Arial"/>
                <w:b/>
                <w:i/>
              </w:rPr>
            </w:pPr>
            <w:proofErr w:type="spellStart"/>
            <w:r w:rsidRPr="004E333A">
              <w:rPr>
                <w:rFonts w:ascii="Arial" w:eastAsia="Times New Roman" w:hAnsi="Arial" w:cs="Arial"/>
                <w:b/>
                <w:i/>
              </w:rPr>
              <w:t>Wordpress</w:t>
            </w:r>
            <w:proofErr w:type="spellEnd"/>
            <w:r w:rsidRPr="004E333A">
              <w:rPr>
                <w:rFonts w:ascii="Arial" w:eastAsia="Times New Roman" w:hAnsi="Arial" w:cs="Arial"/>
                <w:b/>
                <w:i/>
              </w:rPr>
              <w:t xml:space="preserve"> CMS Software Support and Maintenance</w:t>
            </w:r>
          </w:p>
          <w:p w:rsidR="004E333A" w:rsidRPr="004E333A" w:rsidRDefault="004E333A" w:rsidP="005E05CD">
            <w:pPr>
              <w:numPr>
                <w:ilvl w:val="1"/>
                <w:numId w:val="51"/>
              </w:numPr>
              <w:tabs>
                <w:tab w:val="left" w:pos="567"/>
              </w:tabs>
              <w:overflowPunct w:val="0"/>
              <w:autoSpaceDE w:val="0"/>
              <w:autoSpaceDN w:val="0"/>
              <w:adjustRightInd w:val="0"/>
              <w:spacing w:before="120"/>
              <w:ind w:left="506" w:hanging="283"/>
              <w:contextualSpacing/>
              <w:jc w:val="both"/>
              <w:textAlignment w:val="baseline"/>
              <w:rPr>
                <w:rFonts w:ascii="Arial" w:hAnsi="Arial" w:cs="Arial"/>
                <w:i/>
                <w:color w:val="4F81BD"/>
                <w:sz w:val="28"/>
                <w:szCs w:val="24"/>
              </w:rPr>
            </w:pPr>
            <w:r w:rsidRPr="004E333A">
              <w:rPr>
                <w:rFonts w:ascii="Arial" w:hAnsi="Arial" w:cs="Arial"/>
                <w:i/>
              </w:rPr>
              <w:t xml:space="preserve">MIDA website is using </w:t>
            </w:r>
            <w:proofErr w:type="spellStart"/>
            <w:r w:rsidRPr="004E333A">
              <w:rPr>
                <w:rFonts w:ascii="Arial" w:hAnsi="Arial" w:cs="Arial"/>
                <w:i/>
              </w:rPr>
              <w:t>Wordpress</w:t>
            </w:r>
            <w:proofErr w:type="spellEnd"/>
            <w:r w:rsidRPr="004E333A">
              <w:rPr>
                <w:rFonts w:ascii="Arial" w:hAnsi="Arial" w:cs="Arial"/>
                <w:i/>
              </w:rPr>
              <w:t xml:space="preserve"> as a </w:t>
            </w:r>
            <w:r w:rsidRPr="004E333A">
              <w:rPr>
                <w:rFonts w:ascii="Arial" w:hAnsi="Arial" w:cs="Arial"/>
                <w:i/>
                <w:szCs w:val="24"/>
              </w:rPr>
              <w:t>content management system</w:t>
            </w:r>
          </w:p>
          <w:p w:rsidR="004E333A" w:rsidRPr="004E333A" w:rsidRDefault="004E333A" w:rsidP="005E05CD">
            <w:pPr>
              <w:numPr>
                <w:ilvl w:val="1"/>
                <w:numId w:val="51"/>
              </w:numPr>
              <w:tabs>
                <w:tab w:val="left" w:pos="567"/>
              </w:tabs>
              <w:overflowPunct w:val="0"/>
              <w:autoSpaceDE w:val="0"/>
              <w:autoSpaceDN w:val="0"/>
              <w:adjustRightInd w:val="0"/>
              <w:spacing w:before="120"/>
              <w:ind w:left="506" w:hanging="283"/>
              <w:contextualSpacing/>
              <w:jc w:val="both"/>
              <w:textAlignment w:val="baseline"/>
              <w:rPr>
                <w:rFonts w:ascii="Arial" w:hAnsi="Arial" w:cs="Arial"/>
                <w:i/>
                <w:color w:val="4F81BD"/>
                <w:sz w:val="28"/>
                <w:szCs w:val="24"/>
              </w:rPr>
            </w:pPr>
            <w:r w:rsidRPr="004E333A">
              <w:rPr>
                <w:rFonts w:ascii="Arial" w:hAnsi="Arial" w:cs="Arial"/>
                <w:i/>
                <w:szCs w:val="24"/>
              </w:rPr>
              <w:t xml:space="preserve">Providing maintenance for the website’s content management system (CMS) hardware, software and related applications. </w:t>
            </w:r>
          </w:p>
          <w:p w:rsidR="004E333A" w:rsidRPr="004E333A" w:rsidRDefault="004E333A" w:rsidP="005E05CD">
            <w:pPr>
              <w:numPr>
                <w:ilvl w:val="0"/>
                <w:numId w:val="52"/>
              </w:numPr>
              <w:tabs>
                <w:tab w:val="left" w:pos="567"/>
              </w:tabs>
              <w:overflowPunct w:val="0"/>
              <w:autoSpaceDE w:val="0"/>
              <w:autoSpaceDN w:val="0"/>
              <w:adjustRightInd w:val="0"/>
              <w:ind w:left="506" w:hanging="425"/>
              <w:contextualSpacing/>
              <w:textAlignment w:val="baseline"/>
              <w:rPr>
                <w:rFonts w:ascii="Arial" w:eastAsia="Times New Roman" w:hAnsi="Arial" w:cs="Arial"/>
                <w:i/>
                <w:szCs w:val="24"/>
              </w:rPr>
            </w:pPr>
            <w:r w:rsidRPr="004E333A">
              <w:rPr>
                <w:rFonts w:ascii="Arial" w:hAnsi="Arial" w:cs="Arial"/>
                <w:i/>
                <w:szCs w:val="24"/>
              </w:rPr>
              <w:t xml:space="preserve">Performing or providing system modification, enhancement or change of request (CR) </w:t>
            </w:r>
            <w:r w:rsidRPr="004E333A">
              <w:rPr>
                <w:rFonts w:ascii="Arial" w:hAnsi="Arial" w:cs="Arial"/>
                <w:i/>
              </w:rPr>
              <w:t xml:space="preserve">on the application (MIDA website and CMS) as required by MIDA. The modifications shall include technical improvement </w:t>
            </w:r>
            <w:r w:rsidRPr="004E333A">
              <w:rPr>
                <w:rFonts w:ascii="Arial" w:hAnsi="Arial" w:cs="Arial"/>
                <w:i/>
                <w:szCs w:val="24"/>
              </w:rPr>
              <w:t>to support MIDA’s requirements.</w:t>
            </w:r>
          </w:p>
          <w:p w:rsidR="004E333A" w:rsidRPr="004E333A" w:rsidRDefault="004E333A" w:rsidP="005E05CD">
            <w:pPr>
              <w:numPr>
                <w:ilvl w:val="0"/>
                <w:numId w:val="52"/>
              </w:numPr>
              <w:tabs>
                <w:tab w:val="left" w:pos="567"/>
              </w:tabs>
              <w:overflowPunct w:val="0"/>
              <w:autoSpaceDE w:val="0"/>
              <w:autoSpaceDN w:val="0"/>
              <w:adjustRightInd w:val="0"/>
              <w:ind w:left="506"/>
              <w:contextualSpacing/>
              <w:textAlignment w:val="baseline"/>
              <w:rPr>
                <w:rFonts w:ascii="Arial" w:eastAsia="Times New Roman" w:hAnsi="Arial" w:cs="Arial"/>
                <w:i/>
                <w:szCs w:val="24"/>
              </w:rPr>
            </w:pPr>
            <w:r w:rsidRPr="004E333A">
              <w:rPr>
                <w:rFonts w:ascii="Arial" w:eastAsia="Times New Roman" w:hAnsi="Arial" w:cs="Arial"/>
                <w:i/>
              </w:rPr>
              <w:t>Provide comprehensive maintenance and support coverage scheme for the developed CMS applications which include ensuring a 24/7/365 accessibility and connectivity</w:t>
            </w:r>
          </w:p>
          <w:p w:rsidR="004E333A" w:rsidRPr="004E333A" w:rsidRDefault="004E333A" w:rsidP="005E05CD">
            <w:pPr>
              <w:numPr>
                <w:ilvl w:val="0"/>
                <w:numId w:val="52"/>
              </w:numPr>
              <w:tabs>
                <w:tab w:val="left" w:pos="567"/>
              </w:tabs>
              <w:overflowPunct w:val="0"/>
              <w:autoSpaceDE w:val="0"/>
              <w:autoSpaceDN w:val="0"/>
              <w:adjustRightInd w:val="0"/>
              <w:ind w:left="506"/>
              <w:contextualSpacing/>
              <w:textAlignment w:val="baseline"/>
              <w:rPr>
                <w:rFonts w:ascii="Arial" w:eastAsia="Times New Roman" w:hAnsi="Arial" w:cs="Arial"/>
                <w:i/>
                <w:szCs w:val="24"/>
              </w:rPr>
            </w:pPr>
            <w:r w:rsidRPr="004E333A">
              <w:rPr>
                <w:rFonts w:ascii="Arial" w:eastAsia="Times New Roman" w:hAnsi="Arial" w:cs="Arial"/>
                <w:i/>
              </w:rPr>
              <w:t>Provide management service for content updates.</w:t>
            </w:r>
            <w:r w:rsidRPr="004E333A">
              <w:rPr>
                <w:rFonts w:ascii="Arial" w:eastAsia="Times New Roman" w:hAnsi="Arial" w:cs="Arial"/>
                <w:i/>
                <w:color w:val="FF0000"/>
              </w:rPr>
              <w:t xml:space="preserve"> </w:t>
            </w:r>
            <w:r w:rsidRPr="004E333A">
              <w:rPr>
                <w:rFonts w:ascii="Arial" w:eastAsia="Times New Roman" w:hAnsi="Arial" w:cs="Arial"/>
                <w:i/>
              </w:rPr>
              <w:t>(as and when required)</w:t>
            </w:r>
          </w:p>
          <w:p w:rsidR="004E333A" w:rsidRPr="004E333A" w:rsidRDefault="004E333A" w:rsidP="005E05CD">
            <w:pPr>
              <w:numPr>
                <w:ilvl w:val="0"/>
                <w:numId w:val="52"/>
              </w:numPr>
              <w:ind w:left="506"/>
              <w:contextualSpacing/>
              <w:jc w:val="both"/>
              <w:rPr>
                <w:rFonts w:ascii="Arial" w:eastAsia="Times New Roman" w:hAnsi="Arial" w:cs="Arial"/>
                <w:i/>
                <w:szCs w:val="24"/>
              </w:rPr>
            </w:pPr>
            <w:r w:rsidRPr="004E333A">
              <w:rPr>
                <w:rFonts w:ascii="Arial" w:eastAsia="Times New Roman" w:hAnsi="Arial" w:cs="Arial"/>
                <w:i/>
              </w:rPr>
              <w:t xml:space="preserve">Provide </w:t>
            </w:r>
            <w:r w:rsidRPr="004E333A">
              <w:rPr>
                <w:rFonts w:ascii="Arial" w:eastAsia="Times New Roman" w:hAnsi="Arial" w:cs="Arial"/>
                <w:i/>
                <w:szCs w:val="24"/>
                <w:u w:val="single"/>
              </w:rPr>
              <w:t>dedicated support team</w:t>
            </w:r>
            <w:r w:rsidRPr="004E333A">
              <w:rPr>
                <w:rFonts w:ascii="Arial" w:eastAsia="Times New Roman" w:hAnsi="Arial" w:cs="Arial"/>
                <w:i/>
                <w:szCs w:val="24"/>
              </w:rPr>
              <w:t xml:space="preserve"> to assist the system and software maintenance </w:t>
            </w:r>
          </w:p>
          <w:p w:rsidR="004E333A" w:rsidRPr="004E333A" w:rsidRDefault="004E333A" w:rsidP="005E05CD">
            <w:pPr>
              <w:numPr>
                <w:ilvl w:val="0"/>
                <w:numId w:val="52"/>
              </w:numPr>
              <w:ind w:left="506"/>
              <w:contextualSpacing/>
              <w:jc w:val="both"/>
              <w:rPr>
                <w:rFonts w:ascii="Arial" w:eastAsia="Times New Roman" w:hAnsi="Arial" w:cs="Arial"/>
                <w:i/>
              </w:rPr>
            </w:pPr>
            <w:r w:rsidRPr="004E333A">
              <w:rPr>
                <w:rFonts w:ascii="Arial" w:eastAsia="Times New Roman" w:hAnsi="Arial" w:cs="Arial"/>
                <w:i/>
              </w:rPr>
              <w:t>Provide on-going support as well as on-site support (when necessary) accordingly or upon notification / any bugs reported by performing patches and fixes for OS and application level which also include fixing bugs in the code, problem analysis and resolution</w:t>
            </w:r>
          </w:p>
          <w:p w:rsidR="004E333A" w:rsidRPr="004E333A" w:rsidRDefault="004E333A" w:rsidP="005E05CD">
            <w:pPr>
              <w:numPr>
                <w:ilvl w:val="0"/>
                <w:numId w:val="52"/>
              </w:numPr>
              <w:ind w:left="506"/>
              <w:contextualSpacing/>
              <w:jc w:val="both"/>
              <w:rPr>
                <w:rFonts w:ascii="Arial" w:eastAsia="Times New Roman" w:hAnsi="Arial" w:cs="Arial"/>
                <w:i/>
              </w:rPr>
            </w:pPr>
            <w:r w:rsidRPr="004E333A">
              <w:rPr>
                <w:rFonts w:ascii="Arial" w:eastAsia="Times New Roman" w:hAnsi="Arial" w:cs="Arial"/>
                <w:i/>
              </w:rPr>
              <w:t xml:space="preserve">Provide a </w:t>
            </w:r>
            <w:r w:rsidRPr="004E333A">
              <w:rPr>
                <w:rFonts w:ascii="Arial" w:eastAsia="Times New Roman" w:hAnsi="Arial" w:cs="Arial"/>
                <w:i/>
                <w:noProof/>
              </w:rPr>
              <w:t>schedule</w:t>
            </w:r>
            <w:r w:rsidRPr="004E333A">
              <w:rPr>
                <w:rFonts w:ascii="Arial" w:eastAsia="Times New Roman" w:hAnsi="Arial" w:cs="Arial"/>
                <w:i/>
              </w:rPr>
              <w:t xml:space="preserve"> of maintenance and details of the CMS development to </w:t>
            </w:r>
            <w:r w:rsidRPr="004E333A">
              <w:rPr>
                <w:rFonts w:ascii="Arial" w:eastAsia="Times New Roman" w:hAnsi="Arial" w:cs="Arial"/>
                <w:i/>
                <w:szCs w:val="24"/>
              </w:rPr>
              <w:t>ensure the CMS software is up to the latest, suitable and stable version which allows continued improved performance.</w:t>
            </w:r>
          </w:p>
          <w:p w:rsidR="004E333A" w:rsidRPr="004E333A" w:rsidRDefault="004E333A" w:rsidP="005E05CD">
            <w:pPr>
              <w:numPr>
                <w:ilvl w:val="0"/>
                <w:numId w:val="52"/>
              </w:numPr>
              <w:ind w:left="506"/>
              <w:contextualSpacing/>
              <w:jc w:val="both"/>
              <w:rPr>
                <w:rFonts w:ascii="Arial" w:eastAsia="Times New Roman" w:hAnsi="Arial" w:cs="Arial"/>
                <w:i/>
              </w:rPr>
            </w:pPr>
            <w:r w:rsidRPr="004E333A">
              <w:rPr>
                <w:rFonts w:ascii="Arial" w:eastAsia="Times New Roman" w:hAnsi="Arial" w:cs="Arial"/>
                <w:i/>
              </w:rPr>
              <w:t xml:space="preserve">Maintain a </w:t>
            </w:r>
            <w:r w:rsidRPr="004E333A">
              <w:rPr>
                <w:rFonts w:ascii="Arial" w:eastAsia="Times New Roman" w:hAnsi="Arial" w:cs="Arial"/>
                <w:i/>
                <w:noProof/>
              </w:rPr>
              <w:t>full</w:t>
            </w:r>
            <w:r w:rsidRPr="004E333A">
              <w:rPr>
                <w:rFonts w:ascii="Arial" w:eastAsia="Times New Roman" w:hAnsi="Arial" w:cs="Arial"/>
                <w:i/>
              </w:rPr>
              <w:t xml:space="preserve"> back-up of MIDA website throughout the duration of the contract and to perform cleaning on </w:t>
            </w:r>
            <w:r w:rsidRPr="004E333A">
              <w:rPr>
                <w:rFonts w:ascii="Arial" w:eastAsia="Times New Roman" w:hAnsi="Arial" w:cs="Arial"/>
                <w:i/>
                <w:noProof/>
              </w:rPr>
              <w:t>unused</w:t>
            </w:r>
            <w:r w:rsidRPr="004E333A">
              <w:rPr>
                <w:rFonts w:ascii="Arial" w:eastAsia="Times New Roman" w:hAnsi="Arial" w:cs="Arial"/>
                <w:i/>
              </w:rPr>
              <w:t xml:space="preserve"> content in the CMS.</w:t>
            </w:r>
          </w:p>
          <w:p w:rsidR="004E333A" w:rsidRPr="004E333A" w:rsidRDefault="004E333A" w:rsidP="005E05CD">
            <w:pPr>
              <w:numPr>
                <w:ilvl w:val="0"/>
                <w:numId w:val="52"/>
              </w:numPr>
              <w:ind w:left="506"/>
              <w:contextualSpacing/>
              <w:jc w:val="both"/>
              <w:rPr>
                <w:rFonts w:ascii="Arial" w:eastAsia="Times New Roman" w:hAnsi="Arial" w:cs="Arial"/>
                <w:i/>
              </w:rPr>
            </w:pPr>
            <w:r w:rsidRPr="004E333A">
              <w:rPr>
                <w:rFonts w:ascii="Arial" w:eastAsia="Times New Roman" w:hAnsi="Arial" w:cs="Arial"/>
                <w:i/>
              </w:rPr>
              <w:t xml:space="preserve">All proposed components shall comply with the industry standards </w:t>
            </w:r>
            <w:r w:rsidRPr="004E333A">
              <w:rPr>
                <w:rFonts w:ascii="Arial" w:eastAsia="Times New Roman" w:hAnsi="Arial" w:cs="Arial"/>
                <w:i/>
                <w:color w:val="222222"/>
                <w:shd w:val="clear" w:color="auto" w:fill="FFFFFF"/>
              </w:rPr>
              <w:t>ISO/IEC 9126 on usability and reliability.</w:t>
            </w:r>
          </w:p>
          <w:p w:rsidR="004E333A" w:rsidRPr="004E333A" w:rsidRDefault="004E333A" w:rsidP="005E05CD">
            <w:pPr>
              <w:numPr>
                <w:ilvl w:val="0"/>
                <w:numId w:val="52"/>
              </w:numPr>
              <w:ind w:left="506"/>
              <w:contextualSpacing/>
              <w:jc w:val="both"/>
              <w:rPr>
                <w:rFonts w:ascii="Arial" w:eastAsia="Times New Roman" w:hAnsi="Arial" w:cs="Arial"/>
                <w:i/>
              </w:rPr>
            </w:pPr>
            <w:r w:rsidRPr="004E333A">
              <w:rPr>
                <w:rFonts w:ascii="Arial" w:eastAsia="Times New Roman" w:hAnsi="Arial" w:cs="Arial"/>
                <w:i/>
              </w:rPr>
              <w:t xml:space="preserve">Company shall </w:t>
            </w:r>
            <w:r w:rsidRPr="004E333A">
              <w:rPr>
                <w:rFonts w:ascii="Arial" w:eastAsia="Times New Roman" w:hAnsi="Arial" w:cs="Arial"/>
                <w:i/>
                <w:u w:val="single"/>
              </w:rPr>
              <w:t xml:space="preserve">perform necessary maintenance, </w:t>
            </w:r>
            <w:r w:rsidRPr="004E333A">
              <w:rPr>
                <w:rFonts w:ascii="Arial" w:eastAsia="Times New Roman" w:hAnsi="Arial" w:cs="Arial"/>
                <w:i/>
                <w:noProof/>
                <w:u w:val="single"/>
              </w:rPr>
              <w:t>which</w:t>
            </w:r>
            <w:r w:rsidRPr="004E333A">
              <w:rPr>
                <w:rFonts w:ascii="Arial" w:eastAsia="Times New Roman" w:hAnsi="Arial" w:cs="Arial"/>
                <w:i/>
                <w:u w:val="single"/>
              </w:rPr>
              <w:t xml:space="preserve"> include performs version updates </w:t>
            </w:r>
            <w:r w:rsidRPr="004E333A">
              <w:rPr>
                <w:rFonts w:ascii="Arial" w:eastAsia="Times New Roman" w:hAnsi="Arial" w:cs="Arial"/>
                <w:i/>
              </w:rPr>
              <w:t>on the CMS applications</w:t>
            </w:r>
          </w:p>
          <w:p w:rsidR="004E333A" w:rsidRPr="004E333A" w:rsidRDefault="004E333A" w:rsidP="005E05CD">
            <w:pPr>
              <w:numPr>
                <w:ilvl w:val="0"/>
                <w:numId w:val="35"/>
              </w:numPr>
              <w:ind w:left="931"/>
              <w:contextualSpacing/>
              <w:jc w:val="both"/>
              <w:rPr>
                <w:rFonts w:ascii="Arial" w:eastAsia="Times New Roman" w:hAnsi="Arial" w:cs="Arial"/>
                <w:i/>
                <w:u w:val="single"/>
              </w:rPr>
            </w:pPr>
            <w:r w:rsidRPr="004E333A">
              <w:rPr>
                <w:rFonts w:ascii="Arial" w:eastAsia="Times New Roman" w:hAnsi="Arial" w:cs="Arial"/>
                <w:i/>
              </w:rPr>
              <w:t xml:space="preserve">Provide 24/7/365 </w:t>
            </w:r>
            <w:r w:rsidRPr="004E333A">
              <w:rPr>
                <w:rFonts w:ascii="Arial" w:eastAsia="Times New Roman" w:hAnsi="Arial" w:cs="Arial"/>
                <w:i/>
                <w:u w:val="single"/>
              </w:rPr>
              <w:t xml:space="preserve">technical support on stand-by </w:t>
            </w:r>
            <w:r w:rsidRPr="004E333A">
              <w:rPr>
                <w:rFonts w:ascii="Arial" w:eastAsia="Times New Roman" w:hAnsi="Arial" w:cs="Arial"/>
                <w:i/>
              </w:rPr>
              <w:t xml:space="preserve">to assist on application </w:t>
            </w:r>
            <w:r w:rsidRPr="004E333A">
              <w:rPr>
                <w:rFonts w:ascii="Arial" w:eastAsia="Times New Roman" w:hAnsi="Arial" w:cs="Arial"/>
                <w:i/>
              </w:rPr>
              <w:lastRenderedPageBreak/>
              <w:t>maintenance and content uploading for all versions</w:t>
            </w:r>
          </w:p>
          <w:p w:rsidR="004E333A" w:rsidRPr="004E333A" w:rsidRDefault="004E333A" w:rsidP="005E05CD">
            <w:pPr>
              <w:numPr>
                <w:ilvl w:val="0"/>
                <w:numId w:val="35"/>
              </w:numPr>
              <w:ind w:left="931"/>
              <w:contextualSpacing/>
              <w:jc w:val="both"/>
              <w:rPr>
                <w:rFonts w:ascii="Arial" w:eastAsia="Times New Roman" w:hAnsi="Arial" w:cs="Arial"/>
                <w:i/>
              </w:rPr>
            </w:pPr>
            <w:r w:rsidRPr="004E333A">
              <w:rPr>
                <w:rFonts w:ascii="Arial" w:eastAsia="Times New Roman" w:hAnsi="Arial" w:cs="Arial"/>
                <w:i/>
                <w:u w:val="single"/>
              </w:rPr>
              <w:t>Perform patches and fixes</w:t>
            </w:r>
            <w:r w:rsidRPr="004E333A">
              <w:rPr>
                <w:rFonts w:ascii="Arial" w:eastAsia="Times New Roman" w:hAnsi="Arial" w:cs="Arial"/>
                <w:i/>
              </w:rPr>
              <w:t>, updates and versioning when it is required according to notification or any bugs reported</w:t>
            </w:r>
          </w:p>
          <w:p w:rsidR="004E333A" w:rsidRPr="004E333A" w:rsidRDefault="004E333A" w:rsidP="005E05CD">
            <w:pPr>
              <w:numPr>
                <w:ilvl w:val="0"/>
                <w:numId w:val="35"/>
              </w:numPr>
              <w:ind w:left="931"/>
              <w:contextualSpacing/>
              <w:jc w:val="both"/>
              <w:rPr>
                <w:rFonts w:ascii="Arial" w:eastAsia="Times New Roman" w:hAnsi="Arial" w:cs="Arial"/>
                <w:i/>
              </w:rPr>
            </w:pPr>
            <w:r w:rsidRPr="004E333A">
              <w:rPr>
                <w:rFonts w:ascii="Arial" w:eastAsia="Times New Roman" w:hAnsi="Arial" w:cs="Arial"/>
                <w:i/>
              </w:rPr>
              <w:t xml:space="preserve">Perform minimal </w:t>
            </w:r>
            <w:r w:rsidRPr="004E333A">
              <w:rPr>
                <w:rFonts w:ascii="Arial" w:eastAsia="Times New Roman" w:hAnsi="Arial" w:cs="Arial"/>
                <w:i/>
                <w:u w:val="single"/>
              </w:rPr>
              <w:t>graphics/animations design</w:t>
            </w:r>
            <w:r w:rsidRPr="004E333A">
              <w:rPr>
                <w:rFonts w:ascii="Arial" w:eastAsia="Times New Roman" w:hAnsi="Arial" w:cs="Arial"/>
                <w:i/>
              </w:rPr>
              <w:t xml:space="preserve"> for all web versions based on MIDA’s requirement (if any)</w:t>
            </w:r>
          </w:p>
          <w:p w:rsidR="004E333A" w:rsidRPr="004E333A" w:rsidRDefault="004E333A" w:rsidP="005E05CD">
            <w:pPr>
              <w:numPr>
                <w:ilvl w:val="0"/>
                <w:numId w:val="35"/>
              </w:numPr>
              <w:ind w:left="931"/>
              <w:contextualSpacing/>
              <w:jc w:val="both"/>
              <w:rPr>
                <w:rFonts w:ascii="Arial" w:eastAsia="Times New Roman" w:hAnsi="Arial" w:cs="Arial"/>
                <w:i/>
              </w:rPr>
            </w:pPr>
            <w:r w:rsidRPr="004E333A">
              <w:rPr>
                <w:rFonts w:ascii="Arial" w:eastAsia="Times New Roman" w:hAnsi="Arial" w:cs="Arial"/>
                <w:i/>
              </w:rPr>
              <w:t>Perform cleaning on unused contents in the CMS</w:t>
            </w:r>
          </w:p>
          <w:p w:rsidR="004E333A" w:rsidRPr="004E333A" w:rsidRDefault="004E333A" w:rsidP="005E05CD">
            <w:pPr>
              <w:numPr>
                <w:ilvl w:val="0"/>
                <w:numId w:val="35"/>
              </w:numPr>
              <w:ind w:left="931"/>
              <w:contextualSpacing/>
              <w:jc w:val="both"/>
              <w:rPr>
                <w:rFonts w:ascii="Arial" w:hAnsi="Arial" w:cs="Arial"/>
                <w:b/>
                <w:i/>
              </w:rPr>
            </w:pPr>
            <w:r w:rsidRPr="004E333A">
              <w:rPr>
                <w:rFonts w:ascii="Arial" w:eastAsia="Times New Roman" w:hAnsi="Arial" w:cs="Arial"/>
                <w:i/>
              </w:rPr>
              <w:t>Perform hyperlinks test, web speed test and follow all requirements and standards by MAMPU.</w:t>
            </w:r>
          </w:p>
        </w:tc>
        <w:tc>
          <w:tcPr>
            <w:tcW w:w="4394" w:type="dxa"/>
          </w:tcPr>
          <w:p w:rsidR="004E333A" w:rsidRPr="004E333A" w:rsidRDefault="004E333A" w:rsidP="004E333A">
            <w:pPr>
              <w:rPr>
                <w:rFonts w:ascii="Arial" w:hAnsi="Arial" w:cs="Arial"/>
                <w:i/>
              </w:rPr>
            </w:pPr>
          </w:p>
        </w:tc>
      </w:tr>
      <w:tr w:rsidR="004E333A" w:rsidRPr="004E333A" w:rsidTr="004E333A">
        <w:trPr>
          <w:trHeight w:val="4527"/>
        </w:trPr>
        <w:tc>
          <w:tcPr>
            <w:tcW w:w="571" w:type="dxa"/>
          </w:tcPr>
          <w:p w:rsidR="004E333A" w:rsidRPr="004E333A" w:rsidRDefault="004E333A" w:rsidP="004E333A">
            <w:pPr>
              <w:rPr>
                <w:rFonts w:ascii="Arial" w:hAnsi="Arial" w:cs="Arial"/>
                <w:b/>
                <w:i/>
              </w:rPr>
            </w:pPr>
            <w:r w:rsidRPr="004E333A">
              <w:rPr>
                <w:rFonts w:ascii="Arial" w:hAnsi="Arial" w:cs="Arial"/>
                <w:b/>
                <w:i/>
              </w:rPr>
              <w:t xml:space="preserve">4. </w:t>
            </w:r>
          </w:p>
        </w:tc>
        <w:tc>
          <w:tcPr>
            <w:tcW w:w="4674" w:type="dxa"/>
          </w:tcPr>
          <w:p w:rsidR="004E333A" w:rsidRPr="004E333A" w:rsidRDefault="004E333A" w:rsidP="004E333A">
            <w:pPr>
              <w:ind w:left="-61"/>
              <w:rPr>
                <w:rFonts w:ascii="Arial" w:eastAsia="Times New Roman" w:hAnsi="Arial" w:cs="Arial"/>
                <w:b/>
                <w:i/>
              </w:rPr>
            </w:pPr>
            <w:r w:rsidRPr="004E333A">
              <w:rPr>
                <w:rFonts w:ascii="Arial" w:eastAsia="Times New Roman" w:hAnsi="Arial" w:cs="Arial"/>
                <w:b/>
                <w:i/>
              </w:rPr>
              <w:t>Migration, Cloud Hosting &amp; Web Security</w:t>
            </w:r>
          </w:p>
          <w:p w:rsidR="004E333A" w:rsidRPr="004E333A" w:rsidRDefault="004E333A" w:rsidP="004E333A">
            <w:pPr>
              <w:tabs>
                <w:tab w:val="left" w:pos="567"/>
              </w:tabs>
              <w:overflowPunct w:val="0"/>
              <w:autoSpaceDE w:val="0"/>
              <w:autoSpaceDN w:val="0"/>
              <w:adjustRightInd w:val="0"/>
              <w:spacing w:before="120"/>
              <w:ind w:left="81"/>
              <w:contextualSpacing/>
              <w:textAlignment w:val="baseline"/>
              <w:rPr>
                <w:rFonts w:ascii="Arial" w:hAnsi="Arial" w:cs="Arial"/>
                <w:i/>
                <w:szCs w:val="24"/>
              </w:rPr>
            </w:pPr>
            <w:r w:rsidRPr="004E333A">
              <w:rPr>
                <w:rFonts w:ascii="Arial" w:hAnsi="Arial" w:cs="Arial"/>
                <w:i/>
                <w:szCs w:val="24"/>
              </w:rPr>
              <w:t>The company is required to:</w:t>
            </w:r>
          </w:p>
          <w:p w:rsidR="004E333A" w:rsidRPr="004E333A" w:rsidRDefault="004E333A" w:rsidP="005E05CD">
            <w:pPr>
              <w:numPr>
                <w:ilvl w:val="1"/>
                <w:numId w:val="36"/>
              </w:numPr>
              <w:tabs>
                <w:tab w:val="left" w:pos="567"/>
              </w:tabs>
              <w:overflowPunct w:val="0"/>
              <w:autoSpaceDE w:val="0"/>
              <w:autoSpaceDN w:val="0"/>
              <w:adjustRightInd w:val="0"/>
              <w:spacing w:before="120"/>
              <w:ind w:left="506" w:hanging="283"/>
              <w:contextualSpacing/>
              <w:jc w:val="both"/>
              <w:textAlignment w:val="baseline"/>
              <w:rPr>
                <w:rFonts w:ascii="Arial" w:hAnsi="Arial" w:cs="Arial"/>
                <w:i/>
                <w:szCs w:val="24"/>
              </w:rPr>
            </w:pPr>
            <w:r w:rsidRPr="004E333A">
              <w:rPr>
                <w:rFonts w:ascii="Arial" w:hAnsi="Arial" w:cs="Arial"/>
                <w:i/>
                <w:szCs w:val="24"/>
              </w:rPr>
              <w:t>Provide migration services from the current hosting provider (if proposed new cloud).</w:t>
            </w:r>
          </w:p>
          <w:p w:rsidR="004E333A" w:rsidRPr="004E333A" w:rsidRDefault="004E333A" w:rsidP="005E05CD">
            <w:pPr>
              <w:numPr>
                <w:ilvl w:val="1"/>
                <w:numId w:val="36"/>
              </w:numPr>
              <w:tabs>
                <w:tab w:val="left" w:pos="567"/>
              </w:tabs>
              <w:overflowPunct w:val="0"/>
              <w:autoSpaceDE w:val="0"/>
              <w:autoSpaceDN w:val="0"/>
              <w:adjustRightInd w:val="0"/>
              <w:spacing w:before="120"/>
              <w:ind w:left="506" w:hanging="283"/>
              <w:contextualSpacing/>
              <w:jc w:val="both"/>
              <w:textAlignment w:val="baseline"/>
              <w:rPr>
                <w:rFonts w:ascii="Arial" w:hAnsi="Arial" w:cs="Arial"/>
                <w:b/>
                <w:i/>
                <w:color w:val="4F81BD"/>
                <w:sz w:val="28"/>
                <w:szCs w:val="24"/>
              </w:rPr>
            </w:pPr>
            <w:r w:rsidRPr="004E333A">
              <w:rPr>
                <w:rFonts w:ascii="Arial" w:hAnsi="Arial" w:cs="Arial"/>
                <w:i/>
                <w:szCs w:val="24"/>
              </w:rPr>
              <w:t>Arrange the subscription of MIDA website cloud hosting service at Cloud Platform;</w:t>
            </w:r>
          </w:p>
          <w:p w:rsidR="004E333A" w:rsidRPr="004E333A" w:rsidRDefault="004E333A" w:rsidP="005E05CD">
            <w:pPr>
              <w:numPr>
                <w:ilvl w:val="1"/>
                <w:numId w:val="36"/>
              </w:numPr>
              <w:tabs>
                <w:tab w:val="left" w:pos="567"/>
              </w:tabs>
              <w:overflowPunct w:val="0"/>
              <w:autoSpaceDE w:val="0"/>
              <w:autoSpaceDN w:val="0"/>
              <w:adjustRightInd w:val="0"/>
              <w:spacing w:before="120"/>
              <w:ind w:left="506" w:hanging="283"/>
              <w:contextualSpacing/>
              <w:jc w:val="both"/>
              <w:textAlignment w:val="baseline"/>
              <w:rPr>
                <w:rFonts w:ascii="Arial" w:hAnsi="Arial" w:cs="Arial"/>
                <w:b/>
                <w:i/>
                <w:color w:val="4F81BD"/>
                <w:sz w:val="28"/>
                <w:szCs w:val="24"/>
              </w:rPr>
            </w:pPr>
            <w:r w:rsidRPr="004E333A">
              <w:rPr>
                <w:rFonts w:ascii="Arial" w:hAnsi="Arial" w:cs="Arial"/>
                <w:i/>
                <w:szCs w:val="24"/>
              </w:rPr>
              <w:t xml:space="preserve">Arrangement of the subscription of the website security application license with </w:t>
            </w:r>
            <w:proofErr w:type="spellStart"/>
            <w:r w:rsidRPr="004E333A">
              <w:rPr>
                <w:rFonts w:ascii="Arial" w:hAnsi="Arial" w:cs="Arial"/>
                <w:i/>
                <w:szCs w:val="24"/>
              </w:rPr>
              <w:t>CloudFlare</w:t>
            </w:r>
            <w:proofErr w:type="spellEnd"/>
            <w:r w:rsidRPr="004E333A">
              <w:rPr>
                <w:rFonts w:ascii="Arial" w:hAnsi="Arial" w:cs="Arial"/>
                <w:i/>
                <w:szCs w:val="24"/>
              </w:rPr>
              <w:t>;</w:t>
            </w:r>
          </w:p>
          <w:p w:rsidR="004E333A" w:rsidRPr="004E333A" w:rsidRDefault="004E333A" w:rsidP="004E333A">
            <w:pPr>
              <w:contextualSpacing/>
              <w:rPr>
                <w:rFonts w:ascii="Arial" w:eastAsia="Times New Roman" w:hAnsi="Arial" w:cs="Arial"/>
                <w:b/>
                <w:i/>
              </w:rPr>
            </w:pPr>
          </w:p>
          <w:p w:rsidR="004E333A" w:rsidRPr="004E333A" w:rsidRDefault="004E333A" w:rsidP="005E05CD">
            <w:pPr>
              <w:numPr>
                <w:ilvl w:val="0"/>
                <w:numId w:val="53"/>
              </w:numPr>
              <w:contextualSpacing/>
              <w:rPr>
                <w:rFonts w:ascii="Arial" w:eastAsia="Times New Roman" w:hAnsi="Arial" w:cs="Arial"/>
                <w:b/>
                <w:i/>
              </w:rPr>
            </w:pPr>
            <w:r w:rsidRPr="004E333A">
              <w:rPr>
                <w:rFonts w:ascii="Arial" w:eastAsia="Times New Roman" w:hAnsi="Arial" w:cs="Arial"/>
                <w:b/>
                <w:i/>
              </w:rPr>
              <w:t>Migration</w:t>
            </w:r>
          </w:p>
          <w:p w:rsidR="004E333A" w:rsidRPr="004E333A" w:rsidRDefault="004E333A" w:rsidP="004E333A">
            <w:pPr>
              <w:ind w:left="720"/>
              <w:contextualSpacing/>
              <w:rPr>
                <w:rFonts w:ascii="Arial" w:hAnsi="Arial" w:cs="Arial"/>
                <w:i/>
                <w:szCs w:val="24"/>
              </w:rPr>
            </w:pPr>
            <w:r w:rsidRPr="004E333A">
              <w:rPr>
                <w:rFonts w:ascii="Arial" w:hAnsi="Arial" w:cs="Arial"/>
                <w:i/>
                <w:szCs w:val="24"/>
              </w:rPr>
              <w:t>Proposed specifically the migration plan and implementation timeline.</w:t>
            </w:r>
          </w:p>
          <w:p w:rsidR="004E333A" w:rsidRPr="004E333A" w:rsidRDefault="004E333A" w:rsidP="004E333A">
            <w:pPr>
              <w:ind w:left="720"/>
              <w:contextualSpacing/>
              <w:rPr>
                <w:rFonts w:ascii="Arial" w:eastAsia="Times New Roman" w:hAnsi="Arial" w:cs="Arial"/>
                <w:b/>
                <w:i/>
              </w:rPr>
            </w:pPr>
          </w:p>
          <w:p w:rsidR="004E333A" w:rsidRPr="004E333A" w:rsidRDefault="004E333A" w:rsidP="005E05CD">
            <w:pPr>
              <w:numPr>
                <w:ilvl w:val="0"/>
                <w:numId w:val="53"/>
              </w:numPr>
              <w:spacing w:line="360" w:lineRule="auto"/>
              <w:contextualSpacing/>
              <w:rPr>
                <w:rFonts w:ascii="Arial" w:eastAsia="Times New Roman" w:hAnsi="Arial" w:cs="Arial"/>
                <w:i/>
              </w:rPr>
            </w:pPr>
            <w:r w:rsidRPr="004E333A">
              <w:rPr>
                <w:rFonts w:ascii="Arial" w:eastAsia="Times New Roman" w:hAnsi="Arial" w:cs="Arial"/>
                <w:b/>
                <w:i/>
              </w:rPr>
              <w:t xml:space="preserve">Cloud Hosting - </w:t>
            </w:r>
            <w:r w:rsidRPr="004E333A">
              <w:rPr>
                <w:rFonts w:ascii="Arial" w:eastAsia="Times New Roman" w:hAnsi="Arial" w:cs="Arial"/>
                <w:i/>
              </w:rPr>
              <w:t xml:space="preserve">Existing Specification </w:t>
            </w:r>
          </w:p>
          <w:p w:rsidR="004E333A" w:rsidRPr="004E333A" w:rsidRDefault="004E333A" w:rsidP="004E333A">
            <w:pPr>
              <w:ind w:left="790" w:hanging="284"/>
              <w:contextualSpacing/>
              <w:rPr>
                <w:rFonts w:ascii="Arial" w:eastAsia="Times New Roman" w:hAnsi="Arial" w:cs="Arial"/>
                <w:i/>
              </w:rPr>
            </w:pPr>
            <w:r w:rsidRPr="004E333A">
              <w:rPr>
                <w:rFonts w:ascii="Arial" w:eastAsia="Times New Roman" w:hAnsi="Arial" w:cs="Arial"/>
                <w:b/>
                <w:bCs/>
                <w:i/>
              </w:rPr>
              <w:tab/>
            </w:r>
            <w:r w:rsidRPr="004E333A">
              <w:rPr>
                <w:rFonts w:ascii="Arial" w:eastAsia="Times New Roman" w:hAnsi="Arial" w:cs="Arial"/>
                <w:bCs/>
                <w:i/>
              </w:rPr>
              <w:t xml:space="preserve">Dedicated Server Hosting with Linux Virtualization </w:t>
            </w:r>
          </w:p>
          <w:p w:rsidR="004E333A" w:rsidRPr="004E333A" w:rsidRDefault="004E333A" w:rsidP="004E333A">
            <w:pPr>
              <w:ind w:left="790" w:hanging="284"/>
              <w:contextualSpacing/>
              <w:rPr>
                <w:rFonts w:ascii="Arial" w:eastAsia="Times New Roman" w:hAnsi="Arial" w:cs="Arial"/>
                <w:b/>
                <w:i/>
              </w:rPr>
            </w:pPr>
          </w:p>
          <w:p w:rsidR="004E333A" w:rsidRPr="004E333A" w:rsidRDefault="004E333A" w:rsidP="005E05CD">
            <w:pPr>
              <w:numPr>
                <w:ilvl w:val="0"/>
                <w:numId w:val="32"/>
              </w:numPr>
              <w:ind w:left="1073" w:hanging="284"/>
              <w:contextualSpacing/>
              <w:rPr>
                <w:rFonts w:ascii="Arial" w:eastAsia="Times New Roman" w:hAnsi="Arial" w:cs="Arial"/>
                <w:i/>
              </w:rPr>
            </w:pPr>
            <w:r w:rsidRPr="004E333A">
              <w:rPr>
                <w:rFonts w:ascii="Arial" w:eastAsia="Times New Roman" w:hAnsi="Arial" w:cs="Arial"/>
                <w:i/>
              </w:rPr>
              <w:t>3 x Hardware Nodes each comes with: -</w:t>
            </w:r>
          </w:p>
          <w:p w:rsidR="004E333A" w:rsidRPr="004E333A" w:rsidRDefault="004E333A" w:rsidP="005E05CD">
            <w:pPr>
              <w:numPr>
                <w:ilvl w:val="0"/>
                <w:numId w:val="29"/>
              </w:numPr>
              <w:ind w:left="1357" w:hanging="284"/>
              <w:contextualSpacing/>
              <w:rPr>
                <w:rFonts w:ascii="Arial" w:eastAsia="Times New Roman" w:hAnsi="Arial" w:cs="Arial"/>
                <w:b/>
                <w:i/>
              </w:rPr>
            </w:pPr>
            <w:r w:rsidRPr="004E333A">
              <w:rPr>
                <w:rFonts w:ascii="Arial" w:eastAsia="Times New Roman" w:hAnsi="Arial" w:cs="Arial"/>
                <w:i/>
              </w:rPr>
              <w:t xml:space="preserve">Intel Xeon Octa Core Silver 4110 @ 2.10 GHz </w:t>
            </w:r>
            <w:r w:rsidRPr="004E333A">
              <w:rPr>
                <w:rFonts w:ascii="Arial" w:hAnsi="Arial" w:cs="Arial"/>
                <w:i/>
              </w:rPr>
              <w:t>96GB Mem</w:t>
            </w:r>
          </w:p>
          <w:p w:rsidR="004E333A" w:rsidRPr="004E333A" w:rsidRDefault="004E333A" w:rsidP="005E05CD">
            <w:pPr>
              <w:numPr>
                <w:ilvl w:val="0"/>
                <w:numId w:val="29"/>
              </w:numPr>
              <w:ind w:left="1357" w:hanging="284"/>
              <w:contextualSpacing/>
              <w:rPr>
                <w:rFonts w:ascii="Arial" w:eastAsia="Times New Roman" w:hAnsi="Arial" w:cs="Arial"/>
                <w:i/>
              </w:rPr>
            </w:pPr>
            <w:r w:rsidRPr="004E333A">
              <w:rPr>
                <w:rFonts w:ascii="Arial" w:eastAsia="Times New Roman" w:hAnsi="Arial" w:cs="Arial"/>
                <w:i/>
              </w:rPr>
              <w:t>2 TB HDD</w:t>
            </w:r>
          </w:p>
          <w:p w:rsidR="004E333A" w:rsidRPr="004E333A" w:rsidRDefault="004E333A" w:rsidP="005E05CD">
            <w:pPr>
              <w:numPr>
                <w:ilvl w:val="0"/>
                <w:numId w:val="29"/>
              </w:numPr>
              <w:ind w:left="1357" w:hanging="284"/>
              <w:contextualSpacing/>
              <w:rPr>
                <w:rFonts w:ascii="Arial" w:eastAsia="Times New Roman" w:hAnsi="Arial" w:cs="Arial"/>
                <w:i/>
              </w:rPr>
            </w:pPr>
            <w:r w:rsidRPr="004E333A">
              <w:rPr>
                <w:rFonts w:ascii="Arial" w:eastAsia="Times New Roman" w:hAnsi="Arial" w:cs="Arial"/>
                <w:i/>
              </w:rPr>
              <w:t>4 TB HDD for backup</w:t>
            </w:r>
          </w:p>
          <w:p w:rsidR="004E333A" w:rsidRPr="004E333A" w:rsidRDefault="004E333A" w:rsidP="005E05CD">
            <w:pPr>
              <w:numPr>
                <w:ilvl w:val="0"/>
                <w:numId w:val="32"/>
              </w:numPr>
              <w:ind w:left="1073" w:hanging="284"/>
              <w:contextualSpacing/>
              <w:rPr>
                <w:rFonts w:ascii="Arial" w:eastAsia="Times New Roman" w:hAnsi="Arial" w:cs="Arial"/>
                <w:i/>
              </w:rPr>
            </w:pPr>
            <w:r w:rsidRPr="004E333A">
              <w:rPr>
                <w:rFonts w:ascii="Arial" w:eastAsia="Times New Roman" w:hAnsi="Arial" w:cs="Arial"/>
                <w:i/>
              </w:rPr>
              <w:t>Server Hosting Provider services comes with:</w:t>
            </w:r>
          </w:p>
          <w:p w:rsidR="004E333A" w:rsidRPr="004E333A" w:rsidRDefault="004E333A" w:rsidP="005E05CD">
            <w:pPr>
              <w:numPr>
                <w:ilvl w:val="0"/>
                <w:numId w:val="30"/>
              </w:numPr>
              <w:ind w:left="1357" w:hanging="284"/>
              <w:contextualSpacing/>
              <w:rPr>
                <w:rFonts w:ascii="Arial" w:eastAsia="Times New Roman" w:hAnsi="Arial" w:cs="Arial"/>
                <w:i/>
              </w:rPr>
            </w:pPr>
            <w:r w:rsidRPr="004E333A">
              <w:rPr>
                <w:rFonts w:ascii="Arial" w:eastAsia="Times New Roman" w:hAnsi="Arial" w:cs="Arial"/>
                <w:i/>
              </w:rPr>
              <w:t>Guaranteed 100Mbps Dedicated Bandwidth (Unmetered)</w:t>
            </w:r>
          </w:p>
          <w:p w:rsidR="004E333A" w:rsidRPr="004E333A" w:rsidRDefault="004E333A" w:rsidP="005E05CD">
            <w:pPr>
              <w:numPr>
                <w:ilvl w:val="0"/>
                <w:numId w:val="30"/>
              </w:numPr>
              <w:ind w:left="1357" w:hanging="284"/>
              <w:contextualSpacing/>
              <w:rPr>
                <w:rFonts w:ascii="Arial" w:eastAsia="Times New Roman" w:hAnsi="Arial" w:cs="Arial"/>
                <w:i/>
              </w:rPr>
            </w:pPr>
            <w:r w:rsidRPr="004E333A">
              <w:rPr>
                <w:rFonts w:ascii="Arial" w:eastAsia="Times New Roman" w:hAnsi="Arial" w:cs="Arial"/>
                <w:i/>
              </w:rPr>
              <w:t>2 x Dedicated IP Address</w:t>
            </w:r>
          </w:p>
          <w:p w:rsidR="004E333A" w:rsidRPr="004E333A" w:rsidRDefault="004E333A" w:rsidP="005E05CD">
            <w:pPr>
              <w:numPr>
                <w:ilvl w:val="0"/>
                <w:numId w:val="30"/>
              </w:numPr>
              <w:ind w:left="1357" w:hanging="284"/>
              <w:contextualSpacing/>
              <w:rPr>
                <w:rFonts w:ascii="Arial" w:eastAsia="Times New Roman" w:hAnsi="Arial" w:cs="Arial"/>
                <w:i/>
              </w:rPr>
            </w:pPr>
            <w:r w:rsidRPr="004E333A">
              <w:rPr>
                <w:rFonts w:ascii="Arial" w:eastAsia="Times New Roman" w:hAnsi="Arial" w:cs="Arial"/>
                <w:i/>
              </w:rPr>
              <w:t>Full Root Access</w:t>
            </w:r>
          </w:p>
          <w:p w:rsidR="004E333A" w:rsidRPr="004E333A" w:rsidRDefault="004E333A" w:rsidP="005E05CD">
            <w:pPr>
              <w:numPr>
                <w:ilvl w:val="0"/>
                <w:numId w:val="30"/>
              </w:numPr>
              <w:ind w:left="1357" w:hanging="284"/>
              <w:contextualSpacing/>
              <w:rPr>
                <w:rFonts w:ascii="Arial" w:eastAsia="Times New Roman" w:hAnsi="Arial" w:cs="Arial"/>
                <w:i/>
              </w:rPr>
            </w:pPr>
            <w:r w:rsidRPr="004E333A">
              <w:rPr>
                <w:rFonts w:ascii="Arial" w:eastAsia="Times New Roman" w:hAnsi="Arial" w:cs="Arial"/>
                <w:i/>
              </w:rPr>
              <w:t>Linux Operating System</w:t>
            </w:r>
          </w:p>
          <w:p w:rsidR="004E333A" w:rsidRPr="004E333A" w:rsidRDefault="004E333A" w:rsidP="005E05CD">
            <w:pPr>
              <w:numPr>
                <w:ilvl w:val="0"/>
                <w:numId w:val="32"/>
              </w:numPr>
              <w:ind w:left="1073" w:hanging="284"/>
              <w:contextualSpacing/>
              <w:rPr>
                <w:rFonts w:ascii="Arial" w:eastAsia="Times New Roman" w:hAnsi="Arial" w:cs="Arial"/>
                <w:i/>
              </w:rPr>
            </w:pPr>
            <w:r w:rsidRPr="004E333A">
              <w:rPr>
                <w:rFonts w:ascii="Arial" w:eastAsia="Times New Roman" w:hAnsi="Arial" w:cs="Arial"/>
                <w:i/>
              </w:rPr>
              <w:t>All setup, configuration and security tuning are included together with:</w:t>
            </w:r>
          </w:p>
          <w:p w:rsidR="004E333A" w:rsidRPr="004E333A" w:rsidRDefault="004E333A" w:rsidP="005E05CD">
            <w:pPr>
              <w:numPr>
                <w:ilvl w:val="0"/>
                <w:numId w:val="31"/>
              </w:numPr>
              <w:ind w:left="1357" w:hanging="284"/>
              <w:contextualSpacing/>
              <w:rPr>
                <w:rFonts w:ascii="Arial" w:eastAsia="Times New Roman" w:hAnsi="Arial" w:cs="Arial"/>
                <w:i/>
              </w:rPr>
            </w:pPr>
            <w:r w:rsidRPr="004E333A">
              <w:rPr>
                <w:rFonts w:ascii="Arial" w:eastAsia="Times New Roman" w:hAnsi="Arial" w:cs="Arial"/>
                <w:i/>
              </w:rPr>
              <w:t>24x7 server monitoring</w:t>
            </w:r>
          </w:p>
          <w:p w:rsidR="004E333A" w:rsidRPr="004E333A" w:rsidRDefault="004E333A" w:rsidP="005E05CD">
            <w:pPr>
              <w:numPr>
                <w:ilvl w:val="0"/>
                <w:numId w:val="31"/>
              </w:numPr>
              <w:ind w:left="1357" w:hanging="284"/>
              <w:contextualSpacing/>
              <w:rPr>
                <w:rFonts w:ascii="Arial" w:eastAsia="Times New Roman" w:hAnsi="Arial" w:cs="Arial"/>
                <w:i/>
              </w:rPr>
            </w:pPr>
            <w:r w:rsidRPr="004E333A">
              <w:rPr>
                <w:rFonts w:ascii="Arial" w:eastAsia="Times New Roman" w:hAnsi="Arial" w:cs="Arial"/>
                <w:i/>
              </w:rPr>
              <w:t>24x7 Live Support from Hosting Provider</w:t>
            </w:r>
          </w:p>
          <w:p w:rsidR="004E333A" w:rsidRPr="004E333A" w:rsidRDefault="004E333A" w:rsidP="005E05CD">
            <w:pPr>
              <w:numPr>
                <w:ilvl w:val="0"/>
                <w:numId w:val="31"/>
              </w:numPr>
              <w:ind w:left="1357" w:hanging="284"/>
              <w:contextualSpacing/>
              <w:rPr>
                <w:rFonts w:ascii="Arial" w:eastAsia="Times New Roman" w:hAnsi="Arial" w:cs="Arial"/>
                <w:i/>
              </w:rPr>
            </w:pPr>
            <w:r w:rsidRPr="004E333A">
              <w:rPr>
                <w:rFonts w:ascii="Arial" w:eastAsia="Times New Roman" w:hAnsi="Arial" w:cs="Arial"/>
                <w:i/>
              </w:rPr>
              <w:t>2 x on-site support</w:t>
            </w:r>
          </w:p>
          <w:p w:rsidR="004E333A" w:rsidRPr="004E333A" w:rsidRDefault="004E333A" w:rsidP="005E05CD">
            <w:pPr>
              <w:numPr>
                <w:ilvl w:val="0"/>
                <w:numId w:val="31"/>
              </w:numPr>
              <w:ind w:left="1357" w:hanging="284"/>
              <w:contextualSpacing/>
              <w:rPr>
                <w:rFonts w:ascii="Arial" w:eastAsia="Times New Roman" w:hAnsi="Arial" w:cs="Arial"/>
                <w:i/>
              </w:rPr>
            </w:pPr>
            <w:r w:rsidRPr="004E333A">
              <w:rPr>
                <w:rFonts w:ascii="Arial" w:eastAsia="Times New Roman" w:hAnsi="Arial" w:cs="Arial"/>
                <w:i/>
              </w:rPr>
              <w:t>Within 24 hours parts replacement</w:t>
            </w:r>
          </w:p>
          <w:p w:rsidR="004E333A" w:rsidRPr="004E333A" w:rsidRDefault="004E333A" w:rsidP="005E05CD">
            <w:pPr>
              <w:numPr>
                <w:ilvl w:val="0"/>
                <w:numId w:val="31"/>
              </w:numPr>
              <w:ind w:left="1357" w:hanging="284"/>
              <w:contextualSpacing/>
              <w:rPr>
                <w:rFonts w:ascii="Arial" w:eastAsia="Times New Roman" w:hAnsi="Arial" w:cs="Arial"/>
                <w:i/>
              </w:rPr>
            </w:pPr>
            <w:r w:rsidRPr="004E333A">
              <w:rPr>
                <w:rFonts w:ascii="Arial" w:eastAsia="Times New Roman" w:hAnsi="Arial" w:cs="Arial"/>
                <w:i/>
              </w:rPr>
              <w:t xml:space="preserve">Auto Backup for Disaster Recovery Task </w:t>
            </w:r>
          </w:p>
          <w:p w:rsidR="004E333A" w:rsidRPr="004E333A" w:rsidRDefault="004E333A" w:rsidP="005E05CD">
            <w:pPr>
              <w:numPr>
                <w:ilvl w:val="0"/>
                <w:numId w:val="31"/>
              </w:numPr>
              <w:ind w:left="1357" w:hanging="284"/>
              <w:contextualSpacing/>
              <w:rPr>
                <w:rFonts w:ascii="Arial" w:eastAsia="Times New Roman" w:hAnsi="Arial" w:cs="Arial"/>
                <w:i/>
              </w:rPr>
            </w:pPr>
            <w:r w:rsidRPr="004E333A">
              <w:rPr>
                <w:rFonts w:ascii="Arial" w:eastAsia="Times New Roman" w:hAnsi="Arial" w:cs="Arial"/>
                <w:i/>
              </w:rPr>
              <w:t>99.9% Network Uptime Guarantee</w:t>
            </w:r>
          </w:p>
          <w:p w:rsidR="004E333A" w:rsidRPr="004E333A" w:rsidRDefault="004E333A" w:rsidP="004E333A">
            <w:pPr>
              <w:tabs>
                <w:tab w:val="left" w:pos="720"/>
              </w:tabs>
              <w:spacing w:line="360" w:lineRule="auto"/>
              <w:ind w:left="360"/>
              <w:contextualSpacing/>
              <w:rPr>
                <w:rFonts w:ascii="Arial" w:eastAsia="Times New Roman" w:hAnsi="Arial" w:cs="Arial"/>
                <w:b/>
                <w:i/>
              </w:rPr>
            </w:pPr>
            <w:r w:rsidRPr="004E333A">
              <w:rPr>
                <w:rFonts w:ascii="Arial" w:eastAsia="Times New Roman" w:hAnsi="Arial" w:cs="Arial"/>
                <w:b/>
                <w:i/>
              </w:rPr>
              <w:tab/>
            </w:r>
          </w:p>
          <w:p w:rsidR="004E333A" w:rsidRPr="004E333A" w:rsidRDefault="004E333A" w:rsidP="004E333A">
            <w:pPr>
              <w:tabs>
                <w:tab w:val="left" w:pos="720"/>
              </w:tabs>
              <w:spacing w:line="360" w:lineRule="auto"/>
              <w:ind w:left="360"/>
              <w:contextualSpacing/>
              <w:rPr>
                <w:rFonts w:ascii="Arial" w:eastAsia="Times New Roman" w:hAnsi="Arial" w:cs="Arial"/>
                <w:b/>
                <w:i/>
              </w:rPr>
            </w:pPr>
            <w:r w:rsidRPr="004E333A">
              <w:rPr>
                <w:rFonts w:ascii="Arial" w:eastAsia="Times New Roman" w:hAnsi="Arial" w:cs="Arial"/>
                <w:b/>
                <w:i/>
              </w:rPr>
              <w:tab/>
            </w:r>
          </w:p>
          <w:p w:rsidR="004E333A" w:rsidRPr="004E333A" w:rsidRDefault="004E333A" w:rsidP="004E333A">
            <w:pPr>
              <w:ind w:left="506"/>
              <w:contextualSpacing/>
              <w:rPr>
                <w:rFonts w:ascii="Arial" w:eastAsia="Times New Roman" w:hAnsi="Arial" w:cs="Arial"/>
                <w:i/>
                <w:color w:val="FF0000"/>
              </w:rPr>
            </w:pPr>
            <w:r w:rsidRPr="004E333A">
              <w:rPr>
                <w:rFonts w:ascii="Arial" w:hAnsi="Arial" w:cs="Arial"/>
                <w:b/>
                <w:i/>
              </w:rPr>
              <w:t>Cloud hosting proposed to be configured based on configuration below (company may also suggest other configuration</w:t>
            </w:r>
            <w:proofErr w:type="gramStart"/>
            <w:r w:rsidRPr="004E333A">
              <w:rPr>
                <w:rFonts w:ascii="Arial" w:hAnsi="Arial" w:cs="Arial"/>
                <w:b/>
                <w:i/>
              </w:rPr>
              <w:t>) :</w:t>
            </w:r>
            <w:proofErr w:type="gramEnd"/>
          </w:p>
          <w:p w:rsidR="004E333A" w:rsidRPr="004E333A" w:rsidRDefault="004E333A" w:rsidP="005E05CD">
            <w:pPr>
              <w:numPr>
                <w:ilvl w:val="3"/>
                <w:numId w:val="43"/>
              </w:numPr>
              <w:spacing w:before="240" w:after="120"/>
              <w:ind w:left="931" w:hanging="141"/>
              <w:contextualSpacing/>
              <w:jc w:val="both"/>
              <w:rPr>
                <w:rFonts w:ascii="Arial" w:hAnsi="Arial" w:cs="Arial"/>
                <w:i/>
                <w:lang w:val="en-MY"/>
              </w:rPr>
            </w:pPr>
            <w:r w:rsidRPr="004E333A">
              <w:rPr>
                <w:rFonts w:ascii="Arial" w:hAnsi="Arial" w:cs="Arial"/>
                <w:i/>
                <w:lang w:val="en-MY"/>
              </w:rPr>
              <w:t>LB (Round-robin) + 2 Web Server + Redis + NFS + MySQL (</w:t>
            </w:r>
            <w:proofErr w:type="spellStart"/>
            <w:r w:rsidRPr="004E333A">
              <w:rPr>
                <w:rFonts w:ascii="Arial" w:hAnsi="Arial" w:cs="Arial"/>
                <w:i/>
                <w:lang w:val="en-MY"/>
              </w:rPr>
              <w:t>InnoDB</w:t>
            </w:r>
            <w:proofErr w:type="spellEnd"/>
            <w:r w:rsidRPr="004E333A">
              <w:rPr>
                <w:rFonts w:ascii="Arial" w:hAnsi="Arial" w:cs="Arial"/>
                <w:i/>
                <w:lang w:val="en-MY"/>
              </w:rPr>
              <w:t xml:space="preserve"> Cluster - 3instances required)</w:t>
            </w:r>
          </w:p>
          <w:p w:rsidR="004E333A" w:rsidRPr="004E333A" w:rsidRDefault="004E333A" w:rsidP="005E05CD">
            <w:pPr>
              <w:numPr>
                <w:ilvl w:val="3"/>
                <w:numId w:val="43"/>
              </w:numPr>
              <w:tabs>
                <w:tab w:val="left" w:pos="720"/>
              </w:tabs>
              <w:autoSpaceDE w:val="0"/>
              <w:autoSpaceDN w:val="0"/>
              <w:adjustRightInd w:val="0"/>
              <w:ind w:left="931" w:hanging="141"/>
              <w:contextualSpacing/>
              <w:jc w:val="both"/>
              <w:rPr>
                <w:rFonts w:ascii="Arial" w:hAnsi="Arial" w:cs="Arial"/>
                <w:i/>
                <w:lang w:val="en-MY"/>
              </w:rPr>
            </w:pPr>
            <w:r w:rsidRPr="004E333A">
              <w:rPr>
                <w:rFonts w:ascii="Arial" w:hAnsi="Arial" w:cs="Arial"/>
                <w:i/>
                <w:lang w:val="en-MY"/>
              </w:rPr>
              <w:t>Full High-Availability Deployment and Performance Tuning</w:t>
            </w:r>
          </w:p>
          <w:p w:rsidR="004E333A" w:rsidRPr="004E333A" w:rsidRDefault="004E333A" w:rsidP="005E05CD">
            <w:pPr>
              <w:numPr>
                <w:ilvl w:val="3"/>
                <w:numId w:val="43"/>
              </w:numPr>
              <w:tabs>
                <w:tab w:val="left" w:pos="720"/>
              </w:tabs>
              <w:autoSpaceDE w:val="0"/>
              <w:autoSpaceDN w:val="0"/>
              <w:adjustRightInd w:val="0"/>
              <w:ind w:left="931" w:hanging="141"/>
              <w:contextualSpacing/>
              <w:jc w:val="both"/>
              <w:rPr>
                <w:rFonts w:ascii="Arial" w:hAnsi="Arial" w:cs="Arial"/>
                <w:i/>
                <w:lang w:val="en-MY"/>
              </w:rPr>
            </w:pPr>
            <w:r w:rsidRPr="004E333A">
              <w:rPr>
                <w:rFonts w:ascii="Arial" w:hAnsi="Arial" w:cs="Arial"/>
                <w:i/>
                <w:lang w:val="en-MY"/>
              </w:rPr>
              <w:t>Configure and Install Load Balancer and Configure Policy</w:t>
            </w:r>
          </w:p>
          <w:p w:rsidR="004E333A" w:rsidRPr="004E333A" w:rsidRDefault="004E333A" w:rsidP="005E05CD">
            <w:pPr>
              <w:numPr>
                <w:ilvl w:val="3"/>
                <w:numId w:val="43"/>
              </w:numPr>
              <w:tabs>
                <w:tab w:val="left" w:pos="720"/>
              </w:tabs>
              <w:autoSpaceDE w:val="0"/>
              <w:autoSpaceDN w:val="0"/>
              <w:adjustRightInd w:val="0"/>
              <w:ind w:left="931" w:hanging="141"/>
              <w:contextualSpacing/>
              <w:jc w:val="both"/>
              <w:rPr>
                <w:rFonts w:ascii="Arial" w:hAnsi="Arial" w:cs="Arial"/>
                <w:i/>
                <w:lang w:val="en-MY"/>
              </w:rPr>
            </w:pPr>
            <w:r w:rsidRPr="004E333A">
              <w:rPr>
                <w:rFonts w:ascii="Arial" w:hAnsi="Arial" w:cs="Arial"/>
                <w:i/>
                <w:lang w:val="en-MY"/>
              </w:rPr>
              <w:t>Install. configure NGINX, MySQL Router and Redis Connection</w:t>
            </w:r>
          </w:p>
          <w:p w:rsidR="004E333A" w:rsidRPr="004E333A" w:rsidRDefault="004E333A" w:rsidP="005E05CD">
            <w:pPr>
              <w:numPr>
                <w:ilvl w:val="3"/>
                <w:numId w:val="43"/>
              </w:numPr>
              <w:tabs>
                <w:tab w:val="left" w:pos="720"/>
              </w:tabs>
              <w:autoSpaceDE w:val="0"/>
              <w:autoSpaceDN w:val="0"/>
              <w:adjustRightInd w:val="0"/>
              <w:ind w:left="931" w:hanging="141"/>
              <w:contextualSpacing/>
              <w:jc w:val="both"/>
              <w:rPr>
                <w:rFonts w:ascii="Arial" w:hAnsi="Arial" w:cs="Arial"/>
                <w:i/>
                <w:lang w:val="en-MY"/>
              </w:rPr>
            </w:pPr>
            <w:r w:rsidRPr="004E333A">
              <w:rPr>
                <w:rFonts w:ascii="Arial" w:hAnsi="Arial" w:cs="Arial"/>
                <w:i/>
                <w:lang w:val="en-MY"/>
              </w:rPr>
              <w:t>Install, configure Redis Server</w:t>
            </w:r>
          </w:p>
          <w:p w:rsidR="004E333A" w:rsidRPr="004E333A" w:rsidRDefault="004E333A" w:rsidP="005E05CD">
            <w:pPr>
              <w:numPr>
                <w:ilvl w:val="3"/>
                <w:numId w:val="43"/>
              </w:numPr>
              <w:tabs>
                <w:tab w:val="left" w:pos="720"/>
              </w:tabs>
              <w:autoSpaceDE w:val="0"/>
              <w:autoSpaceDN w:val="0"/>
              <w:adjustRightInd w:val="0"/>
              <w:ind w:left="931" w:hanging="141"/>
              <w:contextualSpacing/>
              <w:jc w:val="both"/>
              <w:rPr>
                <w:rFonts w:ascii="Arial" w:eastAsia="Times New Roman" w:hAnsi="Arial" w:cs="Arial"/>
                <w:b/>
                <w:i/>
              </w:rPr>
            </w:pPr>
            <w:r w:rsidRPr="004E333A">
              <w:rPr>
                <w:rFonts w:ascii="Arial" w:hAnsi="Arial" w:cs="Arial"/>
                <w:i/>
                <w:lang w:val="en-MY"/>
              </w:rPr>
              <w:t xml:space="preserve">Install, configure NFS Server for </w:t>
            </w:r>
            <w:proofErr w:type="spellStart"/>
            <w:r w:rsidRPr="004E333A">
              <w:rPr>
                <w:rFonts w:ascii="Arial" w:hAnsi="Arial" w:cs="Arial"/>
                <w:i/>
                <w:lang w:val="en-MY"/>
              </w:rPr>
              <w:t>Wordpress</w:t>
            </w:r>
            <w:proofErr w:type="spellEnd"/>
            <w:r w:rsidRPr="004E333A">
              <w:rPr>
                <w:rFonts w:ascii="Arial" w:hAnsi="Arial" w:cs="Arial"/>
                <w:i/>
                <w:lang w:val="en-MY"/>
              </w:rPr>
              <w:t xml:space="preserve"> mount directory</w:t>
            </w:r>
          </w:p>
          <w:p w:rsidR="004E333A" w:rsidRPr="004E333A" w:rsidRDefault="004E333A" w:rsidP="005E05CD">
            <w:pPr>
              <w:numPr>
                <w:ilvl w:val="3"/>
                <w:numId w:val="43"/>
              </w:numPr>
              <w:tabs>
                <w:tab w:val="left" w:pos="720"/>
              </w:tabs>
              <w:autoSpaceDE w:val="0"/>
              <w:autoSpaceDN w:val="0"/>
              <w:adjustRightInd w:val="0"/>
              <w:ind w:left="931" w:hanging="141"/>
              <w:contextualSpacing/>
              <w:jc w:val="both"/>
              <w:rPr>
                <w:rFonts w:ascii="Arial" w:eastAsia="Times New Roman" w:hAnsi="Arial" w:cs="Arial"/>
                <w:b/>
                <w:i/>
              </w:rPr>
            </w:pPr>
            <w:r w:rsidRPr="004E333A">
              <w:rPr>
                <w:rFonts w:ascii="Arial" w:hAnsi="Arial" w:cs="Arial"/>
                <w:i/>
                <w:lang w:val="en-MY"/>
              </w:rPr>
              <w:t xml:space="preserve">Install, configure and deploy </w:t>
            </w:r>
            <w:proofErr w:type="spellStart"/>
            <w:r w:rsidRPr="004E333A">
              <w:rPr>
                <w:rFonts w:ascii="Arial" w:hAnsi="Arial" w:cs="Arial"/>
                <w:i/>
                <w:lang w:val="en-MY"/>
              </w:rPr>
              <w:t>InnoDB</w:t>
            </w:r>
            <w:proofErr w:type="spellEnd"/>
            <w:r w:rsidRPr="004E333A">
              <w:rPr>
                <w:rFonts w:ascii="Arial" w:hAnsi="Arial" w:cs="Arial"/>
                <w:i/>
                <w:lang w:val="en-MY"/>
              </w:rPr>
              <w:t xml:space="preserve"> Cluster with R/W Splitting</w:t>
            </w:r>
          </w:p>
          <w:p w:rsidR="004E333A" w:rsidRPr="004E333A" w:rsidRDefault="004E333A" w:rsidP="004E333A">
            <w:pPr>
              <w:tabs>
                <w:tab w:val="left" w:pos="720"/>
              </w:tabs>
              <w:autoSpaceDE w:val="0"/>
              <w:autoSpaceDN w:val="0"/>
              <w:adjustRightInd w:val="0"/>
              <w:ind w:left="931"/>
              <w:contextualSpacing/>
              <w:jc w:val="both"/>
              <w:rPr>
                <w:rFonts w:ascii="Arial" w:eastAsia="Times New Roman" w:hAnsi="Arial" w:cs="Arial"/>
                <w:b/>
                <w:i/>
              </w:rPr>
            </w:pPr>
          </w:p>
          <w:p w:rsidR="004E333A" w:rsidRPr="004E333A" w:rsidRDefault="004E333A" w:rsidP="005E05CD">
            <w:pPr>
              <w:numPr>
                <w:ilvl w:val="0"/>
                <w:numId w:val="53"/>
              </w:numPr>
              <w:tabs>
                <w:tab w:val="left" w:pos="720"/>
              </w:tabs>
              <w:spacing w:line="360" w:lineRule="auto"/>
              <w:contextualSpacing/>
              <w:rPr>
                <w:rFonts w:ascii="Arial" w:eastAsia="Times New Roman" w:hAnsi="Arial" w:cs="Arial"/>
                <w:b/>
                <w:i/>
              </w:rPr>
            </w:pPr>
            <w:r w:rsidRPr="004E333A">
              <w:rPr>
                <w:rFonts w:ascii="Arial" w:eastAsia="Times New Roman" w:hAnsi="Arial" w:cs="Arial"/>
                <w:b/>
                <w:i/>
              </w:rPr>
              <w:t>Cloudflare Service</w:t>
            </w:r>
          </w:p>
          <w:p w:rsidR="004E333A" w:rsidRPr="004E333A" w:rsidRDefault="004E333A" w:rsidP="005E05CD">
            <w:pPr>
              <w:numPr>
                <w:ilvl w:val="0"/>
                <w:numId w:val="54"/>
              </w:numPr>
              <w:ind w:left="770" w:firstLine="50"/>
              <w:contextualSpacing/>
              <w:rPr>
                <w:rFonts w:ascii="Arial" w:eastAsia="Times New Roman" w:hAnsi="Arial" w:cs="Arial"/>
                <w:i/>
              </w:rPr>
            </w:pPr>
            <w:r w:rsidRPr="004E333A">
              <w:rPr>
                <w:rFonts w:ascii="Arial" w:eastAsia="Times New Roman" w:hAnsi="Arial" w:cs="Arial"/>
                <w:i/>
              </w:rPr>
              <w:t>Unmetered Mitigation of DDoS</w:t>
            </w:r>
          </w:p>
          <w:p w:rsidR="004E333A" w:rsidRPr="004E333A" w:rsidRDefault="004E333A" w:rsidP="005E05CD">
            <w:pPr>
              <w:numPr>
                <w:ilvl w:val="0"/>
                <w:numId w:val="54"/>
              </w:numPr>
              <w:ind w:left="770" w:firstLine="50"/>
              <w:contextualSpacing/>
              <w:jc w:val="both"/>
              <w:rPr>
                <w:rFonts w:ascii="Arial" w:eastAsia="Times New Roman" w:hAnsi="Arial" w:cs="Arial"/>
                <w:i/>
              </w:rPr>
            </w:pPr>
            <w:r w:rsidRPr="004E333A">
              <w:rPr>
                <w:rFonts w:ascii="Arial" w:eastAsia="Times New Roman" w:hAnsi="Arial" w:cs="Arial"/>
                <w:i/>
              </w:rPr>
              <w:t>Web Application Firewall (WAF)</w:t>
            </w:r>
          </w:p>
          <w:p w:rsidR="004E333A" w:rsidRPr="004E333A" w:rsidRDefault="004E333A" w:rsidP="005E05CD">
            <w:pPr>
              <w:numPr>
                <w:ilvl w:val="0"/>
                <w:numId w:val="54"/>
              </w:numPr>
              <w:ind w:left="770" w:firstLine="50"/>
              <w:contextualSpacing/>
              <w:jc w:val="both"/>
              <w:rPr>
                <w:rFonts w:ascii="Arial" w:eastAsia="Times New Roman" w:hAnsi="Arial" w:cs="Arial"/>
                <w:i/>
              </w:rPr>
            </w:pPr>
            <w:r w:rsidRPr="004E333A">
              <w:rPr>
                <w:rFonts w:ascii="Arial" w:eastAsia="Times New Roman" w:hAnsi="Arial" w:cs="Arial"/>
                <w:i/>
              </w:rPr>
              <w:t>OWASP Top 10, application-specific, and 25 custom rule sets</w:t>
            </w:r>
          </w:p>
          <w:p w:rsidR="004E333A" w:rsidRPr="004E333A" w:rsidRDefault="004E333A" w:rsidP="004E333A">
            <w:pPr>
              <w:ind w:left="820"/>
              <w:contextualSpacing/>
              <w:jc w:val="both"/>
              <w:rPr>
                <w:rFonts w:ascii="Arial" w:eastAsia="Times New Roman" w:hAnsi="Arial" w:cs="Arial"/>
                <w:i/>
              </w:rPr>
            </w:pPr>
          </w:p>
          <w:p w:rsidR="004E333A" w:rsidRPr="004E333A" w:rsidRDefault="004E333A" w:rsidP="005E05CD">
            <w:pPr>
              <w:numPr>
                <w:ilvl w:val="0"/>
                <w:numId w:val="56"/>
              </w:numPr>
              <w:ind w:left="1904"/>
              <w:contextualSpacing/>
              <w:jc w:val="both"/>
              <w:rPr>
                <w:rFonts w:ascii="Arial" w:eastAsia="Times New Roman" w:hAnsi="Arial" w:cs="Arial"/>
                <w:i/>
              </w:rPr>
            </w:pPr>
            <w:r w:rsidRPr="004E333A">
              <w:rPr>
                <w:rFonts w:ascii="Arial" w:eastAsia="Times New Roman" w:hAnsi="Arial" w:cs="Arial"/>
                <w:i/>
              </w:rPr>
              <w:t xml:space="preserve">Shared or Custom Upload Secure Sockets Layer (SSL) / Transport Layer Security (TLS) 1.2 &amp; 1.3 </w:t>
            </w:r>
          </w:p>
          <w:p w:rsidR="004E333A" w:rsidRPr="004E333A" w:rsidRDefault="004E333A" w:rsidP="005E05CD">
            <w:pPr>
              <w:numPr>
                <w:ilvl w:val="0"/>
                <w:numId w:val="56"/>
              </w:numPr>
              <w:ind w:left="1904"/>
              <w:contextualSpacing/>
              <w:jc w:val="both"/>
              <w:rPr>
                <w:rFonts w:ascii="Arial" w:eastAsia="Times New Roman" w:hAnsi="Arial" w:cs="Arial"/>
                <w:i/>
              </w:rPr>
            </w:pPr>
            <w:r w:rsidRPr="004E333A">
              <w:rPr>
                <w:rFonts w:ascii="Arial" w:eastAsia="Times New Roman" w:hAnsi="Arial" w:cs="Arial"/>
                <w:i/>
              </w:rPr>
              <w:t xml:space="preserve">Payment Card Industry Data Security Standard (PCI DSS) 3.2 Compliance </w:t>
            </w:r>
          </w:p>
          <w:p w:rsidR="004E333A" w:rsidRPr="004E333A" w:rsidRDefault="004E333A" w:rsidP="005E05CD">
            <w:pPr>
              <w:numPr>
                <w:ilvl w:val="0"/>
                <w:numId w:val="56"/>
              </w:numPr>
              <w:ind w:left="1904"/>
              <w:contextualSpacing/>
              <w:jc w:val="both"/>
              <w:rPr>
                <w:rFonts w:ascii="Arial" w:eastAsia="Times New Roman" w:hAnsi="Arial" w:cs="Arial"/>
                <w:i/>
              </w:rPr>
            </w:pPr>
            <w:r w:rsidRPr="004E333A">
              <w:rPr>
                <w:rFonts w:ascii="Arial" w:eastAsia="Times New Roman" w:hAnsi="Arial" w:cs="Arial"/>
                <w:i/>
              </w:rPr>
              <w:t xml:space="preserve">Mobile and Image </w:t>
            </w:r>
            <w:proofErr w:type="spellStart"/>
            <w:r w:rsidRPr="004E333A">
              <w:rPr>
                <w:rFonts w:ascii="Arial" w:eastAsia="Times New Roman" w:hAnsi="Arial" w:cs="Arial"/>
                <w:i/>
              </w:rPr>
              <w:t>Optimisations</w:t>
            </w:r>
            <w:proofErr w:type="spellEnd"/>
            <w:r w:rsidRPr="004E333A">
              <w:rPr>
                <w:rFonts w:ascii="Arial" w:eastAsia="Times New Roman" w:hAnsi="Arial" w:cs="Arial"/>
                <w:i/>
              </w:rPr>
              <w:t xml:space="preserve"> </w:t>
            </w:r>
          </w:p>
          <w:p w:rsidR="004E333A" w:rsidRPr="004E333A" w:rsidRDefault="004E333A" w:rsidP="005E05CD">
            <w:pPr>
              <w:numPr>
                <w:ilvl w:val="0"/>
                <w:numId w:val="56"/>
              </w:numPr>
              <w:ind w:left="1904"/>
              <w:contextualSpacing/>
              <w:jc w:val="both"/>
              <w:rPr>
                <w:rFonts w:ascii="Arial" w:eastAsia="Times New Roman" w:hAnsi="Arial" w:cs="Arial"/>
                <w:i/>
              </w:rPr>
            </w:pPr>
            <w:r w:rsidRPr="004E333A">
              <w:rPr>
                <w:rFonts w:ascii="Arial" w:eastAsia="Times New Roman" w:hAnsi="Arial" w:cs="Arial"/>
                <w:i/>
              </w:rPr>
              <w:t xml:space="preserve">50 included page rules </w:t>
            </w:r>
          </w:p>
          <w:p w:rsidR="004E333A" w:rsidRPr="004E333A" w:rsidRDefault="004E333A" w:rsidP="005E05CD">
            <w:pPr>
              <w:numPr>
                <w:ilvl w:val="0"/>
                <w:numId w:val="56"/>
              </w:numPr>
              <w:ind w:left="1904"/>
              <w:contextualSpacing/>
              <w:jc w:val="both"/>
              <w:rPr>
                <w:rFonts w:ascii="Arial" w:eastAsia="Times New Roman" w:hAnsi="Arial" w:cs="Arial"/>
                <w:i/>
              </w:rPr>
            </w:pPr>
            <w:r w:rsidRPr="004E333A">
              <w:rPr>
                <w:rFonts w:ascii="Arial" w:eastAsia="Times New Roman" w:hAnsi="Arial" w:cs="Arial"/>
                <w:i/>
              </w:rPr>
              <w:t>30 minutes minimum edge cache expire Time to Live (TTL)</w:t>
            </w:r>
          </w:p>
          <w:p w:rsidR="004E333A" w:rsidRPr="004E333A" w:rsidRDefault="004E333A" w:rsidP="005E05CD">
            <w:pPr>
              <w:numPr>
                <w:ilvl w:val="0"/>
                <w:numId w:val="55"/>
              </w:numPr>
              <w:ind w:left="1195"/>
              <w:contextualSpacing/>
              <w:jc w:val="both"/>
              <w:rPr>
                <w:rFonts w:ascii="Arial" w:hAnsi="Arial" w:cs="Arial"/>
                <w:b/>
                <w:i/>
              </w:rPr>
            </w:pPr>
            <w:r w:rsidRPr="004E333A">
              <w:rPr>
                <w:rFonts w:ascii="Arial" w:eastAsia="Times New Roman" w:hAnsi="Arial" w:cs="Arial"/>
                <w:i/>
              </w:rPr>
              <w:t>24x7x365 Email Support</w:t>
            </w:r>
          </w:p>
          <w:p w:rsidR="004E333A" w:rsidRPr="004E333A" w:rsidRDefault="004E333A" w:rsidP="005E05CD">
            <w:pPr>
              <w:numPr>
                <w:ilvl w:val="0"/>
                <w:numId w:val="55"/>
              </w:numPr>
              <w:ind w:left="1195"/>
              <w:contextualSpacing/>
              <w:jc w:val="both"/>
              <w:rPr>
                <w:rFonts w:ascii="Arial" w:hAnsi="Arial" w:cs="Arial"/>
                <w:b/>
                <w:i/>
              </w:rPr>
            </w:pPr>
            <w:r w:rsidRPr="004E333A">
              <w:rPr>
                <w:rFonts w:ascii="Arial" w:eastAsia="Times New Roman" w:hAnsi="Arial" w:cs="Arial"/>
                <w:i/>
              </w:rPr>
              <w:t>99.9% Service Level Agreement</w:t>
            </w:r>
          </w:p>
          <w:p w:rsidR="004E333A" w:rsidRPr="004E333A" w:rsidRDefault="004E333A" w:rsidP="004E333A">
            <w:pPr>
              <w:ind w:left="931"/>
              <w:contextualSpacing/>
              <w:jc w:val="both"/>
              <w:rPr>
                <w:rFonts w:ascii="Arial" w:hAnsi="Arial" w:cs="Arial"/>
                <w:b/>
                <w:i/>
              </w:rPr>
            </w:pPr>
          </w:p>
        </w:tc>
        <w:tc>
          <w:tcPr>
            <w:tcW w:w="4394" w:type="dxa"/>
          </w:tcPr>
          <w:p w:rsidR="004E333A" w:rsidRPr="004E333A" w:rsidRDefault="004E333A" w:rsidP="004E333A">
            <w:pPr>
              <w:rPr>
                <w:rFonts w:ascii="Arial" w:hAnsi="Arial" w:cs="Arial"/>
                <w:i/>
              </w:rPr>
            </w:pPr>
          </w:p>
        </w:tc>
      </w:tr>
      <w:tr w:rsidR="004E333A" w:rsidRPr="004E333A" w:rsidTr="004E333A">
        <w:trPr>
          <w:trHeight w:val="224"/>
        </w:trPr>
        <w:tc>
          <w:tcPr>
            <w:tcW w:w="571" w:type="dxa"/>
          </w:tcPr>
          <w:p w:rsidR="004E333A" w:rsidRPr="004E333A" w:rsidRDefault="004E333A" w:rsidP="004E333A">
            <w:pPr>
              <w:rPr>
                <w:rFonts w:ascii="Arial" w:hAnsi="Arial" w:cs="Arial"/>
                <w:b/>
                <w:i/>
              </w:rPr>
            </w:pPr>
            <w:r w:rsidRPr="004E333A">
              <w:rPr>
                <w:rFonts w:ascii="Arial" w:hAnsi="Arial" w:cs="Arial"/>
                <w:b/>
                <w:i/>
              </w:rPr>
              <w:lastRenderedPageBreak/>
              <w:t>5.</w:t>
            </w:r>
          </w:p>
        </w:tc>
        <w:tc>
          <w:tcPr>
            <w:tcW w:w="4674" w:type="dxa"/>
          </w:tcPr>
          <w:p w:rsidR="004E333A" w:rsidRPr="004E333A" w:rsidRDefault="004E333A" w:rsidP="004E333A">
            <w:pPr>
              <w:ind w:left="567" w:hanging="567"/>
              <w:rPr>
                <w:rFonts w:ascii="Arial" w:eastAsia="Times New Roman" w:hAnsi="Arial" w:cs="Arial"/>
                <w:b/>
                <w:i/>
              </w:rPr>
            </w:pPr>
            <w:r w:rsidRPr="004E333A">
              <w:rPr>
                <w:rFonts w:ascii="Arial" w:eastAsia="Times New Roman" w:hAnsi="Arial" w:cs="Arial"/>
                <w:b/>
                <w:i/>
              </w:rPr>
              <w:t>* Technical Support and Maintenance</w:t>
            </w:r>
          </w:p>
          <w:p w:rsidR="004E333A" w:rsidRPr="004E333A" w:rsidRDefault="004E333A" w:rsidP="004E333A">
            <w:pPr>
              <w:rPr>
                <w:rFonts w:ascii="Arial" w:eastAsia="Times New Roman" w:hAnsi="Arial" w:cs="Arial"/>
                <w:i/>
              </w:rPr>
            </w:pPr>
            <w:r w:rsidRPr="004E333A">
              <w:rPr>
                <w:rFonts w:ascii="Arial" w:eastAsia="Times New Roman" w:hAnsi="Arial" w:cs="Arial"/>
                <w:i/>
              </w:rPr>
              <w:t xml:space="preserve">Company shall provide a comprehensive maintenance coverage scheme for CMS and its applications/software. These </w:t>
            </w:r>
            <w:r w:rsidRPr="004E333A">
              <w:rPr>
                <w:rFonts w:ascii="Arial" w:eastAsia="Times New Roman" w:hAnsi="Arial" w:cs="Arial"/>
                <w:i/>
                <w:noProof/>
              </w:rPr>
              <w:t>include</w:t>
            </w:r>
            <w:r w:rsidRPr="004E333A">
              <w:rPr>
                <w:rFonts w:ascii="Arial" w:eastAsia="Times New Roman" w:hAnsi="Arial" w:cs="Arial"/>
                <w:i/>
              </w:rPr>
              <w:t>, providing preventive and remedial maintenance as well as control and monitoring system.</w:t>
            </w:r>
          </w:p>
          <w:p w:rsidR="004E333A" w:rsidRPr="004E333A" w:rsidRDefault="004E333A" w:rsidP="004E333A">
            <w:pPr>
              <w:rPr>
                <w:rFonts w:ascii="Arial" w:eastAsia="Times New Roman" w:hAnsi="Arial" w:cs="Arial"/>
                <w:i/>
              </w:rPr>
            </w:pPr>
          </w:p>
          <w:p w:rsidR="004E333A" w:rsidRPr="004E333A" w:rsidRDefault="004E333A" w:rsidP="004E333A">
            <w:pPr>
              <w:rPr>
                <w:rFonts w:ascii="Arial" w:eastAsia="Times New Roman" w:hAnsi="Arial" w:cs="Arial"/>
                <w:i/>
              </w:rPr>
            </w:pPr>
            <w:r w:rsidRPr="004E333A">
              <w:rPr>
                <w:rFonts w:ascii="Arial" w:eastAsia="Times New Roman" w:hAnsi="Arial" w:cs="Arial"/>
                <w:i/>
              </w:rPr>
              <w:t>*Please provide response based on the full specification as at Appendix I</w:t>
            </w:r>
          </w:p>
          <w:p w:rsidR="004E333A" w:rsidRPr="004E333A" w:rsidRDefault="004E333A" w:rsidP="004E333A">
            <w:pPr>
              <w:spacing w:line="360" w:lineRule="auto"/>
              <w:ind w:left="1418"/>
              <w:rPr>
                <w:rFonts w:ascii="Arial" w:hAnsi="Arial" w:cs="Arial"/>
                <w:b/>
                <w:i/>
              </w:rPr>
            </w:pPr>
          </w:p>
        </w:tc>
        <w:tc>
          <w:tcPr>
            <w:tcW w:w="4394" w:type="dxa"/>
          </w:tcPr>
          <w:p w:rsidR="004E333A" w:rsidRPr="004E333A" w:rsidRDefault="004E333A" w:rsidP="004E333A">
            <w:pPr>
              <w:rPr>
                <w:rFonts w:ascii="Arial" w:hAnsi="Arial" w:cs="Arial"/>
                <w:i/>
              </w:rPr>
            </w:pPr>
          </w:p>
        </w:tc>
      </w:tr>
      <w:tr w:rsidR="004E333A" w:rsidRPr="004E333A" w:rsidTr="004E333A">
        <w:trPr>
          <w:trHeight w:val="890"/>
        </w:trPr>
        <w:tc>
          <w:tcPr>
            <w:tcW w:w="571" w:type="dxa"/>
          </w:tcPr>
          <w:p w:rsidR="004E333A" w:rsidRPr="004E333A" w:rsidRDefault="004E333A" w:rsidP="004E333A">
            <w:pPr>
              <w:rPr>
                <w:rFonts w:ascii="Arial" w:hAnsi="Arial" w:cs="Arial"/>
                <w:b/>
                <w:i/>
              </w:rPr>
            </w:pPr>
            <w:r w:rsidRPr="004E333A">
              <w:rPr>
                <w:rFonts w:ascii="Arial" w:hAnsi="Arial" w:cs="Arial"/>
                <w:b/>
                <w:i/>
              </w:rPr>
              <w:t>6.</w:t>
            </w:r>
          </w:p>
        </w:tc>
        <w:tc>
          <w:tcPr>
            <w:tcW w:w="4674" w:type="dxa"/>
          </w:tcPr>
          <w:p w:rsidR="004E333A" w:rsidRPr="004E333A" w:rsidRDefault="004E333A" w:rsidP="004E333A">
            <w:pPr>
              <w:spacing w:line="360" w:lineRule="auto"/>
              <w:rPr>
                <w:rFonts w:ascii="Arial" w:eastAsia="Times New Roman" w:hAnsi="Arial" w:cs="Arial"/>
                <w:b/>
                <w:i/>
              </w:rPr>
            </w:pPr>
            <w:r w:rsidRPr="004E333A">
              <w:rPr>
                <w:rFonts w:ascii="Arial" w:eastAsia="Times New Roman" w:hAnsi="Arial" w:cs="Arial"/>
                <w:b/>
                <w:i/>
              </w:rPr>
              <w:t>* Report and Documentations</w:t>
            </w:r>
          </w:p>
          <w:p w:rsidR="004E333A" w:rsidRPr="004E333A" w:rsidRDefault="004E333A" w:rsidP="004E333A">
            <w:pPr>
              <w:spacing w:line="360" w:lineRule="auto"/>
              <w:rPr>
                <w:rFonts w:ascii="Arial" w:eastAsia="Times New Roman" w:hAnsi="Arial" w:cs="Arial"/>
                <w:i/>
                <w:szCs w:val="24"/>
              </w:rPr>
            </w:pPr>
            <w:r w:rsidRPr="004E333A">
              <w:rPr>
                <w:rFonts w:ascii="Arial" w:eastAsia="Times New Roman" w:hAnsi="Arial" w:cs="Arial"/>
                <w:i/>
                <w:szCs w:val="24"/>
              </w:rPr>
              <w:t>Shall provide monthly maintenance report according to the format required by MIDA.</w:t>
            </w:r>
          </w:p>
          <w:p w:rsidR="004E333A" w:rsidRPr="004E333A" w:rsidRDefault="004E333A" w:rsidP="004E333A">
            <w:pPr>
              <w:rPr>
                <w:rFonts w:ascii="Arial" w:eastAsia="Times New Roman" w:hAnsi="Arial" w:cs="Arial"/>
                <w:i/>
              </w:rPr>
            </w:pPr>
            <w:r w:rsidRPr="004E333A">
              <w:rPr>
                <w:rFonts w:ascii="Arial" w:eastAsia="Times New Roman" w:hAnsi="Arial" w:cs="Arial"/>
                <w:i/>
              </w:rPr>
              <w:t>*Please provide response based on the full specification as at Appendix I</w:t>
            </w:r>
          </w:p>
          <w:p w:rsidR="004E333A" w:rsidRPr="004E333A" w:rsidRDefault="004E333A" w:rsidP="004E333A">
            <w:pPr>
              <w:rPr>
                <w:rFonts w:ascii="Arial" w:hAnsi="Arial" w:cs="Arial"/>
                <w:i/>
              </w:rPr>
            </w:pPr>
          </w:p>
        </w:tc>
        <w:tc>
          <w:tcPr>
            <w:tcW w:w="4394" w:type="dxa"/>
          </w:tcPr>
          <w:p w:rsidR="004E333A" w:rsidRPr="004E333A" w:rsidRDefault="004E333A" w:rsidP="004E333A">
            <w:pPr>
              <w:rPr>
                <w:rFonts w:ascii="Arial" w:hAnsi="Arial" w:cs="Arial"/>
                <w:i/>
              </w:rPr>
            </w:pPr>
          </w:p>
        </w:tc>
      </w:tr>
      <w:tr w:rsidR="004E333A" w:rsidRPr="004E333A" w:rsidTr="004E333A">
        <w:trPr>
          <w:trHeight w:val="1789"/>
        </w:trPr>
        <w:tc>
          <w:tcPr>
            <w:tcW w:w="571" w:type="dxa"/>
          </w:tcPr>
          <w:p w:rsidR="004E333A" w:rsidRPr="004E333A" w:rsidRDefault="004E333A" w:rsidP="004E333A">
            <w:pPr>
              <w:rPr>
                <w:rFonts w:ascii="Arial" w:hAnsi="Arial" w:cs="Arial"/>
                <w:b/>
                <w:i/>
              </w:rPr>
            </w:pPr>
            <w:r w:rsidRPr="004E333A">
              <w:rPr>
                <w:rFonts w:ascii="Arial" w:hAnsi="Arial" w:cs="Arial"/>
                <w:b/>
                <w:i/>
              </w:rPr>
              <w:lastRenderedPageBreak/>
              <w:t>7.</w:t>
            </w:r>
          </w:p>
        </w:tc>
        <w:tc>
          <w:tcPr>
            <w:tcW w:w="4674" w:type="dxa"/>
          </w:tcPr>
          <w:p w:rsidR="004E333A" w:rsidRPr="004E333A" w:rsidRDefault="004E333A" w:rsidP="004E333A">
            <w:pPr>
              <w:contextualSpacing/>
              <w:rPr>
                <w:rFonts w:ascii="Arial" w:eastAsia="Times New Roman" w:hAnsi="Arial" w:cs="Arial"/>
                <w:b/>
                <w:i/>
                <w:color w:val="1F497D" w:themeColor="text2"/>
              </w:rPr>
            </w:pPr>
            <w:r w:rsidRPr="004E333A">
              <w:rPr>
                <w:rFonts w:ascii="Arial" w:eastAsia="Times New Roman" w:hAnsi="Arial" w:cs="Arial"/>
                <w:b/>
                <w:i/>
              </w:rPr>
              <w:t>Training</w:t>
            </w:r>
          </w:p>
          <w:p w:rsidR="004E333A" w:rsidRPr="004E333A" w:rsidRDefault="004E333A" w:rsidP="004E333A">
            <w:pPr>
              <w:contextualSpacing/>
              <w:rPr>
                <w:rFonts w:ascii="Arial" w:eastAsia="Times New Roman" w:hAnsi="Arial" w:cs="Arial"/>
                <w:b/>
                <w:i/>
              </w:rPr>
            </w:pPr>
          </w:p>
          <w:p w:rsidR="004E333A" w:rsidRPr="004E333A" w:rsidRDefault="004E333A" w:rsidP="005E05CD">
            <w:pPr>
              <w:numPr>
                <w:ilvl w:val="0"/>
                <w:numId w:val="37"/>
              </w:numPr>
              <w:ind w:left="364"/>
              <w:contextualSpacing/>
              <w:rPr>
                <w:rFonts w:ascii="Arial" w:eastAsia="Times New Roman" w:hAnsi="Arial" w:cs="Arial"/>
                <w:i/>
              </w:rPr>
            </w:pPr>
            <w:r w:rsidRPr="004E333A">
              <w:rPr>
                <w:rFonts w:ascii="Arial" w:eastAsia="Times New Roman" w:hAnsi="Arial" w:cs="Arial"/>
                <w:i/>
              </w:rPr>
              <w:t xml:space="preserve">To conduct a minimum of 5-day training sessions for web administrators, comprehensive instructor lead and </w:t>
            </w:r>
            <w:r w:rsidRPr="004E333A">
              <w:rPr>
                <w:rFonts w:ascii="Arial" w:eastAsia="Times New Roman" w:hAnsi="Arial" w:cs="Arial"/>
                <w:i/>
                <w:noProof/>
              </w:rPr>
              <w:t>hands-on</w:t>
            </w:r>
            <w:r w:rsidRPr="004E333A">
              <w:rPr>
                <w:rFonts w:ascii="Arial" w:eastAsia="Times New Roman" w:hAnsi="Arial" w:cs="Arial"/>
                <w:i/>
              </w:rPr>
              <w:t xml:space="preserve"> training. </w:t>
            </w:r>
          </w:p>
          <w:p w:rsidR="004E333A" w:rsidRPr="004E333A" w:rsidRDefault="004E333A" w:rsidP="005E05CD">
            <w:pPr>
              <w:numPr>
                <w:ilvl w:val="0"/>
                <w:numId w:val="37"/>
              </w:numPr>
              <w:spacing w:before="120"/>
              <w:ind w:left="364"/>
              <w:contextualSpacing/>
              <w:rPr>
                <w:rFonts w:ascii="Arial" w:hAnsi="Arial" w:cs="Arial"/>
                <w:i/>
                <w:u w:val="single"/>
              </w:rPr>
            </w:pPr>
            <w:r w:rsidRPr="004E333A">
              <w:rPr>
                <w:rFonts w:ascii="Arial" w:eastAsia="Times New Roman" w:hAnsi="Arial" w:cs="Arial"/>
                <w:bCs/>
                <w:i/>
              </w:rPr>
              <w:t xml:space="preserve">To provide suitable </w:t>
            </w:r>
            <w:r w:rsidRPr="004E333A">
              <w:rPr>
                <w:rFonts w:ascii="Arial" w:eastAsia="Times New Roman" w:hAnsi="Arial" w:cs="Arial"/>
                <w:bCs/>
                <w:i/>
                <w:noProof/>
              </w:rPr>
              <w:t>trainings</w:t>
            </w:r>
            <w:r w:rsidRPr="004E333A">
              <w:rPr>
                <w:rFonts w:ascii="Arial" w:eastAsia="Times New Roman" w:hAnsi="Arial" w:cs="Arial"/>
                <w:bCs/>
                <w:i/>
              </w:rPr>
              <w:t xml:space="preserve"> to website administrators and technical team as and when needed.</w:t>
            </w:r>
          </w:p>
        </w:tc>
        <w:tc>
          <w:tcPr>
            <w:tcW w:w="4394" w:type="dxa"/>
          </w:tcPr>
          <w:p w:rsidR="004E333A" w:rsidRPr="004E333A" w:rsidRDefault="004E333A" w:rsidP="004E333A">
            <w:pPr>
              <w:rPr>
                <w:rFonts w:ascii="Arial" w:hAnsi="Arial" w:cs="Arial"/>
                <w:i/>
              </w:rPr>
            </w:pPr>
          </w:p>
        </w:tc>
      </w:tr>
      <w:tr w:rsidR="004E333A" w:rsidRPr="004E333A" w:rsidTr="004E333A">
        <w:trPr>
          <w:trHeight w:val="440"/>
        </w:trPr>
        <w:tc>
          <w:tcPr>
            <w:tcW w:w="571" w:type="dxa"/>
            <w:tcBorders>
              <w:bottom w:val="single" w:sz="4" w:space="0" w:color="auto"/>
            </w:tcBorders>
            <w:vAlign w:val="center"/>
          </w:tcPr>
          <w:p w:rsidR="004E333A" w:rsidRPr="004E333A" w:rsidRDefault="004E333A" w:rsidP="004E333A">
            <w:pPr>
              <w:jc w:val="center"/>
              <w:rPr>
                <w:rFonts w:ascii="Arial" w:hAnsi="Arial" w:cs="Arial"/>
                <w:b/>
                <w:i/>
              </w:rPr>
            </w:pPr>
            <w:r w:rsidRPr="004E333A">
              <w:rPr>
                <w:rFonts w:ascii="Arial" w:hAnsi="Arial" w:cs="Arial"/>
                <w:b/>
                <w:i/>
              </w:rPr>
              <w:t>8.</w:t>
            </w:r>
          </w:p>
        </w:tc>
        <w:tc>
          <w:tcPr>
            <w:tcW w:w="4674" w:type="dxa"/>
            <w:tcBorders>
              <w:bottom w:val="single" w:sz="4" w:space="0" w:color="auto"/>
            </w:tcBorders>
            <w:vAlign w:val="center"/>
          </w:tcPr>
          <w:p w:rsidR="004E333A" w:rsidRPr="004E333A" w:rsidRDefault="004E333A" w:rsidP="004E333A">
            <w:pPr>
              <w:autoSpaceDE w:val="0"/>
              <w:autoSpaceDN w:val="0"/>
              <w:adjustRightInd w:val="0"/>
              <w:rPr>
                <w:rFonts w:ascii="Arial" w:eastAsia="Times New Roman" w:hAnsi="Arial" w:cs="Arial"/>
                <w:b/>
                <w:i/>
              </w:rPr>
            </w:pPr>
            <w:r w:rsidRPr="004E333A">
              <w:rPr>
                <w:rFonts w:ascii="Arial" w:eastAsia="Times New Roman" w:hAnsi="Arial" w:cs="Arial"/>
                <w:b/>
                <w:i/>
              </w:rPr>
              <w:t>Provide detailed quotation and price schedule</w:t>
            </w:r>
          </w:p>
        </w:tc>
        <w:tc>
          <w:tcPr>
            <w:tcW w:w="4394" w:type="dxa"/>
            <w:tcBorders>
              <w:bottom w:val="single" w:sz="4" w:space="0" w:color="auto"/>
            </w:tcBorders>
            <w:vAlign w:val="center"/>
          </w:tcPr>
          <w:p w:rsidR="004E333A" w:rsidRPr="004E333A" w:rsidRDefault="004E333A" w:rsidP="004E333A">
            <w:pPr>
              <w:rPr>
                <w:rFonts w:ascii="Arial" w:hAnsi="Arial" w:cs="Arial"/>
                <w:i/>
              </w:rPr>
            </w:pPr>
          </w:p>
        </w:tc>
      </w:tr>
      <w:tr w:rsidR="004E333A" w:rsidRPr="004E333A" w:rsidTr="004E333A">
        <w:trPr>
          <w:trHeight w:val="440"/>
        </w:trPr>
        <w:tc>
          <w:tcPr>
            <w:tcW w:w="571" w:type="dxa"/>
            <w:tcBorders>
              <w:bottom w:val="single" w:sz="4" w:space="0" w:color="auto"/>
            </w:tcBorders>
            <w:vAlign w:val="center"/>
          </w:tcPr>
          <w:p w:rsidR="004E333A" w:rsidRPr="004E333A" w:rsidRDefault="004E333A" w:rsidP="004E333A">
            <w:pPr>
              <w:rPr>
                <w:rFonts w:ascii="Arial" w:hAnsi="Arial" w:cs="Arial"/>
                <w:b/>
                <w:i/>
              </w:rPr>
            </w:pPr>
            <w:r w:rsidRPr="004E333A">
              <w:rPr>
                <w:rFonts w:ascii="Arial" w:hAnsi="Arial" w:cs="Arial"/>
                <w:b/>
                <w:i/>
              </w:rPr>
              <w:t xml:space="preserve">  9.</w:t>
            </w:r>
          </w:p>
        </w:tc>
        <w:tc>
          <w:tcPr>
            <w:tcW w:w="4674" w:type="dxa"/>
            <w:tcBorders>
              <w:bottom w:val="single" w:sz="4" w:space="0" w:color="auto"/>
            </w:tcBorders>
            <w:vAlign w:val="center"/>
          </w:tcPr>
          <w:p w:rsidR="004E333A" w:rsidRPr="004E333A" w:rsidRDefault="004E333A" w:rsidP="004E333A">
            <w:pPr>
              <w:autoSpaceDE w:val="0"/>
              <w:autoSpaceDN w:val="0"/>
              <w:adjustRightInd w:val="0"/>
              <w:rPr>
                <w:rFonts w:ascii="Arial" w:eastAsia="Times New Roman" w:hAnsi="Arial" w:cs="Arial"/>
                <w:b/>
                <w:i/>
              </w:rPr>
            </w:pPr>
            <w:r w:rsidRPr="004E333A">
              <w:rPr>
                <w:rFonts w:ascii="Arial" w:eastAsia="Times New Roman" w:hAnsi="Arial" w:cs="Arial"/>
                <w:b/>
                <w:i/>
              </w:rPr>
              <w:t>Provide details on company’s experience and staff (provide URLs link to past projects)</w:t>
            </w:r>
          </w:p>
        </w:tc>
        <w:tc>
          <w:tcPr>
            <w:tcW w:w="4394" w:type="dxa"/>
            <w:tcBorders>
              <w:bottom w:val="single" w:sz="4" w:space="0" w:color="auto"/>
            </w:tcBorders>
            <w:vAlign w:val="center"/>
          </w:tcPr>
          <w:p w:rsidR="004E333A" w:rsidRPr="004E333A" w:rsidRDefault="004E333A" w:rsidP="004E333A">
            <w:pPr>
              <w:rPr>
                <w:rFonts w:ascii="Arial" w:hAnsi="Arial" w:cs="Arial"/>
                <w:i/>
              </w:rPr>
            </w:pPr>
          </w:p>
        </w:tc>
      </w:tr>
      <w:tr w:rsidR="004E333A" w:rsidRPr="004E333A" w:rsidTr="004E333A">
        <w:trPr>
          <w:trHeight w:val="440"/>
        </w:trPr>
        <w:tc>
          <w:tcPr>
            <w:tcW w:w="571" w:type="dxa"/>
            <w:tcBorders>
              <w:bottom w:val="single" w:sz="4" w:space="0" w:color="auto"/>
            </w:tcBorders>
            <w:vAlign w:val="center"/>
          </w:tcPr>
          <w:p w:rsidR="004E333A" w:rsidRPr="004E333A" w:rsidRDefault="004E333A" w:rsidP="004E333A">
            <w:pPr>
              <w:rPr>
                <w:rFonts w:ascii="Arial" w:hAnsi="Arial" w:cs="Arial"/>
                <w:b/>
                <w:i/>
              </w:rPr>
            </w:pPr>
            <w:r w:rsidRPr="004E333A">
              <w:rPr>
                <w:rFonts w:ascii="Arial" w:hAnsi="Arial" w:cs="Arial"/>
                <w:b/>
                <w:i/>
              </w:rPr>
              <w:t>10.</w:t>
            </w:r>
          </w:p>
        </w:tc>
        <w:tc>
          <w:tcPr>
            <w:tcW w:w="4674" w:type="dxa"/>
            <w:tcBorders>
              <w:bottom w:val="single" w:sz="4" w:space="0" w:color="auto"/>
            </w:tcBorders>
            <w:vAlign w:val="center"/>
          </w:tcPr>
          <w:p w:rsidR="004E333A" w:rsidRPr="004E333A" w:rsidRDefault="004E333A" w:rsidP="004E333A">
            <w:pPr>
              <w:autoSpaceDE w:val="0"/>
              <w:autoSpaceDN w:val="0"/>
              <w:adjustRightInd w:val="0"/>
              <w:rPr>
                <w:rFonts w:ascii="Arial" w:eastAsia="Times New Roman" w:hAnsi="Arial" w:cs="Arial"/>
                <w:b/>
                <w:i/>
                <w:color w:val="000000"/>
              </w:rPr>
            </w:pPr>
            <w:r w:rsidRPr="004E333A">
              <w:rPr>
                <w:rFonts w:ascii="Arial" w:eastAsia="Times New Roman" w:hAnsi="Arial" w:cs="Arial"/>
                <w:b/>
                <w:i/>
                <w:color w:val="000000"/>
              </w:rPr>
              <w:t>Provide details on project team member</w:t>
            </w:r>
            <w:r w:rsidRPr="004E333A">
              <w:rPr>
                <w:rFonts w:ascii="Arial" w:eastAsia="Times New Roman" w:hAnsi="Arial" w:cs="Arial"/>
                <w:b/>
                <w:i/>
              </w:rPr>
              <w:t xml:space="preserve"> and team members’ expertise</w:t>
            </w:r>
          </w:p>
        </w:tc>
        <w:tc>
          <w:tcPr>
            <w:tcW w:w="4394" w:type="dxa"/>
            <w:tcBorders>
              <w:bottom w:val="single" w:sz="4" w:space="0" w:color="auto"/>
            </w:tcBorders>
            <w:vAlign w:val="center"/>
          </w:tcPr>
          <w:p w:rsidR="004E333A" w:rsidRPr="004E333A" w:rsidRDefault="004E333A" w:rsidP="004E333A">
            <w:pPr>
              <w:rPr>
                <w:rFonts w:ascii="Arial" w:hAnsi="Arial" w:cs="Arial"/>
                <w:i/>
              </w:rPr>
            </w:pPr>
          </w:p>
        </w:tc>
      </w:tr>
      <w:tr w:rsidR="004E333A" w:rsidRPr="004E333A" w:rsidTr="004E333A">
        <w:trPr>
          <w:trHeight w:val="440"/>
        </w:trPr>
        <w:tc>
          <w:tcPr>
            <w:tcW w:w="571" w:type="dxa"/>
            <w:tcBorders>
              <w:bottom w:val="single" w:sz="4" w:space="0" w:color="auto"/>
            </w:tcBorders>
            <w:vAlign w:val="center"/>
          </w:tcPr>
          <w:p w:rsidR="004E333A" w:rsidRPr="004E333A" w:rsidRDefault="004E333A" w:rsidP="004E333A">
            <w:pPr>
              <w:rPr>
                <w:rFonts w:ascii="Arial" w:hAnsi="Arial" w:cs="Arial"/>
                <w:b/>
                <w:i/>
              </w:rPr>
            </w:pPr>
            <w:r w:rsidRPr="004E333A">
              <w:rPr>
                <w:rFonts w:ascii="Arial" w:hAnsi="Arial" w:cs="Arial"/>
                <w:b/>
                <w:i/>
              </w:rPr>
              <w:t>11.</w:t>
            </w:r>
          </w:p>
        </w:tc>
        <w:tc>
          <w:tcPr>
            <w:tcW w:w="4674" w:type="dxa"/>
            <w:tcBorders>
              <w:bottom w:val="single" w:sz="4" w:space="0" w:color="auto"/>
            </w:tcBorders>
            <w:vAlign w:val="center"/>
          </w:tcPr>
          <w:p w:rsidR="004E333A" w:rsidRPr="004E333A" w:rsidRDefault="004E333A" w:rsidP="004E333A">
            <w:pPr>
              <w:autoSpaceDE w:val="0"/>
              <w:autoSpaceDN w:val="0"/>
              <w:adjustRightInd w:val="0"/>
              <w:rPr>
                <w:rFonts w:ascii="Arial" w:eastAsia="Times New Roman" w:hAnsi="Arial" w:cs="Arial"/>
                <w:b/>
                <w:i/>
                <w:color w:val="000000"/>
              </w:rPr>
            </w:pPr>
            <w:r w:rsidRPr="004E333A">
              <w:rPr>
                <w:rFonts w:ascii="Arial" w:eastAsia="Times New Roman" w:hAnsi="Arial" w:cs="Arial"/>
                <w:b/>
                <w:i/>
                <w:color w:val="000000"/>
              </w:rPr>
              <w:t>Proposed project timeline</w:t>
            </w:r>
          </w:p>
        </w:tc>
        <w:tc>
          <w:tcPr>
            <w:tcW w:w="4394" w:type="dxa"/>
            <w:tcBorders>
              <w:bottom w:val="single" w:sz="4" w:space="0" w:color="auto"/>
            </w:tcBorders>
            <w:vAlign w:val="center"/>
          </w:tcPr>
          <w:p w:rsidR="004E333A" w:rsidRPr="004E333A" w:rsidRDefault="004E333A" w:rsidP="004E333A">
            <w:pPr>
              <w:rPr>
                <w:rFonts w:ascii="Arial" w:hAnsi="Arial" w:cs="Arial"/>
                <w:i/>
              </w:rPr>
            </w:pPr>
          </w:p>
        </w:tc>
      </w:tr>
    </w:tbl>
    <w:p w:rsidR="004E333A" w:rsidRPr="0035437D" w:rsidRDefault="004E333A" w:rsidP="004E333A">
      <w:pPr>
        <w:spacing w:line="240" w:lineRule="auto"/>
        <w:ind w:left="720"/>
        <w:contextualSpacing/>
        <w:jc w:val="both"/>
        <w:rPr>
          <w:rFonts w:ascii="Arial" w:hAnsi="Arial" w:cs="Arial"/>
          <w:i/>
        </w:rPr>
      </w:pPr>
    </w:p>
    <w:p w:rsidR="004E333A" w:rsidRPr="004E333A" w:rsidRDefault="004E333A" w:rsidP="004E333A">
      <w:pPr>
        <w:spacing w:line="240" w:lineRule="auto"/>
        <w:ind w:left="720"/>
        <w:contextualSpacing/>
        <w:jc w:val="both"/>
        <w:rPr>
          <w:rFonts w:ascii="Arial" w:hAnsi="Arial" w:cs="Arial"/>
          <w:i/>
        </w:rPr>
      </w:pPr>
    </w:p>
    <w:p w:rsidR="004E333A" w:rsidRPr="004E333A" w:rsidRDefault="004E333A" w:rsidP="004E333A">
      <w:pPr>
        <w:rPr>
          <w:rFonts w:ascii="Arial" w:hAnsi="Arial" w:cs="Arial"/>
          <w:b/>
          <w:i/>
          <w:u w:val="single"/>
        </w:rPr>
      </w:pPr>
      <w:r w:rsidRPr="004E333A">
        <w:rPr>
          <w:rFonts w:ascii="Arial" w:hAnsi="Arial" w:cs="Arial"/>
          <w:b/>
          <w:i/>
          <w:u w:val="single"/>
        </w:rPr>
        <w:t>DECLARATION:</w:t>
      </w:r>
    </w:p>
    <w:p w:rsidR="004E333A" w:rsidRPr="004E333A" w:rsidRDefault="004E333A" w:rsidP="004E333A">
      <w:pPr>
        <w:jc w:val="both"/>
        <w:rPr>
          <w:rFonts w:ascii="Arial" w:hAnsi="Arial" w:cs="Arial"/>
          <w:i/>
        </w:rPr>
      </w:pPr>
      <w:r w:rsidRPr="004E333A">
        <w:rPr>
          <w:rFonts w:ascii="Arial" w:hAnsi="Arial" w:cs="Arial"/>
          <w:i/>
        </w:rPr>
        <w:t>We_________________________________________ hereby declare that we are aware of MIDA’s scope of work and business requirement and the above response and information provided is, to the best of our knowledge, complete, accurate and true.  We also understand that any proof of concept (POC) prepared in relation to this proposal, shall be borne by the company.</w:t>
      </w:r>
    </w:p>
    <w:p w:rsidR="004E333A" w:rsidRPr="004E333A" w:rsidRDefault="004E333A" w:rsidP="004E333A">
      <w:pPr>
        <w:rPr>
          <w:rFonts w:ascii="Arial" w:hAnsi="Arial" w:cs="Arial"/>
          <w:i/>
        </w:rPr>
      </w:pPr>
      <w:r w:rsidRPr="004E333A">
        <w:rPr>
          <w:rFonts w:ascii="Arial" w:hAnsi="Arial" w:cs="Arial"/>
          <w:i/>
        </w:rPr>
        <w:t>Signature:</w:t>
      </w:r>
      <w:r w:rsidRPr="004E333A">
        <w:rPr>
          <w:rFonts w:ascii="Arial" w:hAnsi="Arial" w:cs="Arial"/>
          <w:i/>
        </w:rPr>
        <w:tab/>
      </w:r>
      <w:r w:rsidRPr="004E333A">
        <w:rPr>
          <w:rFonts w:ascii="Arial" w:hAnsi="Arial" w:cs="Arial"/>
          <w:i/>
        </w:rPr>
        <w:tab/>
      </w:r>
      <w:r w:rsidRPr="004E333A">
        <w:rPr>
          <w:rFonts w:ascii="Arial" w:hAnsi="Arial" w:cs="Arial"/>
          <w:i/>
        </w:rPr>
        <w:tab/>
        <w:t>_____________________________________</w:t>
      </w:r>
    </w:p>
    <w:p w:rsidR="004E333A" w:rsidRPr="004E333A" w:rsidRDefault="004E333A" w:rsidP="004E333A">
      <w:pPr>
        <w:rPr>
          <w:rFonts w:ascii="Arial" w:hAnsi="Arial" w:cs="Arial"/>
          <w:i/>
        </w:rPr>
      </w:pPr>
      <w:r w:rsidRPr="004E333A">
        <w:rPr>
          <w:rFonts w:ascii="Arial" w:hAnsi="Arial" w:cs="Arial"/>
          <w:i/>
        </w:rPr>
        <w:t>Name:</w:t>
      </w:r>
      <w:r w:rsidRPr="004E333A">
        <w:rPr>
          <w:rFonts w:ascii="Arial" w:hAnsi="Arial" w:cs="Arial"/>
          <w:i/>
        </w:rPr>
        <w:tab/>
      </w:r>
      <w:r w:rsidRPr="004E333A">
        <w:rPr>
          <w:rFonts w:ascii="Arial" w:hAnsi="Arial" w:cs="Arial"/>
          <w:i/>
        </w:rPr>
        <w:tab/>
      </w:r>
      <w:r w:rsidRPr="004E333A">
        <w:rPr>
          <w:rFonts w:ascii="Arial" w:hAnsi="Arial" w:cs="Arial"/>
          <w:i/>
        </w:rPr>
        <w:tab/>
      </w:r>
      <w:r w:rsidRPr="004E333A">
        <w:rPr>
          <w:rFonts w:ascii="Arial" w:hAnsi="Arial" w:cs="Arial"/>
          <w:i/>
        </w:rPr>
        <w:tab/>
      </w:r>
    </w:p>
    <w:p w:rsidR="004E333A" w:rsidRPr="004E333A" w:rsidRDefault="004E333A" w:rsidP="004E333A">
      <w:pPr>
        <w:rPr>
          <w:rFonts w:ascii="Arial" w:hAnsi="Arial" w:cs="Arial"/>
          <w:i/>
        </w:rPr>
      </w:pPr>
      <w:r w:rsidRPr="004E333A">
        <w:rPr>
          <w:rFonts w:ascii="Arial" w:hAnsi="Arial" w:cs="Arial"/>
          <w:i/>
        </w:rPr>
        <w:t>Designation:</w:t>
      </w:r>
      <w:r w:rsidRPr="004E333A">
        <w:rPr>
          <w:rFonts w:ascii="Arial" w:hAnsi="Arial" w:cs="Arial"/>
          <w:i/>
        </w:rPr>
        <w:tab/>
      </w:r>
      <w:r w:rsidRPr="004E333A">
        <w:rPr>
          <w:rFonts w:ascii="Arial" w:hAnsi="Arial" w:cs="Arial"/>
          <w:i/>
        </w:rPr>
        <w:tab/>
      </w:r>
    </w:p>
    <w:p w:rsidR="004E333A" w:rsidRPr="004E333A" w:rsidRDefault="004E333A" w:rsidP="004E333A">
      <w:pPr>
        <w:rPr>
          <w:rFonts w:ascii="Arial" w:hAnsi="Arial" w:cs="Arial"/>
          <w:i/>
        </w:rPr>
      </w:pPr>
      <w:r w:rsidRPr="004E333A">
        <w:rPr>
          <w:rFonts w:ascii="Arial" w:hAnsi="Arial" w:cs="Arial"/>
          <w:i/>
        </w:rPr>
        <w:t>Company Address and Contact Details:</w:t>
      </w:r>
    </w:p>
    <w:p w:rsidR="004E333A" w:rsidRDefault="004E333A" w:rsidP="004E333A">
      <w:pPr>
        <w:rPr>
          <w:rFonts w:ascii="Arial" w:hAnsi="Arial" w:cs="Arial"/>
          <w:b/>
          <w:sz w:val="24"/>
          <w:szCs w:val="24"/>
          <w:u w:val="single"/>
        </w:rPr>
        <w:sectPr w:rsidR="004E333A" w:rsidSect="004E333A">
          <w:pgSz w:w="12240" w:h="15840"/>
          <w:pgMar w:top="1440" w:right="1440" w:bottom="1440" w:left="1440" w:header="720" w:footer="720" w:gutter="0"/>
          <w:cols w:space="720"/>
          <w:docGrid w:linePitch="360"/>
        </w:sectPr>
      </w:pPr>
    </w:p>
    <w:p w:rsidR="001E282E" w:rsidRDefault="00A91386" w:rsidP="004E333A">
      <w:pPr>
        <w:jc w:val="center"/>
        <w:rPr>
          <w:rFonts w:ascii="Arial" w:hAnsi="Arial" w:cs="Arial"/>
          <w:b/>
          <w:sz w:val="24"/>
          <w:szCs w:val="24"/>
          <w:u w:val="single"/>
        </w:rPr>
      </w:pPr>
      <w:r>
        <w:rPr>
          <w:rFonts w:ascii="Arial" w:hAnsi="Arial" w:cs="Arial"/>
          <w:b/>
          <w:sz w:val="24"/>
          <w:szCs w:val="24"/>
          <w:u w:val="single"/>
        </w:rPr>
        <w:lastRenderedPageBreak/>
        <w:t xml:space="preserve">BAB </w:t>
      </w:r>
      <w:r w:rsidR="00A95FFA">
        <w:rPr>
          <w:rFonts w:ascii="Arial" w:hAnsi="Arial" w:cs="Arial"/>
          <w:b/>
          <w:sz w:val="24"/>
          <w:szCs w:val="24"/>
          <w:u w:val="single"/>
        </w:rPr>
        <w:t>4</w:t>
      </w:r>
    </w:p>
    <w:p w:rsidR="00A477E2" w:rsidRDefault="00A477E2" w:rsidP="00A477E2">
      <w:pPr>
        <w:pStyle w:val="NoSpacing"/>
      </w:pPr>
    </w:p>
    <w:p w:rsidR="001E282E" w:rsidRPr="00EE1304" w:rsidRDefault="001E282E" w:rsidP="001E0DA8">
      <w:pPr>
        <w:pStyle w:val="ListParagraph"/>
        <w:numPr>
          <w:ilvl w:val="0"/>
          <w:numId w:val="9"/>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sidR="0090211A">
        <w:rPr>
          <w:rFonts w:ascii="Arial" w:hAnsi="Arial" w:cs="Arial"/>
          <w:b/>
          <w:sz w:val="24"/>
          <w:szCs w:val="24"/>
          <w:u w:val="single"/>
        </w:rPr>
        <w:t>/PROFIL</w:t>
      </w:r>
      <w:r>
        <w:rPr>
          <w:rFonts w:ascii="Arial" w:hAnsi="Arial" w:cs="Arial"/>
          <w:b/>
          <w:sz w:val="24"/>
          <w:szCs w:val="24"/>
          <w:u w:val="single"/>
        </w:rPr>
        <w:t xml:space="preserve"> SYARIKAT</w:t>
      </w:r>
    </w:p>
    <w:p w:rsidR="001E282E" w:rsidRPr="003C2799" w:rsidRDefault="001E282E" w:rsidP="00A477E2">
      <w:pPr>
        <w:pStyle w:val="NoSpacing"/>
        <w:rPr>
          <w:lang w:val="sv-SE"/>
        </w:rPr>
      </w:pPr>
    </w:p>
    <w:p w:rsidR="001E282E" w:rsidRPr="00A477E2" w:rsidRDefault="001E282E" w:rsidP="00A477E2">
      <w:pPr>
        <w:spacing w:line="360" w:lineRule="auto"/>
        <w:ind w:left="720"/>
        <w:jc w:val="both"/>
        <w:rPr>
          <w:rFonts w:ascii="Arial" w:hAnsi="Arial" w:cs="Arial"/>
          <w:sz w:val="24"/>
          <w:szCs w:val="24"/>
          <w:lang w:val="sv-SE"/>
        </w:rPr>
      </w:pPr>
      <w:r w:rsidRPr="003C2799">
        <w:rPr>
          <w:rFonts w:ascii="Arial" w:hAnsi="Arial" w:cs="Arial"/>
          <w:sz w:val="24"/>
          <w:szCs w:val="24"/>
          <w:lang w:val="sv-SE"/>
        </w:rPr>
        <w:t>Senarai projek yang sama yang telah disiapkan dalam tempoh tiga tahu</w:t>
      </w:r>
      <w:r w:rsidR="00A477E2">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1E282E" w:rsidRPr="003C2799" w:rsidTr="001E282E">
        <w:tc>
          <w:tcPr>
            <w:tcW w:w="603"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rPr>
              <w:t>dan Alamat</w:t>
            </w:r>
          </w:p>
        </w:tc>
        <w:tc>
          <w:tcPr>
            <w:tcW w:w="1954"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rPr>
              <w:t xml:space="preserve">Tarikh </w:t>
            </w:r>
            <w:proofErr w:type="spellStart"/>
            <w:r w:rsidRPr="00B2399D">
              <w:rPr>
                <w:rFonts w:ascii="Arial" w:hAnsi="Arial" w:cs="Arial"/>
                <w:b/>
                <w:sz w:val="24"/>
                <w:szCs w:val="24"/>
              </w:rPr>
              <w:t>Siap</w:t>
            </w:r>
            <w:proofErr w:type="spellEnd"/>
          </w:p>
        </w:tc>
      </w:tr>
      <w:tr w:rsidR="001E282E" w:rsidRPr="003C2799" w:rsidTr="001E282E">
        <w:trPr>
          <w:trHeight w:val="2312"/>
        </w:trPr>
        <w:tc>
          <w:tcPr>
            <w:tcW w:w="603"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2135"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3768"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954"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4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ind w:left="720"/>
        <w:jc w:val="both"/>
        <w:rPr>
          <w:rFonts w:ascii="Arial" w:hAnsi="Arial" w:cs="Arial"/>
          <w:sz w:val="24"/>
          <w:szCs w:val="24"/>
        </w:rPr>
      </w:pPr>
    </w:p>
    <w:p w:rsidR="001E282E" w:rsidRPr="003C2799" w:rsidRDefault="001E282E" w:rsidP="001E0DA8">
      <w:pPr>
        <w:pStyle w:val="ListParagraph"/>
        <w:numPr>
          <w:ilvl w:val="0"/>
          <w:numId w:val="9"/>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1E282E" w:rsidRPr="003C2799" w:rsidRDefault="001E282E" w:rsidP="00A477E2">
      <w:pPr>
        <w:pStyle w:val="NoSpacing"/>
      </w:pPr>
    </w:p>
    <w:p w:rsidR="001E282E" w:rsidRPr="003C2799" w:rsidRDefault="001E282E" w:rsidP="001E282E">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proofErr w:type="gramStart"/>
      <w:r w:rsidRPr="003C2799">
        <w:rPr>
          <w:rFonts w:ascii="Arial" w:hAnsi="Arial" w:cs="Arial"/>
          <w:sz w:val="24"/>
          <w:szCs w:val="24"/>
        </w:rPr>
        <w:t>projek</w:t>
      </w:r>
      <w:proofErr w:type="spellEnd"/>
      <w:r w:rsidRPr="003C2799">
        <w:rPr>
          <w:rFonts w:ascii="Arial" w:hAnsi="Arial" w:cs="Arial"/>
          <w:sz w:val="24"/>
          <w:szCs w:val="24"/>
        </w:rPr>
        <w:t xml:space="preserve"> :</w:t>
      </w:r>
      <w:proofErr w:type="gramEnd"/>
      <w:r w:rsidRPr="003C2799">
        <w:rPr>
          <w:rFonts w:ascii="Arial" w:hAnsi="Arial" w:cs="Arial"/>
          <w:sz w:val="24"/>
          <w:szCs w:val="24"/>
        </w:rPr>
        <w:t>-</w:t>
      </w:r>
    </w:p>
    <w:tbl>
      <w:tblPr>
        <w:tblW w:w="1034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77"/>
        <w:gridCol w:w="1632"/>
        <w:gridCol w:w="1400"/>
        <w:gridCol w:w="1349"/>
        <w:gridCol w:w="1832"/>
        <w:gridCol w:w="1627"/>
      </w:tblGrid>
      <w:tr w:rsidR="001E282E" w:rsidRPr="003C2799" w:rsidTr="00EB0D4B">
        <w:trPr>
          <w:trHeight w:val="881"/>
        </w:trPr>
        <w:tc>
          <w:tcPr>
            <w:tcW w:w="630"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No.</w:t>
            </w:r>
          </w:p>
        </w:tc>
        <w:tc>
          <w:tcPr>
            <w:tcW w:w="1877"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632"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Nama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Alamat</w:t>
            </w:r>
          </w:p>
        </w:tc>
        <w:tc>
          <w:tcPr>
            <w:tcW w:w="1400"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349"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Tarikh </w:t>
            </w:r>
            <w:proofErr w:type="spellStart"/>
            <w:r w:rsidRPr="00EB0D4B">
              <w:rPr>
                <w:rFonts w:ascii="Arial" w:hAnsi="Arial" w:cs="Arial"/>
                <w:b/>
                <w:sz w:val="24"/>
                <w:szCs w:val="24"/>
              </w:rPr>
              <w:t>Mula</w:t>
            </w:r>
            <w:proofErr w:type="spellEnd"/>
          </w:p>
        </w:tc>
        <w:tc>
          <w:tcPr>
            <w:tcW w:w="1832"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Tarikh </w:t>
            </w:r>
            <w:proofErr w:type="spellStart"/>
            <w:r w:rsidRPr="00EB0D4B">
              <w:rPr>
                <w:rFonts w:ascii="Arial" w:hAnsi="Arial" w:cs="Arial"/>
                <w:b/>
                <w:sz w:val="24"/>
                <w:szCs w:val="24"/>
              </w:rPr>
              <w:t>Dijangka</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Siap</w:t>
            </w:r>
            <w:proofErr w:type="spellEnd"/>
          </w:p>
        </w:tc>
        <w:tc>
          <w:tcPr>
            <w:tcW w:w="1627"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 </w:t>
            </w:r>
            <w:proofErr w:type="spellStart"/>
            <w:r w:rsidRPr="00EB0D4B">
              <w:rPr>
                <w:rFonts w:ascii="Arial" w:hAnsi="Arial" w:cs="Arial"/>
                <w:b/>
                <w:sz w:val="24"/>
                <w:szCs w:val="24"/>
              </w:rPr>
              <w:t>Kemajuan</w:t>
            </w:r>
            <w:proofErr w:type="spellEnd"/>
          </w:p>
        </w:tc>
      </w:tr>
      <w:tr w:rsidR="001E282E" w:rsidRPr="003C2799" w:rsidTr="001E282E">
        <w:trPr>
          <w:trHeight w:val="3095"/>
        </w:trPr>
        <w:tc>
          <w:tcPr>
            <w:tcW w:w="63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877"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632"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0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349"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832"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627"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rPr>
          <w:rFonts w:ascii="Arial" w:hAnsi="Arial" w:cs="Arial"/>
          <w:sz w:val="24"/>
          <w:szCs w:val="24"/>
        </w:rPr>
      </w:pPr>
    </w:p>
    <w:p w:rsidR="00A477E2" w:rsidRDefault="00A477E2" w:rsidP="001E282E">
      <w:pPr>
        <w:spacing w:line="360" w:lineRule="auto"/>
        <w:rPr>
          <w:rFonts w:ascii="Arial" w:hAnsi="Arial" w:cs="Arial"/>
          <w:sz w:val="24"/>
          <w:szCs w:val="24"/>
        </w:rPr>
        <w:sectPr w:rsidR="00A477E2" w:rsidSect="004E333A">
          <w:pgSz w:w="12240" w:h="15840"/>
          <w:pgMar w:top="1440" w:right="1440" w:bottom="1440" w:left="1440" w:header="720" w:footer="720" w:gutter="0"/>
          <w:cols w:space="720"/>
          <w:docGrid w:linePitch="360"/>
        </w:sectPr>
      </w:pPr>
    </w:p>
    <w:p w:rsidR="00A477E2" w:rsidRPr="00A477E2" w:rsidRDefault="00A91386" w:rsidP="00A477E2">
      <w:pPr>
        <w:jc w:val="center"/>
        <w:rPr>
          <w:rFonts w:ascii="Arial" w:hAnsi="Arial" w:cs="Arial"/>
          <w:b/>
          <w:sz w:val="24"/>
          <w:szCs w:val="24"/>
          <w:u w:val="single"/>
        </w:rPr>
      </w:pPr>
      <w:r>
        <w:rPr>
          <w:rFonts w:ascii="Arial" w:hAnsi="Arial" w:cs="Arial"/>
          <w:b/>
          <w:sz w:val="24"/>
          <w:szCs w:val="24"/>
          <w:u w:val="single"/>
        </w:rPr>
        <w:lastRenderedPageBreak/>
        <w:t xml:space="preserve">BAB </w:t>
      </w:r>
      <w:r w:rsidR="00A95FFA">
        <w:rPr>
          <w:rFonts w:ascii="Arial" w:hAnsi="Arial" w:cs="Arial"/>
          <w:b/>
          <w:sz w:val="24"/>
          <w:szCs w:val="24"/>
          <w:u w:val="single"/>
        </w:rPr>
        <w:t>5</w:t>
      </w:r>
    </w:p>
    <w:p w:rsidR="00A477E2" w:rsidRDefault="00A477E2" w:rsidP="00A477E2">
      <w:pPr>
        <w:pStyle w:val="NoSpacing"/>
      </w:pPr>
    </w:p>
    <w:p w:rsidR="00052BEB" w:rsidRDefault="00A477E2" w:rsidP="000734A6">
      <w:pPr>
        <w:jc w:val="center"/>
        <w:rPr>
          <w:rFonts w:ascii="Arial" w:hAnsi="Arial" w:cs="Arial"/>
          <w:b/>
          <w:sz w:val="24"/>
          <w:szCs w:val="24"/>
          <w:u w:val="single"/>
        </w:rPr>
      </w:pPr>
      <w:r w:rsidRPr="00A477E2">
        <w:rPr>
          <w:rFonts w:ascii="Arial" w:hAnsi="Arial" w:cs="Arial"/>
          <w:b/>
          <w:sz w:val="24"/>
          <w:szCs w:val="24"/>
          <w:u w:val="single"/>
        </w:rPr>
        <w:t>JADUAL</w:t>
      </w:r>
      <w:r w:rsidR="004E333A">
        <w:rPr>
          <w:rFonts w:ascii="Arial" w:hAnsi="Arial" w:cs="Arial"/>
          <w:b/>
          <w:sz w:val="24"/>
          <w:szCs w:val="24"/>
          <w:u w:val="single"/>
        </w:rPr>
        <w:t xml:space="preserve"> MAKLUMBALAS</w:t>
      </w:r>
      <w:r w:rsidRPr="00A477E2">
        <w:rPr>
          <w:rFonts w:ascii="Arial" w:hAnsi="Arial" w:cs="Arial"/>
          <w:b/>
          <w:sz w:val="24"/>
          <w:szCs w:val="24"/>
          <w:u w:val="single"/>
        </w:rPr>
        <w:t xml:space="preserve"> HARGA </w:t>
      </w:r>
    </w:p>
    <w:p w:rsidR="00C27985" w:rsidRPr="00052BEB" w:rsidRDefault="00C27985" w:rsidP="00C27985">
      <w:pPr>
        <w:pStyle w:val="NoSpacing"/>
      </w:pPr>
    </w:p>
    <w:tbl>
      <w:tblPr>
        <w:tblStyle w:val="TableGrid9"/>
        <w:tblW w:w="12503" w:type="dxa"/>
        <w:tblInd w:w="108" w:type="dxa"/>
        <w:tblLook w:val="04A0" w:firstRow="1" w:lastRow="0" w:firstColumn="1" w:lastColumn="0" w:noHBand="0" w:noVBand="1"/>
      </w:tblPr>
      <w:tblGrid>
        <w:gridCol w:w="571"/>
        <w:gridCol w:w="4561"/>
        <w:gridCol w:w="2552"/>
        <w:gridCol w:w="2268"/>
        <w:gridCol w:w="2551"/>
      </w:tblGrid>
      <w:tr w:rsidR="004E333A" w:rsidRPr="004E333A" w:rsidTr="00C90FA6">
        <w:trPr>
          <w:trHeight w:val="467"/>
        </w:trPr>
        <w:tc>
          <w:tcPr>
            <w:tcW w:w="571" w:type="dxa"/>
            <w:shd w:val="clear" w:color="auto" w:fill="C00000"/>
            <w:vAlign w:val="center"/>
          </w:tcPr>
          <w:p w:rsidR="004E333A" w:rsidRPr="004E333A" w:rsidRDefault="004E333A" w:rsidP="004E333A">
            <w:pPr>
              <w:jc w:val="center"/>
              <w:rPr>
                <w:rFonts w:ascii="Arial" w:hAnsi="Arial" w:cs="Arial"/>
                <w:b/>
                <w:i/>
              </w:rPr>
            </w:pPr>
            <w:r w:rsidRPr="004E333A">
              <w:rPr>
                <w:rFonts w:ascii="Arial" w:hAnsi="Arial" w:cs="Arial"/>
                <w:b/>
                <w:i/>
              </w:rPr>
              <w:t>No.</w:t>
            </w:r>
          </w:p>
        </w:tc>
        <w:tc>
          <w:tcPr>
            <w:tcW w:w="4561" w:type="dxa"/>
            <w:shd w:val="clear" w:color="auto" w:fill="C00000"/>
            <w:vAlign w:val="center"/>
          </w:tcPr>
          <w:p w:rsidR="004E333A" w:rsidRPr="004E333A" w:rsidRDefault="004E333A" w:rsidP="004E333A">
            <w:pPr>
              <w:jc w:val="center"/>
              <w:rPr>
                <w:rFonts w:ascii="Arial" w:hAnsi="Arial" w:cs="Arial"/>
                <w:b/>
                <w:i/>
              </w:rPr>
            </w:pPr>
            <w:r w:rsidRPr="004E333A">
              <w:rPr>
                <w:rFonts w:ascii="Arial" w:hAnsi="Arial" w:cs="Arial"/>
                <w:b/>
                <w:i/>
              </w:rPr>
              <w:t xml:space="preserve">Item </w:t>
            </w:r>
          </w:p>
        </w:tc>
        <w:tc>
          <w:tcPr>
            <w:tcW w:w="2552" w:type="dxa"/>
            <w:shd w:val="clear" w:color="auto" w:fill="C00000"/>
            <w:vAlign w:val="center"/>
          </w:tcPr>
          <w:p w:rsidR="004E333A" w:rsidRPr="004E333A" w:rsidRDefault="004E333A" w:rsidP="004E333A">
            <w:pPr>
              <w:jc w:val="center"/>
              <w:rPr>
                <w:rFonts w:ascii="Arial" w:hAnsi="Arial" w:cs="Arial"/>
                <w:b/>
                <w:i/>
              </w:rPr>
            </w:pPr>
            <w:r w:rsidRPr="004E333A">
              <w:rPr>
                <w:rFonts w:ascii="Arial" w:hAnsi="Arial" w:cs="Arial"/>
                <w:b/>
                <w:i/>
              </w:rPr>
              <w:t>Price (RM)</w:t>
            </w:r>
          </w:p>
        </w:tc>
        <w:tc>
          <w:tcPr>
            <w:tcW w:w="2268" w:type="dxa"/>
            <w:shd w:val="clear" w:color="auto" w:fill="C00000"/>
            <w:vAlign w:val="center"/>
          </w:tcPr>
          <w:p w:rsidR="004E333A" w:rsidRPr="004E333A" w:rsidRDefault="004E333A" w:rsidP="004E333A">
            <w:pPr>
              <w:jc w:val="center"/>
              <w:rPr>
                <w:rFonts w:ascii="Arial" w:hAnsi="Arial" w:cs="Arial"/>
                <w:b/>
                <w:i/>
              </w:rPr>
            </w:pPr>
            <w:r w:rsidRPr="004E333A">
              <w:rPr>
                <w:rFonts w:ascii="Arial" w:hAnsi="Arial" w:cs="Arial"/>
                <w:b/>
                <w:i/>
              </w:rPr>
              <w:t>6 %SST (RM)</w:t>
            </w:r>
          </w:p>
        </w:tc>
        <w:tc>
          <w:tcPr>
            <w:tcW w:w="2551" w:type="dxa"/>
            <w:shd w:val="clear" w:color="auto" w:fill="C00000"/>
            <w:vAlign w:val="center"/>
          </w:tcPr>
          <w:p w:rsidR="004E333A" w:rsidRPr="004E333A" w:rsidRDefault="004E333A" w:rsidP="004E333A">
            <w:pPr>
              <w:jc w:val="center"/>
              <w:rPr>
                <w:rFonts w:ascii="Arial" w:hAnsi="Arial" w:cs="Arial"/>
                <w:b/>
                <w:i/>
              </w:rPr>
            </w:pPr>
            <w:r w:rsidRPr="004E333A">
              <w:rPr>
                <w:rFonts w:ascii="Arial" w:hAnsi="Arial" w:cs="Arial"/>
                <w:b/>
                <w:i/>
              </w:rPr>
              <w:t>Total Amount (RM)</w:t>
            </w:r>
          </w:p>
        </w:tc>
      </w:tr>
      <w:tr w:rsidR="004E333A" w:rsidRPr="004E333A" w:rsidTr="00C90FA6">
        <w:trPr>
          <w:trHeight w:val="260"/>
        </w:trPr>
        <w:tc>
          <w:tcPr>
            <w:tcW w:w="571" w:type="dxa"/>
          </w:tcPr>
          <w:p w:rsidR="004E333A" w:rsidRPr="004E333A" w:rsidRDefault="004E333A" w:rsidP="004E333A">
            <w:pPr>
              <w:rPr>
                <w:rFonts w:ascii="Arial" w:hAnsi="Arial" w:cs="Arial"/>
                <w:i/>
              </w:rPr>
            </w:pPr>
            <w:r w:rsidRPr="004E333A">
              <w:rPr>
                <w:rFonts w:ascii="Arial" w:hAnsi="Arial" w:cs="Arial"/>
                <w:i/>
              </w:rPr>
              <w:t>1.</w:t>
            </w:r>
          </w:p>
        </w:tc>
        <w:tc>
          <w:tcPr>
            <w:tcW w:w="4561" w:type="dxa"/>
          </w:tcPr>
          <w:p w:rsidR="004E333A" w:rsidRPr="004E333A" w:rsidRDefault="004E333A" w:rsidP="004E333A">
            <w:pPr>
              <w:spacing w:line="360" w:lineRule="auto"/>
              <w:ind w:left="61"/>
              <w:rPr>
                <w:rFonts w:ascii="Arial" w:eastAsia="Times New Roman" w:hAnsi="Arial" w:cs="Arial"/>
                <w:i/>
              </w:rPr>
            </w:pPr>
            <w:r w:rsidRPr="004E333A">
              <w:rPr>
                <w:rFonts w:ascii="Arial" w:eastAsia="Times New Roman" w:hAnsi="Arial" w:cs="Arial"/>
                <w:i/>
              </w:rPr>
              <w:t>Copywriting Services</w:t>
            </w:r>
          </w:p>
        </w:tc>
        <w:tc>
          <w:tcPr>
            <w:tcW w:w="2552" w:type="dxa"/>
          </w:tcPr>
          <w:p w:rsidR="004E333A" w:rsidRPr="004E333A" w:rsidRDefault="004E333A" w:rsidP="004E333A">
            <w:pPr>
              <w:rPr>
                <w:rFonts w:ascii="Arial" w:hAnsi="Arial" w:cs="Arial"/>
                <w:i/>
              </w:rPr>
            </w:pPr>
          </w:p>
        </w:tc>
        <w:tc>
          <w:tcPr>
            <w:tcW w:w="2268" w:type="dxa"/>
          </w:tcPr>
          <w:p w:rsidR="004E333A" w:rsidRPr="004E333A" w:rsidRDefault="004E333A" w:rsidP="004E333A">
            <w:pPr>
              <w:rPr>
                <w:rFonts w:ascii="Arial" w:hAnsi="Arial" w:cs="Arial"/>
                <w:i/>
              </w:rPr>
            </w:pPr>
          </w:p>
        </w:tc>
        <w:tc>
          <w:tcPr>
            <w:tcW w:w="2551" w:type="dxa"/>
          </w:tcPr>
          <w:p w:rsidR="004E333A" w:rsidRPr="004E333A" w:rsidRDefault="004E333A" w:rsidP="004E333A">
            <w:pPr>
              <w:rPr>
                <w:rFonts w:ascii="Arial" w:hAnsi="Arial" w:cs="Arial"/>
                <w:i/>
              </w:rPr>
            </w:pPr>
          </w:p>
        </w:tc>
      </w:tr>
      <w:tr w:rsidR="004E333A" w:rsidRPr="004E333A" w:rsidTr="00C90FA6">
        <w:trPr>
          <w:trHeight w:val="282"/>
        </w:trPr>
        <w:tc>
          <w:tcPr>
            <w:tcW w:w="571" w:type="dxa"/>
          </w:tcPr>
          <w:p w:rsidR="004E333A" w:rsidRPr="004E333A" w:rsidRDefault="004E333A" w:rsidP="004E333A">
            <w:pPr>
              <w:rPr>
                <w:rFonts w:ascii="Arial" w:hAnsi="Arial" w:cs="Arial"/>
                <w:i/>
              </w:rPr>
            </w:pPr>
            <w:r w:rsidRPr="004E333A">
              <w:rPr>
                <w:rFonts w:ascii="Arial" w:hAnsi="Arial" w:cs="Arial"/>
                <w:i/>
              </w:rPr>
              <w:t>2.</w:t>
            </w:r>
          </w:p>
        </w:tc>
        <w:tc>
          <w:tcPr>
            <w:tcW w:w="4561" w:type="dxa"/>
          </w:tcPr>
          <w:p w:rsidR="004E333A" w:rsidRPr="004E333A" w:rsidRDefault="004E333A" w:rsidP="004E333A">
            <w:pPr>
              <w:ind w:left="61"/>
              <w:rPr>
                <w:rFonts w:ascii="Arial" w:eastAsia="Times New Roman" w:hAnsi="Arial" w:cs="Arial"/>
                <w:i/>
              </w:rPr>
            </w:pPr>
            <w:r w:rsidRPr="004E333A">
              <w:rPr>
                <w:rFonts w:ascii="Arial" w:eastAsia="Times New Roman" w:hAnsi="Arial" w:cs="Arial"/>
                <w:i/>
              </w:rPr>
              <w:t>Translation Services</w:t>
            </w:r>
          </w:p>
          <w:p w:rsidR="004E333A" w:rsidRPr="004E333A" w:rsidRDefault="004E333A" w:rsidP="004E333A">
            <w:pPr>
              <w:ind w:left="61"/>
              <w:rPr>
                <w:rFonts w:ascii="Arial" w:hAnsi="Arial" w:cs="Arial"/>
                <w:i/>
                <w:u w:val="single"/>
              </w:rPr>
            </w:pPr>
          </w:p>
        </w:tc>
        <w:tc>
          <w:tcPr>
            <w:tcW w:w="2552" w:type="dxa"/>
          </w:tcPr>
          <w:p w:rsidR="004E333A" w:rsidRPr="004E333A" w:rsidRDefault="004E333A" w:rsidP="004E333A">
            <w:pPr>
              <w:rPr>
                <w:rFonts w:ascii="Arial" w:hAnsi="Arial" w:cs="Arial"/>
                <w:i/>
              </w:rPr>
            </w:pPr>
          </w:p>
        </w:tc>
        <w:tc>
          <w:tcPr>
            <w:tcW w:w="2268" w:type="dxa"/>
          </w:tcPr>
          <w:p w:rsidR="004E333A" w:rsidRPr="004E333A" w:rsidRDefault="004E333A" w:rsidP="004E333A">
            <w:pPr>
              <w:rPr>
                <w:rFonts w:ascii="Arial" w:hAnsi="Arial" w:cs="Arial"/>
                <w:i/>
              </w:rPr>
            </w:pPr>
          </w:p>
        </w:tc>
        <w:tc>
          <w:tcPr>
            <w:tcW w:w="2551" w:type="dxa"/>
          </w:tcPr>
          <w:p w:rsidR="004E333A" w:rsidRPr="004E333A" w:rsidRDefault="004E333A" w:rsidP="004E333A">
            <w:pPr>
              <w:rPr>
                <w:rFonts w:ascii="Arial" w:hAnsi="Arial" w:cs="Arial"/>
                <w:i/>
              </w:rPr>
            </w:pPr>
          </w:p>
        </w:tc>
      </w:tr>
      <w:tr w:rsidR="004E333A" w:rsidRPr="004E333A" w:rsidTr="00C90FA6">
        <w:trPr>
          <w:trHeight w:val="531"/>
        </w:trPr>
        <w:tc>
          <w:tcPr>
            <w:tcW w:w="571" w:type="dxa"/>
          </w:tcPr>
          <w:p w:rsidR="004E333A" w:rsidRPr="004E333A" w:rsidRDefault="004E333A" w:rsidP="004E333A">
            <w:pPr>
              <w:rPr>
                <w:rFonts w:ascii="Arial" w:hAnsi="Arial" w:cs="Arial"/>
                <w:i/>
              </w:rPr>
            </w:pPr>
            <w:r w:rsidRPr="004E333A">
              <w:rPr>
                <w:rFonts w:ascii="Arial" w:hAnsi="Arial" w:cs="Arial"/>
                <w:i/>
              </w:rPr>
              <w:t>3.</w:t>
            </w:r>
          </w:p>
        </w:tc>
        <w:tc>
          <w:tcPr>
            <w:tcW w:w="4561" w:type="dxa"/>
          </w:tcPr>
          <w:p w:rsidR="004E333A" w:rsidRPr="004E333A" w:rsidRDefault="004E333A" w:rsidP="004E333A">
            <w:pPr>
              <w:ind w:left="61"/>
              <w:rPr>
                <w:rFonts w:ascii="Arial" w:eastAsia="Times New Roman" w:hAnsi="Arial" w:cs="Arial"/>
                <w:i/>
              </w:rPr>
            </w:pPr>
            <w:proofErr w:type="spellStart"/>
            <w:r w:rsidRPr="004E333A">
              <w:rPr>
                <w:rFonts w:ascii="Arial" w:eastAsia="Times New Roman" w:hAnsi="Arial" w:cs="Arial"/>
                <w:i/>
              </w:rPr>
              <w:t>Wordpress</w:t>
            </w:r>
            <w:proofErr w:type="spellEnd"/>
            <w:r w:rsidRPr="004E333A">
              <w:rPr>
                <w:rFonts w:ascii="Arial" w:eastAsia="Times New Roman" w:hAnsi="Arial" w:cs="Arial"/>
                <w:i/>
              </w:rPr>
              <w:t xml:space="preserve"> CMS Software Support and Maintenance</w:t>
            </w:r>
          </w:p>
          <w:p w:rsidR="004E333A" w:rsidRPr="004E333A" w:rsidRDefault="004E333A" w:rsidP="004E333A">
            <w:pPr>
              <w:ind w:left="61"/>
              <w:rPr>
                <w:rFonts w:ascii="Arial" w:hAnsi="Arial" w:cs="Arial"/>
                <w:i/>
              </w:rPr>
            </w:pPr>
          </w:p>
        </w:tc>
        <w:tc>
          <w:tcPr>
            <w:tcW w:w="2552" w:type="dxa"/>
          </w:tcPr>
          <w:p w:rsidR="004E333A" w:rsidRPr="004E333A" w:rsidRDefault="004E333A" w:rsidP="004E333A">
            <w:pPr>
              <w:rPr>
                <w:rFonts w:ascii="Arial" w:hAnsi="Arial" w:cs="Arial"/>
                <w:i/>
              </w:rPr>
            </w:pPr>
          </w:p>
        </w:tc>
        <w:tc>
          <w:tcPr>
            <w:tcW w:w="2268" w:type="dxa"/>
          </w:tcPr>
          <w:p w:rsidR="004E333A" w:rsidRPr="004E333A" w:rsidRDefault="004E333A" w:rsidP="004E333A">
            <w:pPr>
              <w:rPr>
                <w:rFonts w:ascii="Arial" w:hAnsi="Arial" w:cs="Arial"/>
                <w:i/>
              </w:rPr>
            </w:pPr>
          </w:p>
        </w:tc>
        <w:tc>
          <w:tcPr>
            <w:tcW w:w="2551" w:type="dxa"/>
          </w:tcPr>
          <w:p w:rsidR="004E333A" w:rsidRPr="004E333A" w:rsidRDefault="004E333A" w:rsidP="004E333A">
            <w:pPr>
              <w:rPr>
                <w:rFonts w:ascii="Arial" w:hAnsi="Arial" w:cs="Arial"/>
                <w:i/>
              </w:rPr>
            </w:pPr>
          </w:p>
        </w:tc>
      </w:tr>
      <w:tr w:rsidR="004E333A" w:rsidRPr="004E333A" w:rsidTr="00C90FA6">
        <w:trPr>
          <w:trHeight w:val="275"/>
        </w:trPr>
        <w:tc>
          <w:tcPr>
            <w:tcW w:w="571" w:type="dxa"/>
          </w:tcPr>
          <w:p w:rsidR="004E333A" w:rsidRPr="004E333A" w:rsidRDefault="004E333A" w:rsidP="004E333A">
            <w:pPr>
              <w:rPr>
                <w:rFonts w:ascii="Arial" w:hAnsi="Arial" w:cs="Arial"/>
                <w:i/>
              </w:rPr>
            </w:pPr>
            <w:r w:rsidRPr="004E333A">
              <w:rPr>
                <w:rFonts w:ascii="Arial" w:hAnsi="Arial" w:cs="Arial"/>
                <w:i/>
              </w:rPr>
              <w:t xml:space="preserve">4. </w:t>
            </w:r>
          </w:p>
        </w:tc>
        <w:tc>
          <w:tcPr>
            <w:tcW w:w="4561" w:type="dxa"/>
          </w:tcPr>
          <w:p w:rsidR="004E333A" w:rsidRPr="004E333A" w:rsidRDefault="004E333A" w:rsidP="004E333A">
            <w:pPr>
              <w:ind w:left="61"/>
              <w:rPr>
                <w:rFonts w:ascii="Arial" w:eastAsia="Times New Roman" w:hAnsi="Arial" w:cs="Arial"/>
                <w:i/>
              </w:rPr>
            </w:pPr>
            <w:r w:rsidRPr="004E333A">
              <w:rPr>
                <w:rFonts w:ascii="Arial" w:eastAsia="Times New Roman" w:hAnsi="Arial" w:cs="Arial"/>
                <w:i/>
              </w:rPr>
              <w:t>Migration, Cloud Hosting &amp; Web Security</w:t>
            </w:r>
          </w:p>
          <w:p w:rsidR="004E333A" w:rsidRPr="004E333A" w:rsidRDefault="004E333A" w:rsidP="004E333A">
            <w:pPr>
              <w:ind w:left="61"/>
              <w:rPr>
                <w:rFonts w:ascii="Arial" w:hAnsi="Arial" w:cs="Arial"/>
                <w:i/>
              </w:rPr>
            </w:pPr>
          </w:p>
          <w:p w:rsidR="004E333A" w:rsidRPr="004E333A" w:rsidRDefault="004E333A" w:rsidP="005E05CD">
            <w:pPr>
              <w:numPr>
                <w:ilvl w:val="0"/>
                <w:numId w:val="57"/>
              </w:numPr>
              <w:contextualSpacing/>
              <w:rPr>
                <w:rFonts w:ascii="Arial" w:hAnsi="Arial" w:cs="Arial"/>
                <w:i/>
              </w:rPr>
            </w:pPr>
            <w:r w:rsidRPr="004E333A">
              <w:rPr>
                <w:rFonts w:ascii="Arial" w:hAnsi="Arial" w:cs="Arial"/>
                <w:i/>
              </w:rPr>
              <w:t>Migration</w:t>
            </w:r>
          </w:p>
          <w:p w:rsidR="004E333A" w:rsidRPr="004E333A" w:rsidRDefault="004E333A" w:rsidP="005E05CD">
            <w:pPr>
              <w:numPr>
                <w:ilvl w:val="0"/>
                <w:numId w:val="57"/>
              </w:numPr>
              <w:contextualSpacing/>
              <w:rPr>
                <w:rFonts w:ascii="Arial" w:hAnsi="Arial" w:cs="Arial"/>
                <w:i/>
              </w:rPr>
            </w:pPr>
            <w:r w:rsidRPr="004E333A">
              <w:rPr>
                <w:rFonts w:ascii="Arial" w:hAnsi="Arial" w:cs="Arial"/>
                <w:i/>
              </w:rPr>
              <w:t>Cloud Hosting</w:t>
            </w:r>
          </w:p>
          <w:p w:rsidR="004E333A" w:rsidRPr="004E333A" w:rsidRDefault="004E333A" w:rsidP="005E05CD">
            <w:pPr>
              <w:numPr>
                <w:ilvl w:val="0"/>
                <w:numId w:val="57"/>
              </w:numPr>
              <w:contextualSpacing/>
              <w:rPr>
                <w:rFonts w:ascii="Arial" w:hAnsi="Arial" w:cs="Arial"/>
                <w:i/>
              </w:rPr>
            </w:pPr>
            <w:r w:rsidRPr="004E333A">
              <w:rPr>
                <w:rFonts w:ascii="Arial" w:hAnsi="Arial" w:cs="Arial"/>
                <w:i/>
              </w:rPr>
              <w:t>Web Security</w:t>
            </w:r>
          </w:p>
          <w:p w:rsidR="004E333A" w:rsidRPr="004E333A" w:rsidRDefault="004E333A" w:rsidP="004E333A">
            <w:pPr>
              <w:ind w:left="1080"/>
              <w:contextualSpacing/>
              <w:rPr>
                <w:rFonts w:ascii="Arial" w:hAnsi="Arial" w:cs="Arial"/>
                <w:i/>
              </w:rPr>
            </w:pPr>
          </w:p>
        </w:tc>
        <w:tc>
          <w:tcPr>
            <w:tcW w:w="2552" w:type="dxa"/>
          </w:tcPr>
          <w:p w:rsidR="004E333A" w:rsidRPr="004E333A" w:rsidRDefault="004E333A" w:rsidP="004E333A">
            <w:pPr>
              <w:rPr>
                <w:rFonts w:ascii="Arial" w:hAnsi="Arial" w:cs="Arial"/>
                <w:i/>
              </w:rPr>
            </w:pPr>
          </w:p>
        </w:tc>
        <w:tc>
          <w:tcPr>
            <w:tcW w:w="2268" w:type="dxa"/>
          </w:tcPr>
          <w:p w:rsidR="004E333A" w:rsidRPr="004E333A" w:rsidRDefault="004E333A" w:rsidP="004E333A">
            <w:pPr>
              <w:rPr>
                <w:rFonts w:ascii="Arial" w:hAnsi="Arial" w:cs="Arial"/>
                <w:i/>
              </w:rPr>
            </w:pPr>
          </w:p>
        </w:tc>
        <w:tc>
          <w:tcPr>
            <w:tcW w:w="2551" w:type="dxa"/>
          </w:tcPr>
          <w:p w:rsidR="004E333A" w:rsidRPr="004E333A" w:rsidRDefault="004E333A" w:rsidP="004E333A">
            <w:pPr>
              <w:rPr>
                <w:rFonts w:ascii="Arial" w:hAnsi="Arial" w:cs="Arial"/>
                <w:i/>
              </w:rPr>
            </w:pPr>
          </w:p>
        </w:tc>
      </w:tr>
      <w:tr w:rsidR="004E333A" w:rsidRPr="004E333A" w:rsidTr="00C90FA6">
        <w:trPr>
          <w:trHeight w:val="511"/>
        </w:trPr>
        <w:tc>
          <w:tcPr>
            <w:tcW w:w="571" w:type="dxa"/>
          </w:tcPr>
          <w:p w:rsidR="004E333A" w:rsidRPr="004E333A" w:rsidRDefault="004E333A" w:rsidP="004E333A">
            <w:pPr>
              <w:rPr>
                <w:rFonts w:ascii="Arial" w:hAnsi="Arial" w:cs="Arial"/>
                <w:i/>
              </w:rPr>
            </w:pPr>
            <w:r w:rsidRPr="004E333A">
              <w:rPr>
                <w:rFonts w:ascii="Arial" w:hAnsi="Arial" w:cs="Arial"/>
                <w:i/>
              </w:rPr>
              <w:t>5.</w:t>
            </w:r>
          </w:p>
        </w:tc>
        <w:tc>
          <w:tcPr>
            <w:tcW w:w="4561" w:type="dxa"/>
          </w:tcPr>
          <w:p w:rsidR="004E333A" w:rsidRPr="004E333A" w:rsidRDefault="004E333A" w:rsidP="004E333A">
            <w:pPr>
              <w:ind w:left="61"/>
              <w:rPr>
                <w:rFonts w:ascii="Arial" w:hAnsi="Arial" w:cs="Arial"/>
                <w:i/>
              </w:rPr>
            </w:pPr>
            <w:r w:rsidRPr="004E333A">
              <w:rPr>
                <w:rFonts w:ascii="Arial" w:eastAsia="Times New Roman" w:hAnsi="Arial" w:cs="Arial"/>
                <w:i/>
              </w:rPr>
              <w:t>Technical Support and Maintenance</w:t>
            </w:r>
          </w:p>
        </w:tc>
        <w:tc>
          <w:tcPr>
            <w:tcW w:w="2552" w:type="dxa"/>
          </w:tcPr>
          <w:p w:rsidR="004E333A" w:rsidRPr="004E333A" w:rsidRDefault="004E333A" w:rsidP="004E333A">
            <w:pPr>
              <w:rPr>
                <w:rFonts w:ascii="Arial" w:hAnsi="Arial" w:cs="Arial"/>
                <w:i/>
              </w:rPr>
            </w:pPr>
          </w:p>
        </w:tc>
        <w:tc>
          <w:tcPr>
            <w:tcW w:w="2268" w:type="dxa"/>
          </w:tcPr>
          <w:p w:rsidR="004E333A" w:rsidRPr="004E333A" w:rsidRDefault="004E333A" w:rsidP="004E333A">
            <w:pPr>
              <w:rPr>
                <w:rFonts w:ascii="Arial" w:hAnsi="Arial" w:cs="Arial"/>
                <w:i/>
              </w:rPr>
            </w:pPr>
          </w:p>
        </w:tc>
        <w:tc>
          <w:tcPr>
            <w:tcW w:w="2551" w:type="dxa"/>
          </w:tcPr>
          <w:p w:rsidR="004E333A" w:rsidRPr="004E333A" w:rsidRDefault="004E333A" w:rsidP="004E333A">
            <w:pPr>
              <w:rPr>
                <w:rFonts w:ascii="Arial" w:hAnsi="Arial" w:cs="Arial"/>
                <w:i/>
              </w:rPr>
            </w:pPr>
          </w:p>
        </w:tc>
      </w:tr>
      <w:tr w:rsidR="004E333A" w:rsidRPr="004E333A" w:rsidTr="00C90FA6">
        <w:trPr>
          <w:trHeight w:val="224"/>
        </w:trPr>
        <w:tc>
          <w:tcPr>
            <w:tcW w:w="571" w:type="dxa"/>
          </w:tcPr>
          <w:p w:rsidR="004E333A" w:rsidRPr="004E333A" w:rsidRDefault="004E333A" w:rsidP="004E333A">
            <w:pPr>
              <w:rPr>
                <w:rFonts w:ascii="Arial" w:hAnsi="Arial" w:cs="Arial"/>
                <w:i/>
              </w:rPr>
            </w:pPr>
            <w:r w:rsidRPr="004E333A">
              <w:rPr>
                <w:rFonts w:ascii="Arial" w:hAnsi="Arial" w:cs="Arial"/>
                <w:i/>
              </w:rPr>
              <w:t>6.</w:t>
            </w:r>
          </w:p>
        </w:tc>
        <w:tc>
          <w:tcPr>
            <w:tcW w:w="4561" w:type="dxa"/>
          </w:tcPr>
          <w:p w:rsidR="004E333A" w:rsidRPr="004E333A" w:rsidRDefault="004E333A" w:rsidP="004E333A">
            <w:pPr>
              <w:spacing w:line="360" w:lineRule="auto"/>
              <w:ind w:left="61"/>
              <w:rPr>
                <w:rFonts w:ascii="Arial" w:hAnsi="Arial" w:cs="Arial"/>
                <w:i/>
              </w:rPr>
            </w:pPr>
            <w:r w:rsidRPr="004E333A">
              <w:rPr>
                <w:rFonts w:ascii="Arial" w:eastAsia="Times New Roman" w:hAnsi="Arial" w:cs="Arial"/>
                <w:i/>
              </w:rPr>
              <w:t>Report and Documentations</w:t>
            </w:r>
          </w:p>
        </w:tc>
        <w:tc>
          <w:tcPr>
            <w:tcW w:w="2552" w:type="dxa"/>
          </w:tcPr>
          <w:p w:rsidR="004E333A" w:rsidRPr="004E333A" w:rsidRDefault="004E333A" w:rsidP="004E333A">
            <w:pPr>
              <w:rPr>
                <w:rFonts w:ascii="Arial" w:hAnsi="Arial" w:cs="Arial"/>
                <w:i/>
              </w:rPr>
            </w:pPr>
          </w:p>
        </w:tc>
        <w:tc>
          <w:tcPr>
            <w:tcW w:w="2268" w:type="dxa"/>
          </w:tcPr>
          <w:p w:rsidR="004E333A" w:rsidRPr="004E333A" w:rsidRDefault="004E333A" w:rsidP="004E333A">
            <w:pPr>
              <w:rPr>
                <w:rFonts w:ascii="Arial" w:hAnsi="Arial" w:cs="Arial"/>
                <w:i/>
              </w:rPr>
            </w:pPr>
          </w:p>
        </w:tc>
        <w:tc>
          <w:tcPr>
            <w:tcW w:w="2551" w:type="dxa"/>
          </w:tcPr>
          <w:p w:rsidR="004E333A" w:rsidRPr="004E333A" w:rsidRDefault="004E333A" w:rsidP="004E333A">
            <w:pPr>
              <w:rPr>
                <w:rFonts w:ascii="Arial" w:hAnsi="Arial" w:cs="Arial"/>
                <w:i/>
              </w:rPr>
            </w:pPr>
          </w:p>
        </w:tc>
      </w:tr>
      <w:tr w:rsidR="004E333A" w:rsidRPr="004E333A" w:rsidTr="00C90FA6">
        <w:trPr>
          <w:trHeight w:val="332"/>
        </w:trPr>
        <w:tc>
          <w:tcPr>
            <w:tcW w:w="571" w:type="dxa"/>
          </w:tcPr>
          <w:p w:rsidR="004E333A" w:rsidRPr="004E333A" w:rsidRDefault="004E333A" w:rsidP="004E333A">
            <w:pPr>
              <w:rPr>
                <w:rFonts w:ascii="Arial" w:hAnsi="Arial" w:cs="Arial"/>
                <w:i/>
              </w:rPr>
            </w:pPr>
            <w:r w:rsidRPr="004E333A">
              <w:rPr>
                <w:rFonts w:ascii="Arial" w:hAnsi="Arial" w:cs="Arial"/>
                <w:i/>
              </w:rPr>
              <w:t>7.</w:t>
            </w:r>
          </w:p>
        </w:tc>
        <w:tc>
          <w:tcPr>
            <w:tcW w:w="4561" w:type="dxa"/>
          </w:tcPr>
          <w:p w:rsidR="004E333A" w:rsidRPr="004E333A" w:rsidRDefault="004E333A" w:rsidP="004E333A">
            <w:pPr>
              <w:ind w:left="61"/>
              <w:contextualSpacing/>
              <w:rPr>
                <w:rFonts w:ascii="Arial" w:hAnsi="Arial" w:cs="Arial"/>
                <w:i/>
                <w:u w:val="single"/>
              </w:rPr>
            </w:pPr>
            <w:r w:rsidRPr="004E333A">
              <w:rPr>
                <w:rFonts w:ascii="Arial" w:eastAsia="Times New Roman" w:hAnsi="Arial" w:cs="Arial"/>
                <w:i/>
              </w:rPr>
              <w:t>Training</w:t>
            </w:r>
          </w:p>
        </w:tc>
        <w:tc>
          <w:tcPr>
            <w:tcW w:w="2552" w:type="dxa"/>
          </w:tcPr>
          <w:p w:rsidR="004E333A" w:rsidRPr="004E333A" w:rsidRDefault="004E333A" w:rsidP="004E333A">
            <w:pPr>
              <w:rPr>
                <w:rFonts w:ascii="Arial" w:hAnsi="Arial" w:cs="Arial"/>
                <w:i/>
              </w:rPr>
            </w:pPr>
          </w:p>
        </w:tc>
        <w:tc>
          <w:tcPr>
            <w:tcW w:w="2268" w:type="dxa"/>
          </w:tcPr>
          <w:p w:rsidR="004E333A" w:rsidRPr="004E333A" w:rsidRDefault="004E333A" w:rsidP="004E333A">
            <w:pPr>
              <w:rPr>
                <w:rFonts w:ascii="Arial" w:hAnsi="Arial" w:cs="Arial"/>
                <w:i/>
              </w:rPr>
            </w:pPr>
          </w:p>
        </w:tc>
        <w:tc>
          <w:tcPr>
            <w:tcW w:w="2551" w:type="dxa"/>
          </w:tcPr>
          <w:p w:rsidR="004E333A" w:rsidRPr="004E333A" w:rsidRDefault="004E333A" w:rsidP="004E333A">
            <w:pPr>
              <w:rPr>
                <w:rFonts w:ascii="Arial" w:hAnsi="Arial" w:cs="Arial"/>
                <w:i/>
              </w:rPr>
            </w:pPr>
          </w:p>
        </w:tc>
      </w:tr>
      <w:tr w:rsidR="004E333A" w:rsidRPr="004E333A" w:rsidTr="00C90FA6">
        <w:trPr>
          <w:trHeight w:val="332"/>
        </w:trPr>
        <w:tc>
          <w:tcPr>
            <w:tcW w:w="571" w:type="dxa"/>
          </w:tcPr>
          <w:p w:rsidR="004E333A" w:rsidRPr="004E333A" w:rsidRDefault="004E333A" w:rsidP="004E333A">
            <w:pPr>
              <w:rPr>
                <w:rFonts w:ascii="Arial" w:hAnsi="Arial" w:cs="Arial"/>
                <w:i/>
              </w:rPr>
            </w:pPr>
          </w:p>
        </w:tc>
        <w:tc>
          <w:tcPr>
            <w:tcW w:w="4561" w:type="dxa"/>
          </w:tcPr>
          <w:p w:rsidR="004E333A" w:rsidRPr="004E333A" w:rsidRDefault="004E333A" w:rsidP="004E333A">
            <w:pPr>
              <w:ind w:left="61"/>
              <w:contextualSpacing/>
              <w:rPr>
                <w:rFonts w:ascii="Arial" w:eastAsia="Times New Roman" w:hAnsi="Arial" w:cs="Arial"/>
                <w:b/>
                <w:i/>
              </w:rPr>
            </w:pPr>
            <w:r w:rsidRPr="004E333A">
              <w:rPr>
                <w:rFonts w:ascii="Arial" w:eastAsia="Times New Roman" w:hAnsi="Arial" w:cs="Arial"/>
                <w:b/>
                <w:i/>
              </w:rPr>
              <w:t>TOTAL</w:t>
            </w:r>
          </w:p>
        </w:tc>
        <w:tc>
          <w:tcPr>
            <w:tcW w:w="2552" w:type="dxa"/>
          </w:tcPr>
          <w:p w:rsidR="004E333A" w:rsidRPr="004E333A" w:rsidRDefault="004E333A" w:rsidP="004E333A">
            <w:pPr>
              <w:rPr>
                <w:rFonts w:ascii="Arial" w:hAnsi="Arial" w:cs="Arial"/>
                <w:i/>
              </w:rPr>
            </w:pPr>
          </w:p>
        </w:tc>
        <w:tc>
          <w:tcPr>
            <w:tcW w:w="2268" w:type="dxa"/>
          </w:tcPr>
          <w:p w:rsidR="004E333A" w:rsidRPr="004E333A" w:rsidRDefault="004E333A" w:rsidP="004E333A">
            <w:pPr>
              <w:rPr>
                <w:rFonts w:ascii="Arial" w:hAnsi="Arial" w:cs="Arial"/>
                <w:i/>
              </w:rPr>
            </w:pPr>
          </w:p>
        </w:tc>
        <w:tc>
          <w:tcPr>
            <w:tcW w:w="2551" w:type="dxa"/>
          </w:tcPr>
          <w:p w:rsidR="004E333A" w:rsidRPr="004E333A" w:rsidRDefault="004E333A" w:rsidP="004E333A">
            <w:pPr>
              <w:rPr>
                <w:rFonts w:ascii="Arial" w:hAnsi="Arial" w:cs="Arial"/>
                <w:i/>
              </w:rPr>
            </w:pPr>
          </w:p>
        </w:tc>
      </w:tr>
    </w:tbl>
    <w:p w:rsidR="009A0DB8" w:rsidRDefault="009A0DB8">
      <w:pPr>
        <w:rPr>
          <w:rFonts w:ascii="Arial" w:hAnsi="Arial" w:cs="Arial"/>
          <w:b/>
          <w:sz w:val="24"/>
          <w:szCs w:val="24"/>
          <w:u w:val="single"/>
        </w:rPr>
      </w:pPr>
    </w:p>
    <w:p w:rsidR="00844B0A" w:rsidRPr="00844B0A" w:rsidRDefault="00844B0A">
      <w:pPr>
        <w:rPr>
          <w:rFonts w:ascii="Arial" w:hAnsi="Arial" w:cs="Arial"/>
          <w:b/>
          <w:sz w:val="24"/>
          <w:szCs w:val="24"/>
        </w:rPr>
      </w:pPr>
    </w:p>
    <w:p w:rsidR="00C27985" w:rsidRDefault="00C27985">
      <w:pPr>
        <w:rPr>
          <w:rFonts w:ascii="Arial" w:hAnsi="Arial" w:cs="Arial"/>
          <w:b/>
          <w:sz w:val="24"/>
          <w:szCs w:val="24"/>
          <w:u w:val="single"/>
        </w:rPr>
      </w:pPr>
      <w:r>
        <w:rPr>
          <w:rFonts w:ascii="Arial" w:hAnsi="Arial" w:cs="Arial"/>
          <w:b/>
          <w:sz w:val="24"/>
          <w:szCs w:val="24"/>
          <w:u w:val="single"/>
        </w:rPr>
        <w:br w:type="page"/>
      </w:r>
    </w:p>
    <w:p w:rsidR="004E333A" w:rsidRDefault="004E333A" w:rsidP="009A0DB8">
      <w:pPr>
        <w:jc w:val="center"/>
        <w:rPr>
          <w:rFonts w:ascii="Arial" w:hAnsi="Arial" w:cs="Arial"/>
          <w:b/>
          <w:sz w:val="24"/>
          <w:szCs w:val="24"/>
          <w:u w:val="single"/>
        </w:rPr>
        <w:sectPr w:rsidR="004E333A" w:rsidSect="004E333A">
          <w:pgSz w:w="15840" w:h="12240" w:orient="landscape"/>
          <w:pgMar w:top="1440" w:right="1440" w:bottom="1440" w:left="1440" w:header="720" w:footer="720" w:gutter="0"/>
          <w:cols w:space="720"/>
          <w:docGrid w:linePitch="360"/>
        </w:sectPr>
      </w:pPr>
    </w:p>
    <w:p w:rsidR="00A477E2" w:rsidRDefault="00A91386" w:rsidP="009A0DB8">
      <w:pPr>
        <w:jc w:val="center"/>
        <w:rPr>
          <w:rFonts w:ascii="Arial" w:hAnsi="Arial" w:cs="Arial"/>
          <w:b/>
          <w:sz w:val="24"/>
          <w:szCs w:val="24"/>
          <w:u w:val="single"/>
        </w:rPr>
      </w:pPr>
      <w:r>
        <w:rPr>
          <w:rFonts w:ascii="Arial" w:hAnsi="Arial" w:cs="Arial"/>
          <w:b/>
          <w:sz w:val="24"/>
          <w:szCs w:val="24"/>
          <w:u w:val="single"/>
        </w:rPr>
        <w:lastRenderedPageBreak/>
        <w:t xml:space="preserve">BAB </w:t>
      </w:r>
      <w:r w:rsidR="00A95FFA">
        <w:rPr>
          <w:rFonts w:ascii="Arial" w:hAnsi="Arial" w:cs="Arial"/>
          <w:b/>
          <w:sz w:val="24"/>
          <w:szCs w:val="24"/>
          <w:u w:val="single"/>
        </w:rPr>
        <w:t>6</w:t>
      </w:r>
    </w:p>
    <w:p w:rsidR="00A477E2" w:rsidRDefault="00A477E2" w:rsidP="00A477E2">
      <w:pPr>
        <w:pStyle w:val="NoSpacing"/>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1E0DA8">
      <w:pPr>
        <w:numPr>
          <w:ilvl w:val="0"/>
          <w:numId w:val="11"/>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1E0DA8">
            <w:pPr>
              <w:numPr>
                <w:ilvl w:val="1"/>
                <w:numId w:val="11"/>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1E0DA8">
      <w:pPr>
        <w:numPr>
          <w:ilvl w:val="1"/>
          <w:numId w:val="11"/>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1E0DA8">
      <w:pPr>
        <w:numPr>
          <w:ilvl w:val="1"/>
          <w:numId w:val="11"/>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rsidTr="00CB16AD">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CB16AD">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CB16AD">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1E0DA8">
      <w:pPr>
        <w:numPr>
          <w:ilvl w:val="1"/>
          <w:numId w:val="11"/>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1E0DA8">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1E0DA8">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A477E2">
      <w:pPr>
        <w:pStyle w:val="NoSpacing"/>
        <w:rPr>
          <w:lang w:val="sv-SE"/>
        </w:rPr>
      </w:pPr>
    </w:p>
    <w:p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rsidTr="0077576E">
        <w:trPr>
          <w:cantSplit/>
          <w:trHeight w:val="683"/>
        </w:trPr>
        <w:tc>
          <w:tcPr>
            <w:tcW w:w="3417"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A477E2" w:rsidRPr="0077576E" w:rsidRDefault="00F20788" w:rsidP="0077576E">
            <w:pPr>
              <w:pStyle w:val="NoSpacing"/>
              <w:jc w:val="center"/>
              <w:rPr>
                <w:rFonts w:ascii="Arial" w:hAnsi="Arial" w:cs="Arial"/>
                <w:b/>
                <w:sz w:val="24"/>
                <w:szCs w:val="24"/>
                <w:lang w:val="sv-SE"/>
              </w:rPr>
            </w:pPr>
            <w:r>
              <w:rPr>
                <w:rFonts w:ascii="Arial" w:hAnsi="Arial" w:cs="Arial"/>
                <w:b/>
                <w:sz w:val="24"/>
                <w:szCs w:val="24"/>
                <w:lang w:val="sv-SE"/>
              </w:rPr>
              <w:t>2018</w:t>
            </w:r>
            <w:r w:rsidR="00A477E2" w:rsidRPr="0077576E">
              <w:rPr>
                <w:rFonts w:ascii="Arial" w:hAnsi="Arial" w:cs="Arial"/>
                <w:b/>
                <w:sz w:val="24"/>
                <w:szCs w:val="24"/>
                <w:lang w:val="sv-SE"/>
              </w:rPr>
              <w:br/>
              <w:t>(RM)</w:t>
            </w:r>
          </w:p>
        </w:tc>
        <w:tc>
          <w:tcPr>
            <w:tcW w:w="2130"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F20788">
              <w:rPr>
                <w:rFonts w:ascii="Arial" w:hAnsi="Arial" w:cs="Arial"/>
                <w:b/>
                <w:sz w:val="24"/>
                <w:szCs w:val="24"/>
                <w:lang w:val="sv-SE"/>
              </w:rPr>
              <w:t>19</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A477E2" w:rsidRPr="0077576E" w:rsidRDefault="00F20788" w:rsidP="0077576E">
            <w:pPr>
              <w:pStyle w:val="NoSpacing"/>
              <w:jc w:val="center"/>
              <w:rPr>
                <w:rFonts w:ascii="Arial" w:hAnsi="Arial" w:cs="Arial"/>
                <w:b/>
                <w:sz w:val="24"/>
                <w:szCs w:val="24"/>
                <w:lang w:val="sv-SE"/>
              </w:rPr>
            </w:pPr>
            <w:r>
              <w:rPr>
                <w:rFonts w:ascii="Arial" w:hAnsi="Arial" w:cs="Arial"/>
                <w:b/>
                <w:sz w:val="24"/>
                <w:szCs w:val="24"/>
                <w:lang w:val="sv-SE"/>
              </w:rPr>
              <w:t>2020</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CB16AD">
        <w:tc>
          <w:tcPr>
            <w:tcW w:w="3417" w:type="dxa"/>
          </w:tcPr>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1E0DA8">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1E0DA8">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440" w:hanging="720"/>
        <w:jc w:val="both"/>
        <w:rPr>
          <w:rFonts w:ascii="Arial" w:hAnsi="Arial" w:cs="Arial"/>
          <w:sz w:val="24"/>
          <w:szCs w:val="24"/>
          <w:lang w:val="sv-SE"/>
        </w:rPr>
      </w:pPr>
    </w:p>
    <w:p w:rsidR="00A477E2" w:rsidRPr="003C2799" w:rsidRDefault="00A477E2" w:rsidP="00A477E2">
      <w:pPr>
        <w:pStyle w:val="NoSpacing"/>
        <w:rPr>
          <w:lang w:val="sv-SE"/>
        </w:rPr>
      </w:pPr>
    </w:p>
    <w:p w:rsidR="00A477E2" w:rsidRPr="003C2799" w:rsidRDefault="00A477E2" w:rsidP="001E0DA8">
      <w:pPr>
        <w:numPr>
          <w:ilvl w:val="2"/>
          <w:numId w:val="12"/>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rsidTr="00CB16AD">
        <w:tc>
          <w:tcPr>
            <w:tcW w:w="71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CB16AD">
        <w:trPr>
          <w:trHeight w:val="2735"/>
        </w:trPr>
        <w:tc>
          <w:tcPr>
            <w:tcW w:w="717"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Pr="003C2799" w:rsidRDefault="00A477E2" w:rsidP="00A477E2">
      <w:pPr>
        <w:spacing w:line="360" w:lineRule="auto"/>
        <w:jc w:val="both"/>
        <w:rPr>
          <w:rFonts w:ascii="Arial" w:hAnsi="Arial" w:cs="Arial"/>
          <w:sz w:val="24"/>
          <w:szCs w:val="24"/>
          <w:lang w:val="sv-SE"/>
        </w:rPr>
      </w:pPr>
    </w:p>
    <w:p w:rsidR="0090211A" w:rsidRDefault="0090211A" w:rsidP="0090211A">
      <w:pPr>
        <w:spacing w:after="0" w:line="360" w:lineRule="auto"/>
        <w:ind w:left="1440"/>
        <w:jc w:val="both"/>
        <w:rPr>
          <w:rFonts w:ascii="Arial" w:hAnsi="Arial" w:cs="Arial"/>
          <w:sz w:val="24"/>
          <w:szCs w:val="24"/>
          <w:lang w:val="sv-SE"/>
        </w:rPr>
      </w:pPr>
    </w:p>
    <w:p w:rsidR="00A477E2" w:rsidRDefault="00A477E2" w:rsidP="001E0DA8">
      <w:pPr>
        <w:numPr>
          <w:ilvl w:val="2"/>
          <w:numId w:val="12"/>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rsidTr="00CB16AD">
        <w:tc>
          <w:tcPr>
            <w:tcW w:w="685"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CB16AD">
        <w:trPr>
          <w:trHeight w:val="2735"/>
        </w:trPr>
        <w:tc>
          <w:tcPr>
            <w:tcW w:w="685"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Nota:</w:t>
      </w:r>
    </w:p>
    <w:p w:rsidR="003F30B5"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Penyata Bank bagi tempoh tiga (3) bulan terakhir hendaklah disertakan bersama-sama serahan borang sebutharga.</w:t>
      </w: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Pr="002A2712" w:rsidRDefault="003C014D" w:rsidP="002A2712">
      <w:pPr>
        <w:spacing w:before="60" w:after="60" w:line="360" w:lineRule="auto"/>
        <w:jc w:val="center"/>
        <w:rPr>
          <w:rFonts w:ascii="Arial" w:hAnsi="Arial" w:cs="Arial"/>
          <w:b/>
          <w:sz w:val="24"/>
          <w:szCs w:val="24"/>
          <w:u w:val="single"/>
          <w:lang w:val="sv-SE"/>
        </w:rPr>
      </w:pPr>
      <w:r w:rsidRPr="002A2712">
        <w:rPr>
          <w:rFonts w:ascii="Arial" w:hAnsi="Arial" w:cs="Arial"/>
          <w:b/>
          <w:sz w:val="24"/>
          <w:szCs w:val="24"/>
          <w:u w:val="single"/>
          <w:lang w:val="sv-SE"/>
        </w:rPr>
        <w:lastRenderedPageBreak/>
        <w:t>LAMPIRAN SEMAKAN</w:t>
      </w:r>
    </w:p>
    <w:p w:rsidR="00A477E2" w:rsidRPr="00A477E2" w:rsidRDefault="00A477E2" w:rsidP="00A477E2">
      <w:pPr>
        <w:pStyle w:val="NoSpacing"/>
        <w:rPr>
          <w:rFonts w:ascii="Arial" w:hAnsi="Arial" w:cs="Arial"/>
          <w:sz w:val="24"/>
          <w:szCs w:val="24"/>
          <w:lang w:val="sv-SE"/>
        </w:rPr>
      </w:pPr>
    </w:p>
    <w:p w:rsidR="00F20788" w:rsidRDefault="00C27985" w:rsidP="003F30B5">
      <w:pPr>
        <w:pStyle w:val="NoSpacing"/>
        <w:jc w:val="center"/>
        <w:rPr>
          <w:rFonts w:ascii="Arial" w:hAnsi="Arial" w:cs="Arial"/>
          <w:b/>
          <w:bCs/>
          <w:sz w:val="24"/>
          <w:szCs w:val="24"/>
        </w:rPr>
      </w:pPr>
      <w:r w:rsidRPr="00C27985">
        <w:rPr>
          <w:rFonts w:ascii="Arial" w:hAnsi="Arial" w:cs="Arial"/>
          <w:b/>
          <w:bCs/>
          <w:sz w:val="24"/>
          <w:szCs w:val="24"/>
          <w:lang w:val="sv-SE"/>
        </w:rPr>
        <w:t xml:space="preserve">SEBUTHARGA PERKHIDMATAN </w:t>
      </w:r>
      <w:r w:rsidR="004E333A">
        <w:rPr>
          <w:rFonts w:ascii="Arial" w:hAnsi="Arial" w:cs="Arial"/>
          <w:b/>
          <w:bCs/>
          <w:iCs/>
          <w:sz w:val="24"/>
          <w:szCs w:val="24"/>
        </w:rPr>
        <w:t>PENYELENGGARAAN LAMAN WEB MIDA TAHUN 2022</w:t>
      </w:r>
    </w:p>
    <w:p w:rsidR="003F30B5" w:rsidRPr="003F30B5" w:rsidRDefault="003F30B5" w:rsidP="003F30B5">
      <w:pPr>
        <w:pStyle w:val="NoSpacing"/>
        <w:jc w:val="center"/>
        <w:rPr>
          <w:rFonts w:ascii="Arial" w:hAnsi="Arial" w:cs="Arial"/>
          <w:b/>
          <w:bCs/>
          <w:sz w:val="24"/>
          <w:szCs w:val="24"/>
        </w:rPr>
      </w:pPr>
    </w:p>
    <w:p w:rsidR="00A477E2" w:rsidRPr="00A477E2" w:rsidRDefault="00A477E2" w:rsidP="00A477E2">
      <w:pPr>
        <w:pStyle w:val="ListParagraph"/>
        <w:ind w:left="0"/>
        <w:jc w:val="center"/>
        <w:rPr>
          <w:rFonts w:ascii="Arial" w:hAnsi="Arial" w:cs="Arial"/>
          <w:b/>
          <w:sz w:val="24"/>
          <w:szCs w:val="24"/>
          <w:lang w:val="sv-SE"/>
        </w:rPr>
      </w:pPr>
      <w:r w:rsidRPr="00A477E2">
        <w:rPr>
          <w:rFonts w:ascii="Arial" w:hAnsi="Arial" w:cs="Arial"/>
          <w:b/>
          <w:sz w:val="24"/>
          <w:szCs w:val="24"/>
          <w:lang w:val="sv-SE"/>
        </w:rPr>
        <w:t xml:space="preserve">SEBUTHARGA MIDA BIL: </w:t>
      </w:r>
      <w:r w:rsidR="004E333A">
        <w:rPr>
          <w:rFonts w:ascii="Arial" w:hAnsi="Arial" w:cs="Arial"/>
          <w:b/>
          <w:sz w:val="24"/>
          <w:szCs w:val="24"/>
          <w:lang w:val="sv-SE"/>
        </w:rPr>
        <w:t>5</w:t>
      </w:r>
      <w:r w:rsidR="00C27985">
        <w:rPr>
          <w:rFonts w:ascii="Arial" w:hAnsi="Arial" w:cs="Arial"/>
          <w:b/>
          <w:sz w:val="24"/>
          <w:szCs w:val="24"/>
          <w:lang w:val="sv-SE"/>
        </w:rPr>
        <w:t>2</w:t>
      </w:r>
      <w:r w:rsidR="000A155F">
        <w:rPr>
          <w:rFonts w:ascii="Arial" w:hAnsi="Arial" w:cs="Arial"/>
          <w:b/>
          <w:sz w:val="24"/>
          <w:szCs w:val="24"/>
          <w:lang w:val="sv-SE"/>
        </w:rPr>
        <w:t>/2021</w:t>
      </w:r>
    </w:p>
    <w:p w:rsidR="00A477E2" w:rsidRPr="00A477E2" w:rsidRDefault="00A477E2" w:rsidP="006C1FDC">
      <w:pPr>
        <w:pStyle w:val="NoSpacing"/>
        <w:rPr>
          <w:lang w:val="sv-SE"/>
        </w:rPr>
      </w:pPr>
    </w:p>
    <w:p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4E333A" w:rsidRPr="00A477E2" w:rsidRDefault="004E333A" w:rsidP="006C1FDC">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A477E2" w:rsidRPr="00A477E2" w:rsidTr="00CB16AD">
        <w:trPr>
          <w:tblHeader/>
        </w:trPr>
        <w:tc>
          <w:tcPr>
            <w:tcW w:w="72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rsidTr="00CB16AD">
        <w:trPr>
          <w:trHeight w:val="327"/>
        </w:trPr>
        <w:tc>
          <w:tcPr>
            <w:tcW w:w="720" w:type="dxa"/>
          </w:tcPr>
          <w:p w:rsidR="00A477E2" w:rsidRPr="00A477E2" w:rsidRDefault="00A477E2" w:rsidP="001E0DA8">
            <w:pPr>
              <w:numPr>
                <w:ilvl w:val="0"/>
                <w:numId w:val="13"/>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0A155F" w:rsidRPr="00A477E2" w:rsidTr="00CB16AD">
        <w:trPr>
          <w:trHeight w:val="327"/>
        </w:trPr>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 xml:space="preserve">Salinan Sijil Akuan Pendaftaran </w:t>
            </w:r>
            <w:r>
              <w:rPr>
                <w:rFonts w:ascii="Arial" w:hAnsi="Arial" w:cs="Arial"/>
                <w:sz w:val="24"/>
                <w:szCs w:val="24"/>
                <w:lang w:val="sv-SE"/>
              </w:rPr>
              <w:t xml:space="preserve">Bumiputera </w:t>
            </w:r>
            <w:r w:rsidRPr="00A477E2">
              <w:rPr>
                <w:rFonts w:ascii="Arial" w:hAnsi="Arial" w:cs="Arial"/>
                <w:sz w:val="24"/>
                <w:szCs w:val="24"/>
                <w:lang w:val="sv-SE"/>
              </w:rPr>
              <w:t>dari Kementerian Kewangan (MOF)</w:t>
            </w:r>
            <w:r>
              <w:rPr>
                <w:rFonts w:ascii="Arial" w:hAnsi="Arial" w:cs="Arial"/>
                <w:sz w:val="24"/>
                <w:szCs w:val="24"/>
                <w:lang w:val="sv-SE"/>
              </w:rPr>
              <w:t xml:space="preserve"> – jika ada</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rPr>
            </w:pPr>
            <w:r w:rsidRPr="00A477E2">
              <w:rPr>
                <w:rFonts w:ascii="Arial" w:hAnsi="Arial" w:cs="Arial"/>
                <w:sz w:val="24"/>
                <w:szCs w:val="24"/>
              </w:rPr>
              <w:t xml:space="preserve">Salinan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Suruhanjaya Syarikat Malaysia (SSM)</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4E333A" w:rsidRPr="00A477E2" w:rsidTr="00CB16AD">
        <w:tc>
          <w:tcPr>
            <w:tcW w:w="720" w:type="dxa"/>
          </w:tcPr>
          <w:p w:rsidR="004E333A" w:rsidRPr="00A477E2" w:rsidRDefault="004E333A" w:rsidP="000A155F">
            <w:pPr>
              <w:numPr>
                <w:ilvl w:val="0"/>
                <w:numId w:val="13"/>
              </w:numPr>
              <w:spacing w:before="60" w:after="60" w:line="240" w:lineRule="auto"/>
              <w:jc w:val="both"/>
              <w:rPr>
                <w:rFonts w:ascii="Arial" w:hAnsi="Arial" w:cs="Arial"/>
                <w:sz w:val="24"/>
                <w:szCs w:val="24"/>
                <w:lang w:val="sv-SE"/>
              </w:rPr>
            </w:pPr>
          </w:p>
        </w:tc>
        <w:tc>
          <w:tcPr>
            <w:tcW w:w="4878" w:type="dxa"/>
          </w:tcPr>
          <w:p w:rsidR="004E333A" w:rsidRPr="00A477E2" w:rsidRDefault="004E333A" w:rsidP="000A155F">
            <w:pPr>
              <w:spacing w:before="60" w:after="60"/>
              <w:rPr>
                <w:rFonts w:ascii="Arial" w:hAnsi="Arial" w:cs="Arial"/>
                <w:sz w:val="24"/>
                <w:szCs w:val="24"/>
                <w:lang w:val="sv-SE"/>
              </w:rPr>
            </w:pPr>
            <w:r>
              <w:rPr>
                <w:rFonts w:ascii="Arial" w:hAnsi="Arial" w:cs="Arial"/>
                <w:sz w:val="24"/>
                <w:szCs w:val="24"/>
                <w:lang w:val="sv-SE"/>
              </w:rPr>
              <w:t>Jadual Maklumbalas Teknikal (Bab 3)</w:t>
            </w:r>
          </w:p>
        </w:tc>
        <w:tc>
          <w:tcPr>
            <w:tcW w:w="2070" w:type="dxa"/>
          </w:tcPr>
          <w:p w:rsidR="004E333A" w:rsidRPr="00A477E2" w:rsidRDefault="004E333A" w:rsidP="000A155F">
            <w:pPr>
              <w:spacing w:before="60" w:after="60"/>
              <w:jc w:val="both"/>
              <w:rPr>
                <w:rFonts w:ascii="Arial" w:hAnsi="Arial" w:cs="Arial"/>
                <w:sz w:val="24"/>
                <w:szCs w:val="24"/>
                <w:lang w:val="sv-SE"/>
              </w:rPr>
            </w:pPr>
          </w:p>
        </w:tc>
        <w:tc>
          <w:tcPr>
            <w:tcW w:w="2064" w:type="dxa"/>
          </w:tcPr>
          <w:p w:rsidR="004E333A" w:rsidRPr="00A477E2" w:rsidRDefault="004E333A" w:rsidP="000A155F">
            <w:pPr>
              <w:spacing w:before="60" w:after="60"/>
              <w:jc w:val="both"/>
              <w:rPr>
                <w:rFonts w:ascii="Arial" w:hAnsi="Arial" w:cs="Arial"/>
                <w:sz w:val="24"/>
                <w:szCs w:val="24"/>
                <w:lang w:val="sv-SE"/>
              </w:rPr>
            </w:pPr>
          </w:p>
        </w:tc>
      </w:tr>
      <w:tr w:rsidR="000A155F" w:rsidRPr="00A477E2" w:rsidTr="00CB16AD">
        <w:trPr>
          <w:trHeight w:val="444"/>
        </w:trPr>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sv-SE"/>
              </w:rPr>
            </w:pPr>
            <w:r w:rsidRPr="00A477E2">
              <w:rPr>
                <w:rFonts w:ascii="Arial" w:eastAsia="MS Mincho" w:hAnsi="Arial" w:cs="Arial"/>
                <w:sz w:val="24"/>
                <w:szCs w:val="24"/>
                <w:lang w:val="sv-SE"/>
              </w:rPr>
              <w:t>Pengalaman</w:t>
            </w:r>
            <w:r>
              <w:rPr>
                <w:rFonts w:ascii="Arial" w:eastAsia="MS Mincho" w:hAnsi="Arial" w:cs="Arial"/>
                <w:sz w:val="24"/>
                <w:szCs w:val="24"/>
                <w:lang w:val="sv-SE"/>
              </w:rPr>
              <w:t>/Pr</w:t>
            </w:r>
            <w:r w:rsidR="004E333A">
              <w:rPr>
                <w:rFonts w:ascii="Arial" w:eastAsia="MS Mincho" w:hAnsi="Arial" w:cs="Arial"/>
                <w:sz w:val="24"/>
                <w:szCs w:val="24"/>
                <w:lang w:val="sv-SE"/>
              </w:rPr>
              <w:t>ojek</w:t>
            </w:r>
            <w:r w:rsidRPr="00A477E2">
              <w:rPr>
                <w:rFonts w:ascii="Arial" w:eastAsia="MS Mincho" w:hAnsi="Arial" w:cs="Arial"/>
                <w:sz w:val="24"/>
                <w:szCs w:val="24"/>
                <w:lang w:val="sv-SE"/>
              </w:rPr>
              <w:t xml:space="preserve"> Syarikat (Bab </w:t>
            </w:r>
            <w:r w:rsidR="004E333A">
              <w:rPr>
                <w:rFonts w:ascii="Arial" w:eastAsia="MS Mincho" w:hAnsi="Arial" w:cs="Arial"/>
                <w:sz w:val="24"/>
                <w:szCs w:val="24"/>
                <w:lang w:val="sv-SE"/>
              </w:rPr>
              <w:t>4</w:t>
            </w:r>
            <w:r w:rsidRPr="00A477E2">
              <w:rPr>
                <w:rFonts w:ascii="Arial" w:eastAsia="MS Mincho" w:hAnsi="Arial" w:cs="Arial"/>
                <w:sz w:val="24"/>
                <w:szCs w:val="24"/>
                <w:lang w:val="sv-SE"/>
              </w:rPr>
              <w:t>)</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sv-SE"/>
              </w:rPr>
            </w:pPr>
            <w:r w:rsidRPr="00A477E2">
              <w:rPr>
                <w:rFonts w:ascii="Arial" w:eastAsia="MS Mincho" w:hAnsi="Arial" w:cs="Arial"/>
                <w:sz w:val="24"/>
                <w:szCs w:val="24"/>
                <w:lang w:val="sv-SE"/>
              </w:rPr>
              <w:t>Jadual Maklumbalas Harga (</w:t>
            </w:r>
            <w:r w:rsidR="004E333A">
              <w:rPr>
                <w:rFonts w:ascii="Arial" w:eastAsia="MS Mincho" w:hAnsi="Arial" w:cs="Arial"/>
                <w:sz w:val="24"/>
                <w:szCs w:val="24"/>
                <w:lang w:val="sv-SE"/>
              </w:rPr>
              <w:t>5</w:t>
            </w:r>
            <w:r w:rsidRPr="00A477E2">
              <w:rPr>
                <w:rFonts w:ascii="Arial" w:eastAsia="MS Mincho" w:hAnsi="Arial" w:cs="Arial"/>
                <w:sz w:val="24"/>
                <w:szCs w:val="24"/>
                <w:lang w:val="sv-SE"/>
              </w:rPr>
              <w:t>)</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rPr>
          <w:trHeight w:val="444"/>
        </w:trPr>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de-DE"/>
              </w:rPr>
            </w:pPr>
            <w:r w:rsidRPr="00A477E2">
              <w:rPr>
                <w:rFonts w:ascii="Arial" w:eastAsia="MS Mincho" w:hAnsi="Arial" w:cs="Arial"/>
                <w:sz w:val="24"/>
                <w:szCs w:val="24"/>
                <w:lang w:val="de-DE"/>
              </w:rPr>
              <w:t>Butir-Butir Penyebutharga &amp; M</w:t>
            </w:r>
            <w:r>
              <w:rPr>
                <w:rFonts w:ascii="Arial" w:eastAsia="MS Mincho" w:hAnsi="Arial" w:cs="Arial"/>
                <w:sz w:val="24"/>
                <w:szCs w:val="24"/>
                <w:lang w:val="de-DE"/>
              </w:rPr>
              <w:t xml:space="preserve">aklumat Kewangan Syarikat (Bab </w:t>
            </w:r>
            <w:r w:rsidR="004E333A">
              <w:rPr>
                <w:rFonts w:ascii="Arial" w:eastAsia="MS Mincho" w:hAnsi="Arial" w:cs="Arial"/>
                <w:sz w:val="24"/>
                <w:szCs w:val="24"/>
                <w:lang w:val="de-DE"/>
              </w:rPr>
              <w:t>6</w:t>
            </w:r>
            <w:r w:rsidRPr="00A477E2">
              <w:rPr>
                <w:rFonts w:ascii="Arial" w:eastAsia="MS Mincho" w:hAnsi="Arial" w:cs="Arial"/>
                <w:sz w:val="24"/>
                <w:szCs w:val="24"/>
                <w:lang w:val="de-DE"/>
              </w:rPr>
              <w:t>)</w:t>
            </w:r>
          </w:p>
        </w:tc>
        <w:tc>
          <w:tcPr>
            <w:tcW w:w="2070" w:type="dxa"/>
          </w:tcPr>
          <w:p w:rsidR="000A155F" w:rsidRPr="00A477E2" w:rsidRDefault="000A155F" w:rsidP="000A155F">
            <w:pPr>
              <w:rPr>
                <w:rFonts w:ascii="Arial" w:hAnsi="Arial" w:cs="Arial"/>
                <w:sz w:val="24"/>
                <w:szCs w:val="24"/>
              </w:rPr>
            </w:pPr>
          </w:p>
        </w:tc>
        <w:tc>
          <w:tcPr>
            <w:tcW w:w="2064" w:type="dxa"/>
          </w:tcPr>
          <w:p w:rsidR="000A155F" w:rsidRPr="00A477E2" w:rsidRDefault="000A155F" w:rsidP="000A155F">
            <w:pPr>
              <w:rPr>
                <w:rFonts w:ascii="Arial" w:hAnsi="Arial" w:cs="Arial"/>
                <w:sz w:val="24"/>
                <w:szCs w:val="24"/>
              </w:rPr>
            </w:pPr>
          </w:p>
        </w:tc>
      </w:tr>
      <w:tr w:rsidR="000A155F" w:rsidRPr="00A477E2" w:rsidTr="00F55EB2">
        <w:trPr>
          <w:trHeight w:val="484"/>
        </w:trPr>
        <w:tc>
          <w:tcPr>
            <w:tcW w:w="720" w:type="dxa"/>
          </w:tcPr>
          <w:p w:rsidR="000A155F" w:rsidRPr="00F55EB2" w:rsidRDefault="000A155F" w:rsidP="000A155F">
            <w:pPr>
              <w:pStyle w:val="NoSpacing"/>
              <w:jc w:val="center"/>
              <w:rPr>
                <w:rFonts w:ascii="Arial" w:hAnsi="Arial" w:cs="Arial"/>
                <w:sz w:val="24"/>
                <w:lang w:val="sv-SE"/>
              </w:rPr>
            </w:pPr>
            <w:r>
              <w:rPr>
                <w:rFonts w:ascii="Arial" w:hAnsi="Arial" w:cs="Arial"/>
                <w:sz w:val="24"/>
                <w:lang w:val="sv-SE"/>
              </w:rPr>
              <w:t>8</w:t>
            </w:r>
            <w:r w:rsidRPr="00F55EB2">
              <w:rPr>
                <w:rFonts w:ascii="Arial" w:hAnsi="Arial" w:cs="Arial"/>
                <w:sz w:val="24"/>
                <w:lang w:val="sv-SE"/>
              </w:rPr>
              <w:t>.</w:t>
            </w:r>
          </w:p>
        </w:tc>
        <w:tc>
          <w:tcPr>
            <w:tcW w:w="4878" w:type="dxa"/>
          </w:tcPr>
          <w:p w:rsidR="000A155F" w:rsidRPr="00F55EB2" w:rsidRDefault="000A155F" w:rsidP="000A155F">
            <w:pPr>
              <w:pStyle w:val="NoSpacing"/>
              <w:rPr>
                <w:rFonts w:ascii="Arial" w:eastAsia="MS Mincho" w:hAnsi="Arial" w:cs="Arial"/>
                <w:sz w:val="24"/>
                <w:lang w:val="de-DE"/>
              </w:rPr>
            </w:pPr>
            <w:r w:rsidRPr="00F55EB2">
              <w:rPr>
                <w:rFonts w:ascii="Arial" w:eastAsia="MS Mincho" w:hAnsi="Arial" w:cs="Arial"/>
                <w:sz w:val="24"/>
                <w:lang w:val="de-DE"/>
              </w:rPr>
              <w:t xml:space="preserve">Penyata </w:t>
            </w:r>
            <w:r>
              <w:rPr>
                <w:rFonts w:ascii="Arial" w:eastAsia="MS Mincho" w:hAnsi="Arial" w:cs="Arial"/>
                <w:sz w:val="24"/>
                <w:lang w:val="de-DE"/>
              </w:rPr>
              <w:t>Bulanan Akaun bagi 3 bulan terakhir</w:t>
            </w:r>
          </w:p>
        </w:tc>
        <w:tc>
          <w:tcPr>
            <w:tcW w:w="2070" w:type="dxa"/>
          </w:tcPr>
          <w:p w:rsidR="000A155F" w:rsidRPr="00F55EB2" w:rsidRDefault="000A155F" w:rsidP="000A155F">
            <w:pPr>
              <w:pStyle w:val="NoSpacing"/>
              <w:rPr>
                <w:rFonts w:ascii="Arial" w:hAnsi="Arial" w:cs="Arial"/>
                <w:sz w:val="24"/>
              </w:rPr>
            </w:pPr>
          </w:p>
        </w:tc>
        <w:tc>
          <w:tcPr>
            <w:tcW w:w="2064" w:type="dxa"/>
          </w:tcPr>
          <w:p w:rsidR="000A155F" w:rsidRPr="00F55EB2" w:rsidRDefault="000A155F" w:rsidP="000A155F">
            <w:pPr>
              <w:pStyle w:val="NoSpacing"/>
              <w:rPr>
                <w:rFonts w:ascii="Arial" w:hAnsi="Arial" w:cs="Arial"/>
                <w:sz w:val="24"/>
              </w:rPr>
            </w:pPr>
          </w:p>
        </w:tc>
      </w:tr>
      <w:tr w:rsidR="000A155F" w:rsidRPr="00A477E2" w:rsidTr="00F55EB2">
        <w:trPr>
          <w:trHeight w:val="484"/>
        </w:trPr>
        <w:tc>
          <w:tcPr>
            <w:tcW w:w="720" w:type="dxa"/>
          </w:tcPr>
          <w:p w:rsidR="000A155F" w:rsidRDefault="000A155F" w:rsidP="000A155F">
            <w:pPr>
              <w:pStyle w:val="NoSpacing"/>
              <w:jc w:val="center"/>
              <w:rPr>
                <w:rFonts w:ascii="Arial" w:hAnsi="Arial" w:cs="Arial"/>
                <w:sz w:val="24"/>
                <w:lang w:val="sv-SE"/>
              </w:rPr>
            </w:pPr>
            <w:r>
              <w:rPr>
                <w:rFonts w:ascii="Arial" w:hAnsi="Arial" w:cs="Arial"/>
                <w:sz w:val="24"/>
                <w:lang w:val="sv-SE"/>
              </w:rPr>
              <w:t>9.</w:t>
            </w:r>
          </w:p>
        </w:tc>
        <w:tc>
          <w:tcPr>
            <w:tcW w:w="4878" w:type="dxa"/>
          </w:tcPr>
          <w:p w:rsidR="000A155F" w:rsidRPr="00A91386" w:rsidRDefault="000A155F" w:rsidP="00C27985">
            <w:pPr>
              <w:pStyle w:val="NoSpacing"/>
              <w:rPr>
                <w:rFonts w:ascii="Arial" w:eastAsia="MS Mincho" w:hAnsi="Arial" w:cs="Arial"/>
                <w:sz w:val="24"/>
                <w:lang w:val="de-DE"/>
              </w:rPr>
            </w:pPr>
            <w:r>
              <w:rPr>
                <w:rFonts w:ascii="Arial" w:eastAsia="MS Mincho" w:hAnsi="Arial" w:cs="Arial"/>
                <w:sz w:val="24"/>
                <w:lang w:val="de-DE"/>
              </w:rPr>
              <w:t>Lai</w:t>
            </w:r>
            <w:r w:rsidR="00C27985">
              <w:rPr>
                <w:rFonts w:ascii="Arial" w:eastAsia="MS Mincho" w:hAnsi="Arial" w:cs="Arial"/>
                <w:sz w:val="24"/>
                <w:lang w:val="de-DE"/>
              </w:rPr>
              <w:t>n-lain dokumen berkaitan (jika ada)</w:t>
            </w:r>
          </w:p>
        </w:tc>
        <w:tc>
          <w:tcPr>
            <w:tcW w:w="2070" w:type="dxa"/>
          </w:tcPr>
          <w:p w:rsidR="000A155F" w:rsidRPr="00F55EB2" w:rsidRDefault="000A155F" w:rsidP="000A155F">
            <w:pPr>
              <w:pStyle w:val="NoSpacing"/>
              <w:rPr>
                <w:rFonts w:ascii="Arial" w:hAnsi="Arial" w:cs="Arial"/>
                <w:sz w:val="24"/>
              </w:rPr>
            </w:pPr>
          </w:p>
        </w:tc>
        <w:tc>
          <w:tcPr>
            <w:tcW w:w="2064" w:type="dxa"/>
          </w:tcPr>
          <w:p w:rsidR="000A155F" w:rsidRPr="00F55EB2" w:rsidRDefault="000A155F" w:rsidP="000A155F">
            <w:pPr>
              <w:pStyle w:val="NoSpacing"/>
              <w:rPr>
                <w:rFonts w:ascii="Arial" w:hAnsi="Arial" w:cs="Arial"/>
                <w:sz w:val="24"/>
              </w:rPr>
            </w:pPr>
          </w:p>
        </w:tc>
      </w:tr>
    </w:tbl>
    <w:p w:rsidR="00A91386" w:rsidRDefault="00A91386">
      <w:r>
        <w:br w:type="page"/>
      </w:r>
    </w:p>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A91386" w:rsidRDefault="00A91386" w:rsidP="00CB16AD">
            <w:pPr>
              <w:spacing w:before="60" w:after="60"/>
              <w:jc w:val="both"/>
              <w:rPr>
                <w:rFonts w:ascii="Arial" w:hAnsi="Arial" w:cs="Arial"/>
                <w:b/>
                <w:sz w:val="24"/>
                <w:szCs w:val="24"/>
                <w:u w:val="single"/>
                <w:lang w:val="sv-SE"/>
              </w:rPr>
            </w:pPr>
          </w:p>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0A00CB" w:rsidRDefault="000A00CB">
      <w:pPr>
        <w:rPr>
          <w:rFonts w:ascii="Arial" w:hAnsi="Arial" w:cs="Arial"/>
          <w:sz w:val="24"/>
          <w:szCs w:val="24"/>
        </w:rPr>
      </w:pPr>
    </w:p>
    <w:sectPr w:rsidR="000A00CB" w:rsidSect="004E3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FA8" w:rsidRDefault="004A0FA8" w:rsidP="00276F36">
      <w:pPr>
        <w:spacing w:after="0" w:line="240" w:lineRule="auto"/>
      </w:pPr>
      <w:r>
        <w:separator/>
      </w:r>
    </w:p>
  </w:endnote>
  <w:endnote w:type="continuationSeparator" w:id="0">
    <w:p w:rsidR="004A0FA8" w:rsidRDefault="004A0FA8"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1783"/>
      <w:docPartObj>
        <w:docPartGallery w:val="Page Numbers (Bottom of Page)"/>
        <w:docPartUnique/>
      </w:docPartObj>
    </w:sdtPr>
    <w:sdtEndPr>
      <w:rPr>
        <w:rFonts w:ascii="Arial" w:hAnsi="Arial" w:cs="Arial"/>
        <w:noProof/>
        <w:sz w:val="24"/>
      </w:rPr>
    </w:sdtEndPr>
    <w:sdtContent>
      <w:p w:rsidR="00CB0123" w:rsidRPr="00276F36" w:rsidRDefault="00CB0123">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1</w:t>
        </w:r>
        <w:r w:rsidRPr="00276F36">
          <w:rPr>
            <w:rFonts w:ascii="Arial" w:hAnsi="Arial" w:cs="Arial"/>
            <w:noProof/>
            <w:sz w:val="24"/>
          </w:rPr>
          <w:fldChar w:fldCharType="end"/>
        </w:r>
      </w:p>
    </w:sdtContent>
  </w:sdt>
  <w:p w:rsidR="00CB0123" w:rsidRDefault="00CB0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FA8" w:rsidRDefault="004A0FA8" w:rsidP="00276F36">
      <w:pPr>
        <w:spacing w:after="0" w:line="240" w:lineRule="auto"/>
      </w:pPr>
      <w:r>
        <w:separator/>
      </w:r>
    </w:p>
  </w:footnote>
  <w:footnote w:type="continuationSeparator" w:id="0">
    <w:p w:rsidR="004A0FA8" w:rsidRDefault="004A0FA8" w:rsidP="0027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6E1"/>
    <w:multiLevelType w:val="hybridMultilevel"/>
    <w:tmpl w:val="2B9A0BD0"/>
    <w:lvl w:ilvl="0" w:tplc="4409001B">
      <w:start w:val="1"/>
      <w:numFmt w:val="lowerRoman"/>
      <w:lvlText w:val="%1."/>
      <w:lvlJc w:val="right"/>
      <w:pPr>
        <w:ind w:left="2700" w:hanging="360"/>
      </w:pPr>
    </w:lvl>
    <w:lvl w:ilvl="1" w:tplc="44090019" w:tentative="1">
      <w:start w:val="1"/>
      <w:numFmt w:val="lowerLetter"/>
      <w:lvlText w:val="%2."/>
      <w:lvlJc w:val="left"/>
      <w:pPr>
        <w:ind w:left="3420" w:hanging="360"/>
      </w:pPr>
    </w:lvl>
    <w:lvl w:ilvl="2" w:tplc="4409001B">
      <w:start w:val="1"/>
      <w:numFmt w:val="lowerRoman"/>
      <w:lvlText w:val="%3."/>
      <w:lvlJc w:val="right"/>
      <w:pPr>
        <w:ind w:left="4140" w:hanging="180"/>
      </w:pPr>
    </w:lvl>
    <w:lvl w:ilvl="3" w:tplc="92881954">
      <w:start w:val="1"/>
      <w:numFmt w:val="lowerRoman"/>
      <w:lvlText w:val="%4."/>
      <w:lvlJc w:val="right"/>
      <w:pPr>
        <w:ind w:left="4860" w:hanging="360"/>
      </w:pPr>
      <w:rPr>
        <w:b w:val="0"/>
      </w:rPr>
    </w:lvl>
    <w:lvl w:ilvl="4" w:tplc="44090019" w:tentative="1">
      <w:start w:val="1"/>
      <w:numFmt w:val="lowerLetter"/>
      <w:lvlText w:val="%5."/>
      <w:lvlJc w:val="left"/>
      <w:pPr>
        <w:ind w:left="5580" w:hanging="360"/>
      </w:pPr>
    </w:lvl>
    <w:lvl w:ilvl="5" w:tplc="4409001B" w:tentative="1">
      <w:start w:val="1"/>
      <w:numFmt w:val="lowerRoman"/>
      <w:lvlText w:val="%6."/>
      <w:lvlJc w:val="right"/>
      <w:pPr>
        <w:ind w:left="6300" w:hanging="180"/>
      </w:pPr>
    </w:lvl>
    <w:lvl w:ilvl="6" w:tplc="4409000F" w:tentative="1">
      <w:start w:val="1"/>
      <w:numFmt w:val="decimal"/>
      <w:lvlText w:val="%7."/>
      <w:lvlJc w:val="left"/>
      <w:pPr>
        <w:ind w:left="7020" w:hanging="360"/>
      </w:pPr>
    </w:lvl>
    <w:lvl w:ilvl="7" w:tplc="44090019" w:tentative="1">
      <w:start w:val="1"/>
      <w:numFmt w:val="lowerLetter"/>
      <w:lvlText w:val="%8."/>
      <w:lvlJc w:val="left"/>
      <w:pPr>
        <w:ind w:left="7740" w:hanging="360"/>
      </w:pPr>
    </w:lvl>
    <w:lvl w:ilvl="8" w:tplc="4409001B" w:tentative="1">
      <w:start w:val="1"/>
      <w:numFmt w:val="lowerRoman"/>
      <w:lvlText w:val="%9."/>
      <w:lvlJc w:val="right"/>
      <w:pPr>
        <w:ind w:left="8460" w:hanging="180"/>
      </w:pPr>
    </w:lvl>
  </w:abstractNum>
  <w:abstractNum w:abstractNumId="1" w15:restartNumberingAfterBreak="0">
    <w:nsid w:val="053034CD"/>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15:restartNumberingAfterBreak="0">
    <w:nsid w:val="08124B7C"/>
    <w:multiLevelType w:val="multilevel"/>
    <w:tmpl w:val="976A5F74"/>
    <w:lvl w:ilvl="0">
      <w:start w:val="1"/>
      <w:numFmt w:val="decimal"/>
      <w:lvlText w:val="%1."/>
      <w:lvlJc w:val="left"/>
      <w:pPr>
        <w:ind w:left="360" w:hanging="360"/>
      </w:pPr>
      <w:rPr>
        <w:color w:val="1F497D" w:themeColor="text2"/>
        <w:sz w:val="28"/>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 w15:restartNumberingAfterBreak="0">
    <w:nsid w:val="09FA64D5"/>
    <w:multiLevelType w:val="hybridMultilevel"/>
    <w:tmpl w:val="37C266F0"/>
    <w:lvl w:ilvl="0" w:tplc="E8D282BE">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F5EAA802">
      <w:start w:val="3"/>
      <w:numFmt w:val="bullet"/>
      <w:lvlText w:val="-"/>
      <w:lvlJc w:val="left"/>
      <w:pPr>
        <w:ind w:left="2880" w:hanging="180"/>
      </w:pPr>
      <w:rPr>
        <w:rFonts w:ascii="Calibri" w:eastAsia="Calibri" w:hAnsi="Calibri" w:cs="Times New Roman" w:hint="default"/>
      </w:rPr>
    </w:lvl>
    <w:lvl w:ilvl="3" w:tplc="F5EAA802">
      <w:start w:val="3"/>
      <w:numFmt w:val="bullet"/>
      <w:lvlText w:val="-"/>
      <w:lvlJc w:val="left"/>
      <w:pPr>
        <w:ind w:left="3600" w:hanging="360"/>
      </w:pPr>
      <w:rPr>
        <w:rFonts w:ascii="Calibri" w:eastAsia="Calibri" w:hAnsi="Calibri"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974EEC"/>
    <w:multiLevelType w:val="multilevel"/>
    <w:tmpl w:val="C014645E"/>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8B12EE"/>
    <w:multiLevelType w:val="hybridMultilevel"/>
    <w:tmpl w:val="B1D4B5CE"/>
    <w:lvl w:ilvl="0" w:tplc="E8D282BE">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F5EAA802">
      <w:start w:val="3"/>
      <w:numFmt w:val="bullet"/>
      <w:lvlText w:val="-"/>
      <w:lvlJc w:val="left"/>
      <w:pPr>
        <w:ind w:left="2880" w:hanging="180"/>
      </w:pPr>
      <w:rPr>
        <w:rFonts w:ascii="Calibri" w:eastAsia="Calibri" w:hAnsi="Calibri"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3DB76A3"/>
    <w:multiLevelType w:val="hybridMultilevel"/>
    <w:tmpl w:val="2BC6B848"/>
    <w:lvl w:ilvl="0" w:tplc="F5EAA802">
      <w:start w:val="3"/>
      <w:numFmt w:val="bullet"/>
      <w:lvlText w:val="-"/>
      <w:lvlJc w:val="left"/>
      <w:pPr>
        <w:ind w:left="3240" w:hanging="360"/>
      </w:pPr>
      <w:rPr>
        <w:rFonts w:ascii="Calibri" w:eastAsia="Times New Roman" w:hAnsi="Calibr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1"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9742D"/>
    <w:multiLevelType w:val="hybridMultilevel"/>
    <w:tmpl w:val="870A2522"/>
    <w:lvl w:ilvl="0" w:tplc="E8D282BE">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C454520"/>
    <w:multiLevelType w:val="hybridMultilevel"/>
    <w:tmpl w:val="7ADEFB00"/>
    <w:lvl w:ilvl="0" w:tplc="1EFAD9F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1CBE6BA6"/>
    <w:multiLevelType w:val="hybridMultilevel"/>
    <w:tmpl w:val="F7760084"/>
    <w:lvl w:ilvl="0" w:tplc="E8D282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C855C8"/>
    <w:multiLevelType w:val="hybridMultilevel"/>
    <w:tmpl w:val="B7584CF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0D0C29"/>
    <w:multiLevelType w:val="hybridMultilevel"/>
    <w:tmpl w:val="48380D2E"/>
    <w:lvl w:ilvl="0" w:tplc="E8D282BE">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39D7239"/>
    <w:multiLevelType w:val="hybridMultilevel"/>
    <w:tmpl w:val="6B44893A"/>
    <w:lvl w:ilvl="0" w:tplc="F5EAA802">
      <w:start w:val="3"/>
      <w:numFmt w:val="bullet"/>
      <w:lvlText w:val="-"/>
      <w:lvlJc w:val="left"/>
      <w:pPr>
        <w:ind w:left="2520" w:hanging="360"/>
      </w:pPr>
      <w:rPr>
        <w:rFonts w:ascii="Calibri" w:eastAsia="Times New Roman" w:hAnsi="Calibri"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3D6848"/>
    <w:multiLevelType w:val="hybridMultilevel"/>
    <w:tmpl w:val="CDB42EC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243E1787"/>
    <w:multiLevelType w:val="hybridMultilevel"/>
    <w:tmpl w:val="B0EAACD8"/>
    <w:lvl w:ilvl="0" w:tplc="F5EAA80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52E35"/>
    <w:multiLevelType w:val="hybridMultilevel"/>
    <w:tmpl w:val="247C3178"/>
    <w:lvl w:ilvl="0" w:tplc="5980FD4C">
      <w:start w:val="1"/>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2ADC72D0"/>
    <w:multiLevelType w:val="hybridMultilevel"/>
    <w:tmpl w:val="B002E3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5EAA802">
      <w:start w:val="3"/>
      <w:numFmt w:val="bullet"/>
      <w:lvlText w:val="-"/>
      <w:lvlJc w:val="left"/>
      <w:pPr>
        <w:ind w:left="2160" w:hanging="180"/>
      </w:pPr>
      <w:rPr>
        <w:rFonts w:ascii="Calibri" w:eastAsia="Calibri" w:hAnsi="Calibri" w:cs="Times New Roman" w:hint="default"/>
      </w:rPr>
    </w:lvl>
    <w:lvl w:ilvl="3" w:tplc="F5EAA802">
      <w:start w:val="3"/>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706682"/>
    <w:multiLevelType w:val="hybridMultilevel"/>
    <w:tmpl w:val="AD341F7A"/>
    <w:lvl w:ilvl="0" w:tplc="F5EAA802">
      <w:start w:val="3"/>
      <w:numFmt w:val="bullet"/>
      <w:lvlText w:val="-"/>
      <w:lvlJc w:val="left"/>
      <w:pPr>
        <w:ind w:left="720" w:hanging="360"/>
      </w:pPr>
      <w:rPr>
        <w:rFonts w:ascii="Calibri" w:eastAsia="Times New Roman" w:hAnsi="Calibri" w:hint="default"/>
      </w:rPr>
    </w:lvl>
    <w:lvl w:ilvl="1" w:tplc="F5EAA802">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32816"/>
    <w:multiLevelType w:val="multilevel"/>
    <w:tmpl w:val="3C18F18C"/>
    <w:lvl w:ilvl="0">
      <w:start w:val="1"/>
      <w:numFmt w:val="decimal"/>
      <w:lvlText w:val="%1."/>
      <w:lvlJc w:val="left"/>
      <w:pPr>
        <w:tabs>
          <w:tab w:val="num" w:pos="72"/>
        </w:tabs>
        <w:ind w:left="72" w:firstLine="0"/>
      </w:pPr>
      <w:rPr>
        <w:rFonts w:hint="default"/>
      </w:rPr>
    </w:lvl>
    <w:lvl w:ilvl="1">
      <w:start w:val="4"/>
      <w:numFmt w:val="decimal"/>
      <w:isLgl/>
      <w:lvlText w:val="%1.%2"/>
      <w:lvlJc w:val="left"/>
      <w:pPr>
        <w:ind w:left="1286" w:hanging="530"/>
      </w:pPr>
      <w:rPr>
        <w:rFonts w:hint="default"/>
        <w:b/>
      </w:rPr>
    </w:lvl>
    <w:lvl w:ilvl="2">
      <w:start w:val="1"/>
      <w:numFmt w:val="decimal"/>
      <w:isLgl/>
      <w:lvlText w:val="%1.%2.%3"/>
      <w:lvlJc w:val="left"/>
      <w:pPr>
        <w:ind w:left="2160" w:hanging="720"/>
      </w:pPr>
      <w:rPr>
        <w:rFonts w:hint="default"/>
        <w:b w:val="0"/>
      </w:rPr>
    </w:lvl>
    <w:lvl w:ilvl="3">
      <w:start w:val="1"/>
      <w:numFmt w:val="decimal"/>
      <w:isLgl/>
      <w:lvlText w:val="%1.%2.%3.%4"/>
      <w:lvlJc w:val="left"/>
      <w:pPr>
        <w:ind w:left="3204" w:hanging="1080"/>
      </w:pPr>
      <w:rPr>
        <w:rFonts w:hint="default"/>
        <w:b/>
      </w:rPr>
    </w:lvl>
    <w:lvl w:ilvl="4">
      <w:start w:val="1"/>
      <w:numFmt w:val="decimal"/>
      <w:isLgl/>
      <w:lvlText w:val="%1.%2.%3.%4.%5"/>
      <w:lvlJc w:val="left"/>
      <w:pPr>
        <w:ind w:left="3888" w:hanging="1080"/>
      </w:pPr>
      <w:rPr>
        <w:rFonts w:hint="default"/>
        <w:b/>
      </w:rPr>
    </w:lvl>
    <w:lvl w:ilvl="5">
      <w:start w:val="1"/>
      <w:numFmt w:val="decimal"/>
      <w:isLgl/>
      <w:lvlText w:val="%1.%2.%3.%4.%5.%6"/>
      <w:lvlJc w:val="left"/>
      <w:pPr>
        <w:ind w:left="4932" w:hanging="1440"/>
      </w:pPr>
      <w:rPr>
        <w:rFonts w:hint="default"/>
        <w:b/>
      </w:rPr>
    </w:lvl>
    <w:lvl w:ilvl="6">
      <w:start w:val="1"/>
      <w:numFmt w:val="decimal"/>
      <w:isLgl/>
      <w:lvlText w:val="%1.%2.%3.%4.%5.%6.%7"/>
      <w:lvlJc w:val="left"/>
      <w:pPr>
        <w:ind w:left="5616" w:hanging="1440"/>
      </w:pPr>
      <w:rPr>
        <w:rFonts w:hint="default"/>
        <w:b/>
      </w:rPr>
    </w:lvl>
    <w:lvl w:ilvl="7">
      <w:start w:val="1"/>
      <w:numFmt w:val="decimal"/>
      <w:isLgl/>
      <w:lvlText w:val="%1.%2.%3.%4.%5.%6.%7.%8"/>
      <w:lvlJc w:val="left"/>
      <w:pPr>
        <w:ind w:left="6660" w:hanging="1800"/>
      </w:pPr>
      <w:rPr>
        <w:rFonts w:hint="default"/>
        <w:b/>
      </w:rPr>
    </w:lvl>
    <w:lvl w:ilvl="8">
      <w:start w:val="1"/>
      <w:numFmt w:val="decimal"/>
      <w:isLgl/>
      <w:lvlText w:val="%1.%2.%3.%4.%5.%6.%7.%8.%9"/>
      <w:lvlJc w:val="left"/>
      <w:pPr>
        <w:ind w:left="7344" w:hanging="1800"/>
      </w:pPr>
      <w:rPr>
        <w:rFonts w:hint="default"/>
        <w:b/>
      </w:rPr>
    </w:lvl>
  </w:abstractNum>
  <w:abstractNum w:abstractNumId="26" w15:restartNumberingAfterBreak="0">
    <w:nsid w:val="31316606"/>
    <w:multiLevelType w:val="hybridMultilevel"/>
    <w:tmpl w:val="7A209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624771"/>
    <w:multiLevelType w:val="hybridMultilevel"/>
    <w:tmpl w:val="EFFC3FDA"/>
    <w:lvl w:ilvl="0" w:tplc="F5EAA802">
      <w:start w:val="3"/>
      <w:numFmt w:val="bullet"/>
      <w:lvlText w:val="-"/>
      <w:lvlJc w:val="left"/>
      <w:pPr>
        <w:ind w:left="2070" w:hanging="360"/>
      </w:pPr>
      <w:rPr>
        <w:rFonts w:ascii="Calibri" w:eastAsia="Calibri" w:hAnsi="Calibri"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4078054F"/>
    <w:multiLevelType w:val="hybridMultilevel"/>
    <w:tmpl w:val="8F9E2E5A"/>
    <w:lvl w:ilvl="0" w:tplc="44090001">
      <w:start w:val="1"/>
      <w:numFmt w:val="bullet"/>
      <w:lvlText w:val=""/>
      <w:lvlJc w:val="left"/>
      <w:pPr>
        <w:ind w:left="1651" w:hanging="360"/>
      </w:pPr>
      <w:rPr>
        <w:rFonts w:ascii="Symbol" w:hAnsi="Symbol" w:hint="default"/>
      </w:rPr>
    </w:lvl>
    <w:lvl w:ilvl="1" w:tplc="44090003" w:tentative="1">
      <w:start w:val="1"/>
      <w:numFmt w:val="bullet"/>
      <w:lvlText w:val="o"/>
      <w:lvlJc w:val="left"/>
      <w:pPr>
        <w:ind w:left="2371" w:hanging="360"/>
      </w:pPr>
      <w:rPr>
        <w:rFonts w:ascii="Courier New" w:hAnsi="Courier New" w:cs="Courier New" w:hint="default"/>
      </w:rPr>
    </w:lvl>
    <w:lvl w:ilvl="2" w:tplc="44090005" w:tentative="1">
      <w:start w:val="1"/>
      <w:numFmt w:val="bullet"/>
      <w:lvlText w:val=""/>
      <w:lvlJc w:val="left"/>
      <w:pPr>
        <w:ind w:left="3091" w:hanging="360"/>
      </w:pPr>
      <w:rPr>
        <w:rFonts w:ascii="Wingdings" w:hAnsi="Wingdings" w:hint="default"/>
      </w:rPr>
    </w:lvl>
    <w:lvl w:ilvl="3" w:tplc="44090001" w:tentative="1">
      <w:start w:val="1"/>
      <w:numFmt w:val="bullet"/>
      <w:lvlText w:val=""/>
      <w:lvlJc w:val="left"/>
      <w:pPr>
        <w:ind w:left="3811" w:hanging="360"/>
      </w:pPr>
      <w:rPr>
        <w:rFonts w:ascii="Symbol" w:hAnsi="Symbol" w:hint="default"/>
      </w:rPr>
    </w:lvl>
    <w:lvl w:ilvl="4" w:tplc="44090003" w:tentative="1">
      <w:start w:val="1"/>
      <w:numFmt w:val="bullet"/>
      <w:lvlText w:val="o"/>
      <w:lvlJc w:val="left"/>
      <w:pPr>
        <w:ind w:left="4531" w:hanging="360"/>
      </w:pPr>
      <w:rPr>
        <w:rFonts w:ascii="Courier New" w:hAnsi="Courier New" w:cs="Courier New" w:hint="default"/>
      </w:rPr>
    </w:lvl>
    <w:lvl w:ilvl="5" w:tplc="44090005" w:tentative="1">
      <w:start w:val="1"/>
      <w:numFmt w:val="bullet"/>
      <w:lvlText w:val=""/>
      <w:lvlJc w:val="left"/>
      <w:pPr>
        <w:ind w:left="5251" w:hanging="360"/>
      </w:pPr>
      <w:rPr>
        <w:rFonts w:ascii="Wingdings" w:hAnsi="Wingdings" w:hint="default"/>
      </w:rPr>
    </w:lvl>
    <w:lvl w:ilvl="6" w:tplc="44090001" w:tentative="1">
      <w:start w:val="1"/>
      <w:numFmt w:val="bullet"/>
      <w:lvlText w:val=""/>
      <w:lvlJc w:val="left"/>
      <w:pPr>
        <w:ind w:left="5971" w:hanging="360"/>
      </w:pPr>
      <w:rPr>
        <w:rFonts w:ascii="Symbol" w:hAnsi="Symbol" w:hint="default"/>
      </w:rPr>
    </w:lvl>
    <w:lvl w:ilvl="7" w:tplc="44090003" w:tentative="1">
      <w:start w:val="1"/>
      <w:numFmt w:val="bullet"/>
      <w:lvlText w:val="o"/>
      <w:lvlJc w:val="left"/>
      <w:pPr>
        <w:ind w:left="6691" w:hanging="360"/>
      </w:pPr>
      <w:rPr>
        <w:rFonts w:ascii="Courier New" w:hAnsi="Courier New" w:cs="Courier New" w:hint="default"/>
      </w:rPr>
    </w:lvl>
    <w:lvl w:ilvl="8" w:tplc="44090005" w:tentative="1">
      <w:start w:val="1"/>
      <w:numFmt w:val="bullet"/>
      <w:lvlText w:val=""/>
      <w:lvlJc w:val="left"/>
      <w:pPr>
        <w:ind w:left="7411" w:hanging="360"/>
      </w:pPr>
      <w:rPr>
        <w:rFonts w:ascii="Wingdings" w:hAnsi="Wingdings" w:hint="default"/>
      </w:rPr>
    </w:lvl>
  </w:abstractNum>
  <w:abstractNum w:abstractNumId="29" w15:restartNumberingAfterBreak="0">
    <w:nsid w:val="40F65935"/>
    <w:multiLevelType w:val="hybridMultilevel"/>
    <w:tmpl w:val="FDF65E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5E5986"/>
    <w:multiLevelType w:val="hybridMultilevel"/>
    <w:tmpl w:val="47F4EE16"/>
    <w:lvl w:ilvl="0" w:tplc="97786A38">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1" w15:restartNumberingAfterBreak="0">
    <w:nsid w:val="456F7921"/>
    <w:multiLevelType w:val="hybridMultilevel"/>
    <w:tmpl w:val="B180EB2C"/>
    <w:lvl w:ilvl="0" w:tplc="53E2790C">
      <w:start w:val="1"/>
      <w:numFmt w:val="lowerRoman"/>
      <w:lvlText w:val="%1."/>
      <w:lvlJc w:val="left"/>
      <w:pPr>
        <w:ind w:left="3600" w:hanging="360"/>
      </w:pPr>
      <w:rPr>
        <w:rFonts w:ascii="Calibri" w:hAnsi="Calibri" w:cs="Times New Roman"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460979A7"/>
    <w:multiLevelType w:val="hybridMultilevel"/>
    <w:tmpl w:val="999A1D28"/>
    <w:lvl w:ilvl="0" w:tplc="F5EAA802">
      <w:start w:val="3"/>
      <w:numFmt w:val="bullet"/>
      <w:lvlText w:val="-"/>
      <w:lvlJc w:val="left"/>
      <w:pPr>
        <w:ind w:left="2880" w:hanging="360"/>
      </w:pPr>
      <w:rPr>
        <w:rFonts w:ascii="Calibri" w:eastAsia="Calibri" w:hAnsi="Calibri"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3" w15:restartNumberingAfterBreak="0">
    <w:nsid w:val="4B9D1870"/>
    <w:multiLevelType w:val="hybridMultilevel"/>
    <w:tmpl w:val="4BCAEE6E"/>
    <w:lvl w:ilvl="0" w:tplc="7B40C8F2">
      <w:start w:val="3"/>
      <w:numFmt w:val="lowerRoman"/>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4D6B4CC8"/>
    <w:multiLevelType w:val="hybridMultilevel"/>
    <w:tmpl w:val="0860B17C"/>
    <w:lvl w:ilvl="0" w:tplc="88E08F24">
      <w:start w:val="1"/>
      <w:numFmt w:val="lowerRoman"/>
      <w:lvlText w:val="%1."/>
      <w:lvlJc w:val="left"/>
      <w:pPr>
        <w:ind w:left="5040" w:hanging="360"/>
      </w:pPr>
      <w:rPr>
        <w:rFonts w:cs="Times New Roman" w:hint="default"/>
        <w:color w:val="auto"/>
      </w:rPr>
    </w:lvl>
    <w:lvl w:ilvl="1" w:tplc="04090019">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35" w15:restartNumberingAfterBreak="0">
    <w:nsid w:val="4DB1323F"/>
    <w:multiLevelType w:val="hybridMultilevel"/>
    <w:tmpl w:val="91167AD6"/>
    <w:lvl w:ilvl="0" w:tplc="44090001">
      <w:start w:val="1"/>
      <w:numFmt w:val="bullet"/>
      <w:lvlText w:val=""/>
      <w:lvlJc w:val="left"/>
      <w:pPr>
        <w:ind w:left="3697" w:hanging="360"/>
      </w:pPr>
      <w:rPr>
        <w:rFonts w:ascii="Symbol" w:hAnsi="Symbol" w:hint="default"/>
      </w:rPr>
    </w:lvl>
    <w:lvl w:ilvl="1" w:tplc="44090003" w:tentative="1">
      <w:start w:val="1"/>
      <w:numFmt w:val="bullet"/>
      <w:lvlText w:val="o"/>
      <w:lvlJc w:val="left"/>
      <w:pPr>
        <w:ind w:left="4417" w:hanging="360"/>
      </w:pPr>
      <w:rPr>
        <w:rFonts w:ascii="Courier New" w:hAnsi="Courier New" w:cs="Courier New" w:hint="default"/>
      </w:rPr>
    </w:lvl>
    <w:lvl w:ilvl="2" w:tplc="44090005" w:tentative="1">
      <w:start w:val="1"/>
      <w:numFmt w:val="bullet"/>
      <w:lvlText w:val=""/>
      <w:lvlJc w:val="left"/>
      <w:pPr>
        <w:ind w:left="5137" w:hanging="360"/>
      </w:pPr>
      <w:rPr>
        <w:rFonts w:ascii="Wingdings" w:hAnsi="Wingdings" w:hint="default"/>
      </w:rPr>
    </w:lvl>
    <w:lvl w:ilvl="3" w:tplc="44090001" w:tentative="1">
      <w:start w:val="1"/>
      <w:numFmt w:val="bullet"/>
      <w:lvlText w:val=""/>
      <w:lvlJc w:val="left"/>
      <w:pPr>
        <w:ind w:left="5857" w:hanging="360"/>
      </w:pPr>
      <w:rPr>
        <w:rFonts w:ascii="Symbol" w:hAnsi="Symbol" w:hint="default"/>
      </w:rPr>
    </w:lvl>
    <w:lvl w:ilvl="4" w:tplc="44090003" w:tentative="1">
      <w:start w:val="1"/>
      <w:numFmt w:val="bullet"/>
      <w:lvlText w:val="o"/>
      <w:lvlJc w:val="left"/>
      <w:pPr>
        <w:ind w:left="6577" w:hanging="360"/>
      </w:pPr>
      <w:rPr>
        <w:rFonts w:ascii="Courier New" w:hAnsi="Courier New" w:cs="Courier New" w:hint="default"/>
      </w:rPr>
    </w:lvl>
    <w:lvl w:ilvl="5" w:tplc="44090005" w:tentative="1">
      <w:start w:val="1"/>
      <w:numFmt w:val="bullet"/>
      <w:lvlText w:val=""/>
      <w:lvlJc w:val="left"/>
      <w:pPr>
        <w:ind w:left="7297" w:hanging="360"/>
      </w:pPr>
      <w:rPr>
        <w:rFonts w:ascii="Wingdings" w:hAnsi="Wingdings" w:hint="default"/>
      </w:rPr>
    </w:lvl>
    <w:lvl w:ilvl="6" w:tplc="44090001" w:tentative="1">
      <w:start w:val="1"/>
      <w:numFmt w:val="bullet"/>
      <w:lvlText w:val=""/>
      <w:lvlJc w:val="left"/>
      <w:pPr>
        <w:ind w:left="8017" w:hanging="360"/>
      </w:pPr>
      <w:rPr>
        <w:rFonts w:ascii="Symbol" w:hAnsi="Symbol" w:hint="default"/>
      </w:rPr>
    </w:lvl>
    <w:lvl w:ilvl="7" w:tplc="44090003" w:tentative="1">
      <w:start w:val="1"/>
      <w:numFmt w:val="bullet"/>
      <w:lvlText w:val="o"/>
      <w:lvlJc w:val="left"/>
      <w:pPr>
        <w:ind w:left="8737" w:hanging="360"/>
      </w:pPr>
      <w:rPr>
        <w:rFonts w:ascii="Courier New" w:hAnsi="Courier New" w:cs="Courier New" w:hint="default"/>
      </w:rPr>
    </w:lvl>
    <w:lvl w:ilvl="8" w:tplc="44090005" w:tentative="1">
      <w:start w:val="1"/>
      <w:numFmt w:val="bullet"/>
      <w:lvlText w:val=""/>
      <w:lvlJc w:val="left"/>
      <w:pPr>
        <w:ind w:left="9457" w:hanging="360"/>
      </w:pPr>
      <w:rPr>
        <w:rFonts w:ascii="Wingdings" w:hAnsi="Wingdings" w:hint="default"/>
      </w:rPr>
    </w:lvl>
  </w:abstractNum>
  <w:abstractNum w:abstractNumId="36" w15:restartNumberingAfterBreak="0">
    <w:nsid w:val="4E46112D"/>
    <w:multiLevelType w:val="multilevel"/>
    <w:tmpl w:val="4AACF604"/>
    <w:lvl w:ilvl="0">
      <w:start w:val="2"/>
      <w:numFmt w:val="decimal"/>
      <w:lvlText w:val="%1"/>
      <w:lvlJc w:val="left"/>
      <w:pPr>
        <w:ind w:left="360" w:hanging="360"/>
      </w:pPr>
      <w:rPr>
        <w:rFonts w:hint="default"/>
        <w:b w:val="0"/>
        <w:color w:val="auto"/>
        <w:sz w:val="22"/>
      </w:rPr>
    </w:lvl>
    <w:lvl w:ilvl="1">
      <w:start w:val="1"/>
      <w:numFmt w:val="lowerRoman"/>
      <w:lvlText w:val="%2."/>
      <w:lvlJc w:val="left"/>
      <w:pPr>
        <w:ind w:left="720" w:hanging="72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color w:val="auto"/>
        <w:sz w:val="22"/>
      </w:rPr>
    </w:lvl>
    <w:lvl w:ilvl="4">
      <w:start w:val="1"/>
      <w:numFmt w:val="decimal"/>
      <w:lvlText w:val="%1.%2.%3.%4.%5"/>
      <w:lvlJc w:val="left"/>
      <w:pPr>
        <w:ind w:left="1440" w:hanging="1440"/>
      </w:pPr>
      <w:rPr>
        <w:rFonts w:hint="default"/>
        <w:b w:val="0"/>
        <w:color w:val="auto"/>
        <w:sz w:val="22"/>
      </w:rPr>
    </w:lvl>
    <w:lvl w:ilvl="5">
      <w:start w:val="1"/>
      <w:numFmt w:val="decimal"/>
      <w:lvlText w:val="%1.%2.%3.%4.%5.%6"/>
      <w:lvlJc w:val="left"/>
      <w:pPr>
        <w:ind w:left="1800" w:hanging="1800"/>
      </w:pPr>
      <w:rPr>
        <w:rFonts w:hint="default"/>
        <w:b w:val="0"/>
        <w:color w:val="auto"/>
        <w:sz w:val="22"/>
      </w:rPr>
    </w:lvl>
    <w:lvl w:ilvl="6">
      <w:start w:val="1"/>
      <w:numFmt w:val="decimal"/>
      <w:lvlText w:val="%1.%2.%3.%4.%5.%6.%7"/>
      <w:lvlJc w:val="left"/>
      <w:pPr>
        <w:ind w:left="1800" w:hanging="1800"/>
      </w:pPr>
      <w:rPr>
        <w:rFonts w:hint="default"/>
        <w:b w:val="0"/>
        <w:color w:val="auto"/>
        <w:sz w:val="22"/>
      </w:rPr>
    </w:lvl>
    <w:lvl w:ilvl="7">
      <w:start w:val="1"/>
      <w:numFmt w:val="decimal"/>
      <w:lvlText w:val="%1.%2.%3.%4.%5.%6.%7.%8"/>
      <w:lvlJc w:val="left"/>
      <w:pPr>
        <w:ind w:left="2160" w:hanging="2160"/>
      </w:pPr>
      <w:rPr>
        <w:rFonts w:hint="default"/>
        <w:b w:val="0"/>
        <w:color w:val="auto"/>
        <w:sz w:val="22"/>
      </w:rPr>
    </w:lvl>
    <w:lvl w:ilvl="8">
      <w:start w:val="1"/>
      <w:numFmt w:val="decimal"/>
      <w:lvlText w:val="%1.%2.%3.%4.%5.%6.%7.%8.%9"/>
      <w:lvlJc w:val="left"/>
      <w:pPr>
        <w:ind w:left="2520" w:hanging="2520"/>
      </w:pPr>
      <w:rPr>
        <w:rFonts w:hint="default"/>
        <w:b w:val="0"/>
        <w:color w:val="auto"/>
        <w:sz w:val="22"/>
      </w:rPr>
    </w:lvl>
  </w:abstractNum>
  <w:abstractNum w:abstractNumId="37" w15:restartNumberingAfterBreak="0">
    <w:nsid w:val="513108F9"/>
    <w:multiLevelType w:val="hybridMultilevel"/>
    <w:tmpl w:val="F1D04468"/>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8" w15:restartNumberingAfterBreak="0">
    <w:nsid w:val="51963A0D"/>
    <w:multiLevelType w:val="hybridMultilevel"/>
    <w:tmpl w:val="9D22ACEA"/>
    <w:lvl w:ilvl="0" w:tplc="A316043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36B7CD8"/>
    <w:multiLevelType w:val="hybridMultilevel"/>
    <w:tmpl w:val="5986ECA8"/>
    <w:lvl w:ilvl="0" w:tplc="0409001B">
      <w:start w:val="1"/>
      <w:numFmt w:val="lowerRoman"/>
      <w:lvlText w:val="%1."/>
      <w:lvlJc w:val="right"/>
      <w:pPr>
        <w:ind w:left="720" w:hanging="360"/>
      </w:pPr>
    </w:lvl>
    <w:lvl w:ilvl="1" w:tplc="F5EAA802">
      <w:start w:val="3"/>
      <w:numFmt w:val="bullet"/>
      <w:lvlText w:val="-"/>
      <w:lvlJc w:val="left"/>
      <w:pPr>
        <w:ind w:left="1440" w:hanging="360"/>
      </w:pPr>
      <w:rPr>
        <w:rFonts w:ascii="Calibri" w:eastAsia="Calibri" w:hAnsi="Calibri" w:cs="Times New Roman" w:hint="default"/>
      </w:rPr>
    </w:lvl>
    <w:lvl w:ilvl="2" w:tplc="F5EAA802">
      <w:start w:val="3"/>
      <w:numFmt w:val="bullet"/>
      <w:lvlText w:val="-"/>
      <w:lvlJc w:val="left"/>
      <w:pPr>
        <w:ind w:left="2160" w:hanging="180"/>
      </w:pPr>
      <w:rPr>
        <w:rFonts w:ascii="Calibri" w:eastAsia="Calibri" w:hAnsi="Calibri" w:cs="Times New Roman" w:hint="default"/>
      </w:rPr>
    </w:lvl>
    <w:lvl w:ilvl="3" w:tplc="F5EAA802">
      <w:start w:val="3"/>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5925C1"/>
    <w:multiLevelType w:val="hybridMultilevel"/>
    <w:tmpl w:val="3FE0C2B2"/>
    <w:lvl w:ilvl="0" w:tplc="0409001B">
      <w:start w:val="1"/>
      <w:numFmt w:val="lowerRoman"/>
      <w:lvlText w:val="%1."/>
      <w:lvlJc w:val="right"/>
      <w:pPr>
        <w:ind w:left="720" w:hanging="360"/>
      </w:pPr>
    </w:lvl>
    <w:lvl w:ilvl="1" w:tplc="F5EAA802">
      <w:start w:val="3"/>
      <w:numFmt w:val="bullet"/>
      <w:lvlText w:val="-"/>
      <w:lvlJc w:val="left"/>
      <w:pPr>
        <w:ind w:left="1440" w:hanging="360"/>
      </w:pPr>
      <w:rPr>
        <w:rFonts w:ascii="Calibri" w:eastAsia="Calibri" w:hAnsi="Calibri" w:cs="Times New Roman" w:hint="default"/>
      </w:rPr>
    </w:lvl>
    <w:lvl w:ilvl="2" w:tplc="F5EAA802">
      <w:start w:val="3"/>
      <w:numFmt w:val="bullet"/>
      <w:lvlText w:val="-"/>
      <w:lvlJc w:val="left"/>
      <w:pPr>
        <w:ind w:left="2160" w:hanging="180"/>
      </w:pPr>
      <w:rPr>
        <w:rFonts w:ascii="Calibri" w:eastAsia="Calibr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4F5EB5"/>
    <w:multiLevelType w:val="hybridMultilevel"/>
    <w:tmpl w:val="2C5056B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4" w15:restartNumberingAfterBreak="0">
    <w:nsid w:val="5D030551"/>
    <w:multiLevelType w:val="hybridMultilevel"/>
    <w:tmpl w:val="4BC63CF4"/>
    <w:lvl w:ilvl="0" w:tplc="53E2790C">
      <w:start w:val="1"/>
      <w:numFmt w:val="lowerRoman"/>
      <w:lvlText w:val="%1."/>
      <w:lvlJc w:val="left"/>
      <w:pPr>
        <w:ind w:left="360" w:hanging="360"/>
      </w:pPr>
      <w:rPr>
        <w:rFonts w:ascii="Calibri" w:hAnsi="Calibri"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00335E"/>
    <w:multiLevelType w:val="hybridMultilevel"/>
    <w:tmpl w:val="BDE6B25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18C7B42"/>
    <w:multiLevelType w:val="hybridMultilevel"/>
    <w:tmpl w:val="DFDC97FC"/>
    <w:lvl w:ilvl="0" w:tplc="F5EAA802">
      <w:start w:val="3"/>
      <w:numFmt w:val="bullet"/>
      <w:lvlText w:val="-"/>
      <w:lvlJc w:val="left"/>
      <w:pPr>
        <w:ind w:left="2700" w:hanging="360"/>
      </w:pPr>
      <w:rPr>
        <w:rFonts w:ascii="Calibri" w:eastAsia="Times New Roman" w:hAnsi="Calibri"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8" w15:restartNumberingAfterBreak="0">
    <w:nsid w:val="64EB5F34"/>
    <w:multiLevelType w:val="hybridMultilevel"/>
    <w:tmpl w:val="337A336A"/>
    <w:lvl w:ilvl="0" w:tplc="E8D282B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F5EAA802">
      <w:start w:val="3"/>
      <w:numFmt w:val="bullet"/>
      <w:lvlText w:val="-"/>
      <w:lvlJc w:val="left"/>
      <w:pPr>
        <w:ind w:left="2160" w:hanging="180"/>
      </w:pPr>
      <w:rPr>
        <w:rFonts w:ascii="Calibri" w:eastAsia="Calibri"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13617B"/>
    <w:multiLevelType w:val="hybridMultilevel"/>
    <w:tmpl w:val="E8663D6E"/>
    <w:lvl w:ilvl="0" w:tplc="0C14E14E">
      <w:start w:val="1"/>
      <w:numFmt w:val="lowerRoman"/>
      <w:lvlText w:val="%1."/>
      <w:lvlJc w:val="left"/>
      <w:pPr>
        <w:ind w:left="720" w:hanging="360"/>
      </w:pPr>
      <w:rPr>
        <w:rFonts w:ascii="Calibri" w:hAnsi="Calibri" w:cs="Times New Roman"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15:restartNumberingAfterBreak="0">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1"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E5D2818"/>
    <w:multiLevelType w:val="hybridMultilevel"/>
    <w:tmpl w:val="9D16BC40"/>
    <w:lvl w:ilvl="0" w:tplc="E8D282B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960B2D"/>
    <w:multiLevelType w:val="hybridMultilevel"/>
    <w:tmpl w:val="4ED0D3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0E6859"/>
    <w:multiLevelType w:val="hybridMultilevel"/>
    <w:tmpl w:val="E1D2F622"/>
    <w:lvl w:ilvl="0" w:tplc="F5EAA802">
      <w:start w:val="3"/>
      <w:numFmt w:val="bullet"/>
      <w:lvlText w:val="-"/>
      <w:lvlJc w:val="left"/>
      <w:pPr>
        <w:ind w:left="2700" w:hanging="360"/>
      </w:pPr>
      <w:rPr>
        <w:rFonts w:ascii="Calibri" w:eastAsia="Times New Roman" w:hAnsi="Calibri"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6"/>
  </w:num>
  <w:num w:numId="2">
    <w:abstractNumId w:val="55"/>
  </w:num>
  <w:num w:numId="3">
    <w:abstractNumId w:val="11"/>
  </w:num>
  <w:num w:numId="4">
    <w:abstractNumId w:val="9"/>
  </w:num>
  <w:num w:numId="5">
    <w:abstractNumId w:val="40"/>
  </w:num>
  <w:num w:numId="6">
    <w:abstractNumId w:val="19"/>
  </w:num>
  <w:num w:numId="7">
    <w:abstractNumId w:val="45"/>
  </w:num>
  <w:num w:numId="8">
    <w:abstractNumId w:val="4"/>
  </w:num>
  <w:num w:numId="9">
    <w:abstractNumId w:val="50"/>
  </w:num>
  <w:num w:numId="10">
    <w:abstractNumId w:val="54"/>
  </w:num>
  <w:num w:numId="11">
    <w:abstractNumId w:val="5"/>
  </w:num>
  <w:num w:numId="12">
    <w:abstractNumId w:val="42"/>
  </w:num>
  <w:num w:numId="13">
    <w:abstractNumId w:val="16"/>
  </w:num>
  <w:num w:numId="14">
    <w:abstractNumId w:val="51"/>
  </w:num>
  <w:num w:numId="15">
    <w:abstractNumId w:val="1"/>
  </w:num>
  <w:num w:numId="16">
    <w:abstractNumId w:val="25"/>
  </w:num>
  <w:num w:numId="17">
    <w:abstractNumId w:val="10"/>
  </w:num>
  <w:num w:numId="18">
    <w:abstractNumId w:val="29"/>
  </w:num>
  <w:num w:numId="19">
    <w:abstractNumId w:val="2"/>
  </w:num>
  <w:num w:numId="20">
    <w:abstractNumId w:val="38"/>
  </w:num>
  <w:num w:numId="21">
    <w:abstractNumId w:val="31"/>
  </w:num>
  <w:num w:numId="22">
    <w:abstractNumId w:val="52"/>
  </w:num>
  <w:num w:numId="23">
    <w:abstractNumId w:val="46"/>
  </w:num>
  <w:num w:numId="24">
    <w:abstractNumId w:val="27"/>
  </w:num>
  <w:num w:numId="25">
    <w:abstractNumId w:val="12"/>
  </w:num>
  <w:num w:numId="26">
    <w:abstractNumId w:val="18"/>
  </w:num>
  <w:num w:numId="27">
    <w:abstractNumId w:val="8"/>
  </w:num>
  <w:num w:numId="28">
    <w:abstractNumId w:val="17"/>
  </w:num>
  <w:num w:numId="29">
    <w:abstractNumId w:val="56"/>
  </w:num>
  <w:num w:numId="30">
    <w:abstractNumId w:val="47"/>
  </w:num>
  <w:num w:numId="31">
    <w:abstractNumId w:val="21"/>
  </w:num>
  <w:num w:numId="32">
    <w:abstractNumId w:val="30"/>
  </w:num>
  <w:num w:numId="33">
    <w:abstractNumId w:val="37"/>
  </w:num>
  <w:num w:numId="34">
    <w:abstractNumId w:val="14"/>
  </w:num>
  <w:num w:numId="35">
    <w:abstractNumId w:val="26"/>
  </w:num>
  <w:num w:numId="36">
    <w:abstractNumId w:val="24"/>
  </w:num>
  <w:num w:numId="37">
    <w:abstractNumId w:val="34"/>
  </w:num>
  <w:num w:numId="38">
    <w:abstractNumId w:val="7"/>
  </w:num>
  <w:num w:numId="39">
    <w:abstractNumId w:val="41"/>
  </w:num>
  <w:num w:numId="40">
    <w:abstractNumId w:val="15"/>
  </w:num>
  <w:num w:numId="41">
    <w:abstractNumId w:val="53"/>
  </w:num>
  <w:num w:numId="42">
    <w:abstractNumId w:val="48"/>
  </w:num>
  <w:num w:numId="43">
    <w:abstractNumId w:val="0"/>
  </w:num>
  <w:num w:numId="44">
    <w:abstractNumId w:val="23"/>
  </w:num>
  <w:num w:numId="45">
    <w:abstractNumId w:val="20"/>
  </w:num>
  <w:num w:numId="46">
    <w:abstractNumId w:val="35"/>
  </w:num>
  <w:num w:numId="47">
    <w:abstractNumId w:val="44"/>
  </w:num>
  <w:num w:numId="48">
    <w:abstractNumId w:val="49"/>
  </w:num>
  <w:num w:numId="49">
    <w:abstractNumId w:val="3"/>
  </w:num>
  <w:num w:numId="50">
    <w:abstractNumId w:val="39"/>
  </w:num>
  <w:num w:numId="51">
    <w:abstractNumId w:val="36"/>
  </w:num>
  <w:num w:numId="52">
    <w:abstractNumId w:val="33"/>
  </w:num>
  <w:num w:numId="53">
    <w:abstractNumId w:val="22"/>
  </w:num>
  <w:num w:numId="54">
    <w:abstractNumId w:val="43"/>
  </w:num>
  <w:num w:numId="55">
    <w:abstractNumId w:val="28"/>
  </w:num>
  <w:num w:numId="56">
    <w:abstractNumId w:val="32"/>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55"/>
    <w:rsid w:val="000079A8"/>
    <w:rsid w:val="00012E4C"/>
    <w:rsid w:val="0001552A"/>
    <w:rsid w:val="00042D95"/>
    <w:rsid w:val="00045803"/>
    <w:rsid w:val="000523B2"/>
    <w:rsid w:val="000523C6"/>
    <w:rsid w:val="00052BEB"/>
    <w:rsid w:val="0005640A"/>
    <w:rsid w:val="000734A6"/>
    <w:rsid w:val="000853D1"/>
    <w:rsid w:val="0009729E"/>
    <w:rsid w:val="000A00CB"/>
    <w:rsid w:val="000A155F"/>
    <w:rsid w:val="000B72B7"/>
    <w:rsid w:val="000B75C7"/>
    <w:rsid w:val="000E213F"/>
    <w:rsid w:val="00100F58"/>
    <w:rsid w:val="001048A7"/>
    <w:rsid w:val="00114ACA"/>
    <w:rsid w:val="001376D3"/>
    <w:rsid w:val="0014724C"/>
    <w:rsid w:val="00195C85"/>
    <w:rsid w:val="001B2CBE"/>
    <w:rsid w:val="001C0E97"/>
    <w:rsid w:val="001C0F59"/>
    <w:rsid w:val="001C2678"/>
    <w:rsid w:val="001D3151"/>
    <w:rsid w:val="001D3ED8"/>
    <w:rsid w:val="001E0DA8"/>
    <w:rsid w:val="001E282E"/>
    <w:rsid w:val="001E5563"/>
    <w:rsid w:val="001E70AA"/>
    <w:rsid w:val="001F1288"/>
    <w:rsid w:val="002343CD"/>
    <w:rsid w:val="00240E8E"/>
    <w:rsid w:val="00247DAD"/>
    <w:rsid w:val="00273BC2"/>
    <w:rsid w:val="0027549D"/>
    <w:rsid w:val="00276F36"/>
    <w:rsid w:val="00297621"/>
    <w:rsid w:val="002A2712"/>
    <w:rsid w:val="002A380F"/>
    <w:rsid w:val="002B6B3B"/>
    <w:rsid w:val="002C7ED1"/>
    <w:rsid w:val="002D2D89"/>
    <w:rsid w:val="002D60A1"/>
    <w:rsid w:val="0031556E"/>
    <w:rsid w:val="00333E43"/>
    <w:rsid w:val="003460CA"/>
    <w:rsid w:val="0035437D"/>
    <w:rsid w:val="00367675"/>
    <w:rsid w:val="00385F62"/>
    <w:rsid w:val="00390E7F"/>
    <w:rsid w:val="003A619C"/>
    <w:rsid w:val="003A6FB5"/>
    <w:rsid w:val="003C014D"/>
    <w:rsid w:val="003C6289"/>
    <w:rsid w:val="003F30B5"/>
    <w:rsid w:val="00416CB4"/>
    <w:rsid w:val="00432099"/>
    <w:rsid w:val="00470971"/>
    <w:rsid w:val="00471D95"/>
    <w:rsid w:val="00491C55"/>
    <w:rsid w:val="004A0FA8"/>
    <w:rsid w:val="004A1D2A"/>
    <w:rsid w:val="004B738E"/>
    <w:rsid w:val="004C2DC8"/>
    <w:rsid w:val="004D2068"/>
    <w:rsid w:val="004E333A"/>
    <w:rsid w:val="004E4FA0"/>
    <w:rsid w:val="00501F72"/>
    <w:rsid w:val="00516C5B"/>
    <w:rsid w:val="005441BF"/>
    <w:rsid w:val="005603CD"/>
    <w:rsid w:val="005726CD"/>
    <w:rsid w:val="005A3C92"/>
    <w:rsid w:val="005E05CD"/>
    <w:rsid w:val="006B1221"/>
    <w:rsid w:val="006B4835"/>
    <w:rsid w:val="006C1FDC"/>
    <w:rsid w:val="006C3FB7"/>
    <w:rsid w:val="006E3FE2"/>
    <w:rsid w:val="006E4E17"/>
    <w:rsid w:val="006E69B2"/>
    <w:rsid w:val="00712647"/>
    <w:rsid w:val="00723DF4"/>
    <w:rsid w:val="007427A5"/>
    <w:rsid w:val="0074543B"/>
    <w:rsid w:val="00754C90"/>
    <w:rsid w:val="00771F0C"/>
    <w:rsid w:val="0077529E"/>
    <w:rsid w:val="0077576E"/>
    <w:rsid w:val="00787DFA"/>
    <w:rsid w:val="007A3AD8"/>
    <w:rsid w:val="007C0F87"/>
    <w:rsid w:val="007C3955"/>
    <w:rsid w:val="007E1037"/>
    <w:rsid w:val="007E16AB"/>
    <w:rsid w:val="00817949"/>
    <w:rsid w:val="00825D78"/>
    <w:rsid w:val="008268F5"/>
    <w:rsid w:val="00826EC5"/>
    <w:rsid w:val="00840084"/>
    <w:rsid w:val="00844312"/>
    <w:rsid w:val="00844B0A"/>
    <w:rsid w:val="00891FEE"/>
    <w:rsid w:val="00895E70"/>
    <w:rsid w:val="008D2712"/>
    <w:rsid w:val="008F38D3"/>
    <w:rsid w:val="00902017"/>
    <w:rsid w:val="0090211A"/>
    <w:rsid w:val="00917F6E"/>
    <w:rsid w:val="00980116"/>
    <w:rsid w:val="00983B5B"/>
    <w:rsid w:val="00995950"/>
    <w:rsid w:val="00995DDD"/>
    <w:rsid w:val="0099605B"/>
    <w:rsid w:val="009A0DB8"/>
    <w:rsid w:val="009B34D4"/>
    <w:rsid w:val="009C6362"/>
    <w:rsid w:val="009D730E"/>
    <w:rsid w:val="009E16F0"/>
    <w:rsid w:val="009E1F2F"/>
    <w:rsid w:val="009F2ABE"/>
    <w:rsid w:val="00A051ED"/>
    <w:rsid w:val="00A07639"/>
    <w:rsid w:val="00A16999"/>
    <w:rsid w:val="00A347DA"/>
    <w:rsid w:val="00A34A6F"/>
    <w:rsid w:val="00A477E2"/>
    <w:rsid w:val="00A54150"/>
    <w:rsid w:val="00A5584D"/>
    <w:rsid w:val="00A91386"/>
    <w:rsid w:val="00A95FFA"/>
    <w:rsid w:val="00AE3FA9"/>
    <w:rsid w:val="00AF13FB"/>
    <w:rsid w:val="00B2399D"/>
    <w:rsid w:val="00B26324"/>
    <w:rsid w:val="00B50D05"/>
    <w:rsid w:val="00B56F05"/>
    <w:rsid w:val="00B72850"/>
    <w:rsid w:val="00B804BE"/>
    <w:rsid w:val="00B91EF1"/>
    <w:rsid w:val="00BA726F"/>
    <w:rsid w:val="00BF1F1B"/>
    <w:rsid w:val="00C209E8"/>
    <w:rsid w:val="00C24C19"/>
    <w:rsid w:val="00C27985"/>
    <w:rsid w:val="00C41D87"/>
    <w:rsid w:val="00C7037C"/>
    <w:rsid w:val="00C84247"/>
    <w:rsid w:val="00C97FF5"/>
    <w:rsid w:val="00CA12F5"/>
    <w:rsid w:val="00CA1F44"/>
    <w:rsid w:val="00CB0123"/>
    <w:rsid w:val="00CB16AD"/>
    <w:rsid w:val="00CB2BEB"/>
    <w:rsid w:val="00CC030A"/>
    <w:rsid w:val="00CC4756"/>
    <w:rsid w:val="00CF1797"/>
    <w:rsid w:val="00CF41EA"/>
    <w:rsid w:val="00D12060"/>
    <w:rsid w:val="00D2331B"/>
    <w:rsid w:val="00D33357"/>
    <w:rsid w:val="00D4215F"/>
    <w:rsid w:val="00D54BFA"/>
    <w:rsid w:val="00D63BAB"/>
    <w:rsid w:val="00D76E20"/>
    <w:rsid w:val="00D81A8D"/>
    <w:rsid w:val="00D93AA1"/>
    <w:rsid w:val="00DB46A8"/>
    <w:rsid w:val="00DB6B0F"/>
    <w:rsid w:val="00DC317C"/>
    <w:rsid w:val="00DC7459"/>
    <w:rsid w:val="00DD61AA"/>
    <w:rsid w:val="00DD707F"/>
    <w:rsid w:val="00E06633"/>
    <w:rsid w:val="00E203E5"/>
    <w:rsid w:val="00E21F2C"/>
    <w:rsid w:val="00E43416"/>
    <w:rsid w:val="00E52A16"/>
    <w:rsid w:val="00E666A9"/>
    <w:rsid w:val="00E86230"/>
    <w:rsid w:val="00EA1DE7"/>
    <w:rsid w:val="00EB0D4B"/>
    <w:rsid w:val="00EC024A"/>
    <w:rsid w:val="00EF2673"/>
    <w:rsid w:val="00F20788"/>
    <w:rsid w:val="00F2405F"/>
    <w:rsid w:val="00F36ABE"/>
    <w:rsid w:val="00F37FE1"/>
    <w:rsid w:val="00F4340C"/>
    <w:rsid w:val="00F45F4C"/>
    <w:rsid w:val="00F555E9"/>
    <w:rsid w:val="00F55EB2"/>
    <w:rsid w:val="00F562D7"/>
    <w:rsid w:val="00F70DEA"/>
    <w:rsid w:val="00F7541F"/>
    <w:rsid w:val="00F7739B"/>
    <w:rsid w:val="00F9082D"/>
    <w:rsid w:val="00FC39C7"/>
    <w:rsid w:val="00FD3203"/>
    <w:rsid w:val="00FD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E5365-7CBB-4A4D-AB8F-1E21F77C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3">
    <w:name w:val="Table Grid3"/>
    <w:basedOn w:val="TableNormal"/>
    <w:next w:val="TableGrid"/>
    <w:uiPriority w:val="59"/>
    <w:rsid w:val="000A00C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F41E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D8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5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E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E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3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5CD6-9F9C-4E50-800F-E8A20D63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5292</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Mohd Adham Muhammad</cp:lastModifiedBy>
  <cp:revision>2</cp:revision>
  <cp:lastPrinted>2021-09-01T04:43:00Z</cp:lastPrinted>
  <dcterms:created xsi:type="dcterms:W3CDTF">2021-11-22T07:42:00Z</dcterms:created>
  <dcterms:modified xsi:type="dcterms:W3CDTF">2021-11-22T07:42:00Z</dcterms:modified>
</cp:coreProperties>
</file>