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76" w:rsidRDefault="00BA7076" w:rsidP="00491C55">
      <w:pPr>
        <w:rPr>
          <w:rFonts w:ascii="Arial" w:eastAsia="Times New Roman" w:hAnsi="Arial" w:cs="Arial"/>
          <w:sz w:val="24"/>
          <w:szCs w:val="24"/>
        </w:rPr>
      </w:pPr>
      <w:bookmarkStart w:id="0" w:name="_GoBack"/>
      <w:bookmarkEnd w:id="0"/>
    </w:p>
    <w:p w:rsidR="00471D95" w:rsidRDefault="0077576E" w:rsidP="00E06633">
      <w:pPr>
        <w:jc w:val="center"/>
        <w:rPr>
          <w:rFonts w:ascii="Arial" w:hAnsi="Arial" w:cs="Arial"/>
          <w:b/>
          <w:sz w:val="24"/>
          <w:szCs w:val="24"/>
          <w:u w:val="single"/>
        </w:rPr>
      </w:pPr>
      <w:r w:rsidRPr="00E06633">
        <w:rPr>
          <w:rFonts w:ascii="Arial" w:hAnsi="Arial" w:cs="Arial"/>
          <w:b/>
          <w:sz w:val="24"/>
          <w:szCs w:val="24"/>
          <w:u w:val="single"/>
        </w:rPr>
        <w:t>BAB 1</w:t>
      </w:r>
    </w:p>
    <w:p w:rsidR="00E06633" w:rsidRPr="002430B6" w:rsidRDefault="00E06633" w:rsidP="0077576E">
      <w:pPr>
        <w:pStyle w:val="NoSpacing"/>
      </w:pPr>
    </w:p>
    <w:p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030D31" w:rsidRDefault="00E06633" w:rsidP="00E06633">
      <w:pPr>
        <w:spacing w:after="0" w:line="360" w:lineRule="auto"/>
        <w:jc w:val="both"/>
        <w:rPr>
          <w:rFonts w:ascii="Arial" w:eastAsia="Times New Roman" w:hAnsi="Arial" w:cs="Arial"/>
          <w:b/>
          <w:sz w:val="24"/>
          <w:szCs w:val="24"/>
          <w:lang w:val="de-DE"/>
        </w:rPr>
      </w:pPr>
    </w:p>
    <w:p w:rsidR="00E06633" w:rsidRPr="00030D31" w:rsidRDefault="00E06633" w:rsidP="00E06633">
      <w:pPr>
        <w:spacing w:after="0" w:line="360" w:lineRule="auto"/>
        <w:jc w:val="center"/>
        <w:rPr>
          <w:rFonts w:ascii="Arial" w:eastAsia="Times New Roman" w:hAnsi="Arial" w:cs="Arial"/>
          <w:b/>
          <w:sz w:val="24"/>
          <w:szCs w:val="24"/>
          <w:lang w:val="de-DE"/>
        </w:rPr>
      </w:pPr>
      <w:r w:rsidRPr="00030D31">
        <w:rPr>
          <w:rFonts w:ascii="Arial" w:eastAsia="Times New Roman" w:hAnsi="Arial" w:cs="Arial"/>
          <w:b/>
          <w:sz w:val="24"/>
          <w:szCs w:val="24"/>
          <w:lang w:val="de-DE"/>
        </w:rPr>
        <w:t xml:space="preserve">SEBUTHARGA  MIDA  BIL.  </w:t>
      </w:r>
      <w:r w:rsidR="00896BCA">
        <w:rPr>
          <w:rFonts w:ascii="Arial" w:eastAsia="Times New Roman" w:hAnsi="Arial" w:cs="Arial"/>
          <w:b/>
          <w:sz w:val="24"/>
          <w:szCs w:val="24"/>
          <w:lang w:val="de-DE"/>
        </w:rPr>
        <w:t>3</w:t>
      </w:r>
      <w:r w:rsidR="00030D31" w:rsidRPr="00030D31">
        <w:rPr>
          <w:rFonts w:ascii="Arial" w:eastAsia="Times New Roman" w:hAnsi="Arial" w:cs="Arial"/>
          <w:b/>
          <w:sz w:val="24"/>
          <w:szCs w:val="24"/>
          <w:lang w:val="de-DE"/>
        </w:rPr>
        <w:t>2</w:t>
      </w:r>
      <w:r w:rsidR="000B3F9A" w:rsidRPr="00030D31">
        <w:rPr>
          <w:rFonts w:ascii="Arial" w:eastAsia="Times New Roman" w:hAnsi="Arial" w:cs="Arial"/>
          <w:b/>
          <w:sz w:val="24"/>
          <w:szCs w:val="24"/>
          <w:lang w:val="de-DE"/>
        </w:rPr>
        <w:t>/2021</w:t>
      </w:r>
    </w:p>
    <w:p w:rsidR="009B1CEB" w:rsidRPr="00136423" w:rsidRDefault="009B1CEB" w:rsidP="00E06633">
      <w:pPr>
        <w:spacing w:after="0" w:line="360" w:lineRule="auto"/>
        <w:jc w:val="center"/>
        <w:rPr>
          <w:rFonts w:ascii="Arial" w:eastAsia="Times New Roman" w:hAnsi="Arial" w:cs="Arial"/>
          <w:b/>
          <w:sz w:val="24"/>
          <w:szCs w:val="24"/>
          <w:lang w:val="sv-SE"/>
        </w:rPr>
      </w:pPr>
    </w:p>
    <w:p w:rsidR="00896BCA" w:rsidRDefault="00896BCA" w:rsidP="00896BCA">
      <w:pPr>
        <w:pStyle w:val="NoSpacing"/>
        <w:ind w:right="-74"/>
        <w:jc w:val="center"/>
        <w:rPr>
          <w:rFonts w:ascii="Arial" w:eastAsia="Times New Roman" w:hAnsi="Arial" w:cs="Arial"/>
          <w:b/>
          <w:sz w:val="24"/>
          <w:szCs w:val="24"/>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 xml:space="preserve">BAGI KERJA-KERJA PROOFREADING DAN COPYWRITING UNTUK PENERBITAN BROSUR MIDA </w:t>
      </w:r>
      <w:r w:rsidRPr="00E60B93">
        <w:rPr>
          <w:rFonts w:ascii="Arial" w:eastAsia="Times New Roman" w:hAnsi="Arial" w:cs="Arial"/>
          <w:b/>
          <w:sz w:val="24"/>
          <w:szCs w:val="24"/>
        </w:rPr>
        <w:t>‘</w:t>
      </w:r>
      <w:r>
        <w:rPr>
          <w:rFonts w:ascii="Arial" w:eastAsia="Times New Roman" w:hAnsi="Arial" w:cs="Arial"/>
          <w:b/>
          <w:sz w:val="24"/>
          <w:szCs w:val="24"/>
        </w:rPr>
        <w:t xml:space="preserve">SPECIFIC INDUSTRY BROCHURES’ </w:t>
      </w:r>
    </w:p>
    <w:p w:rsidR="00896BCA" w:rsidRPr="00E60B93" w:rsidRDefault="00896BCA" w:rsidP="00896BCA">
      <w:pPr>
        <w:pStyle w:val="NoSpacing"/>
        <w:ind w:right="-74"/>
        <w:jc w:val="center"/>
        <w:rPr>
          <w:rFonts w:ascii="Arial" w:eastAsia="Times New Roman" w:hAnsi="Arial" w:cs="Arial"/>
          <w:b/>
          <w:sz w:val="24"/>
          <w:szCs w:val="24"/>
          <w:lang w:val="sv-SE"/>
        </w:rPr>
      </w:pPr>
      <w:r>
        <w:rPr>
          <w:rFonts w:ascii="Arial" w:eastAsia="Times New Roman" w:hAnsi="Arial" w:cs="Arial"/>
          <w:b/>
          <w:sz w:val="24"/>
          <w:szCs w:val="24"/>
        </w:rPr>
        <w:t>EDISI 2021</w:t>
      </w:r>
    </w:p>
    <w:p w:rsidR="006B5CD8" w:rsidRDefault="006B5CD8" w:rsidP="00896BCA">
      <w:pPr>
        <w:spacing w:after="0" w:line="360" w:lineRule="auto"/>
        <w:jc w:val="center"/>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D9062F" w:rsidRDefault="00D9062F" w:rsidP="00D9062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Penyebutharga-penyebutharga</w:t>
      </w:r>
      <w:proofErr w:type="spellEnd"/>
      <w:r>
        <w:rPr>
          <w:rFonts w:ascii="Arial" w:eastAsia="Times New Roman" w:hAnsi="Arial" w:cs="Arial"/>
          <w:sz w:val="24"/>
          <w:szCs w:val="24"/>
        </w:rPr>
        <w:t>,</w:t>
      </w:r>
      <w:r w:rsidR="00E06633">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D9062F">
      <w:pPr>
        <w:spacing w:after="0" w:line="24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E06633" w:rsidRPr="00136423" w:rsidRDefault="00E06633" w:rsidP="00E06633">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030D31" w:rsidRDefault="00E06633" w:rsidP="00E06633">
      <w:pPr>
        <w:spacing w:after="0" w:line="240" w:lineRule="auto"/>
        <w:ind w:right="180"/>
        <w:jc w:val="both"/>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BIL:  </w:t>
      </w:r>
      <w:r w:rsidR="00896BCA">
        <w:rPr>
          <w:rFonts w:ascii="Arial" w:eastAsia="Times New Roman" w:hAnsi="Arial" w:cs="Arial"/>
          <w:b/>
          <w:sz w:val="24"/>
          <w:szCs w:val="24"/>
          <w:lang w:val="sv-SE"/>
        </w:rPr>
        <w:t>3</w:t>
      </w:r>
      <w:r w:rsidR="00030D31" w:rsidRPr="00030D31">
        <w:rPr>
          <w:rFonts w:ascii="Arial" w:eastAsia="Times New Roman" w:hAnsi="Arial" w:cs="Arial"/>
          <w:b/>
          <w:sz w:val="24"/>
          <w:szCs w:val="24"/>
          <w:lang w:val="sv-SE"/>
        </w:rPr>
        <w:t>2</w:t>
      </w:r>
      <w:r w:rsidR="000B3F9A" w:rsidRPr="00030D31">
        <w:rPr>
          <w:rFonts w:ascii="Arial" w:eastAsia="Times New Roman" w:hAnsi="Arial" w:cs="Arial"/>
          <w:b/>
          <w:sz w:val="24"/>
          <w:szCs w:val="24"/>
          <w:lang w:val="sv-SE"/>
        </w:rPr>
        <w:t>/2021</w:t>
      </w:r>
    </w:p>
    <w:p w:rsidR="00D9062F" w:rsidRPr="00136423" w:rsidRDefault="00D9062F" w:rsidP="00E06633">
      <w:pPr>
        <w:spacing w:after="0" w:line="240" w:lineRule="auto"/>
        <w:ind w:right="180"/>
        <w:jc w:val="both"/>
        <w:rPr>
          <w:rFonts w:ascii="Arial" w:eastAsia="Times New Roman" w:hAnsi="Arial" w:cs="Arial"/>
          <w:b/>
          <w:sz w:val="24"/>
          <w:szCs w:val="24"/>
          <w:lang w:val="sv-SE"/>
        </w:rPr>
      </w:pPr>
    </w:p>
    <w:p w:rsidR="00896BCA" w:rsidRPr="00E60B93" w:rsidRDefault="00896BCA" w:rsidP="00896BCA">
      <w:pPr>
        <w:pStyle w:val="NoSpacing"/>
        <w:ind w:right="-74"/>
        <w:jc w:val="both"/>
        <w:rPr>
          <w:rFonts w:ascii="Arial" w:eastAsia="Times New Roman" w:hAnsi="Arial" w:cs="Arial"/>
          <w:b/>
          <w:sz w:val="24"/>
          <w:szCs w:val="24"/>
          <w:lang w:val="sv-SE"/>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 xml:space="preserve">BAGI KERJA-KERJA PROOFREADING DAN COPYWRITING UNTUK PENERBITAN BROSUR MIDA </w:t>
      </w:r>
      <w:r w:rsidRPr="00E60B93">
        <w:rPr>
          <w:rFonts w:ascii="Arial" w:eastAsia="Times New Roman" w:hAnsi="Arial" w:cs="Arial"/>
          <w:b/>
          <w:sz w:val="24"/>
          <w:szCs w:val="24"/>
        </w:rPr>
        <w:t>‘</w:t>
      </w:r>
      <w:r>
        <w:rPr>
          <w:rFonts w:ascii="Arial" w:eastAsia="Times New Roman" w:hAnsi="Arial" w:cs="Arial"/>
          <w:b/>
          <w:sz w:val="24"/>
          <w:szCs w:val="24"/>
        </w:rPr>
        <w:t>SPECIFIC INDUSTRY BROCHURES’ EDISI 2021</w:t>
      </w:r>
    </w:p>
    <w:p w:rsidR="00B36165" w:rsidRPr="006B5CD8" w:rsidRDefault="00B36165" w:rsidP="00B03C90">
      <w:pPr>
        <w:widowControl w:val="0"/>
        <w:pBdr>
          <w:bottom w:val="single" w:sz="4" w:space="1" w:color="auto"/>
        </w:pBdr>
        <w:spacing w:after="0" w:line="360" w:lineRule="auto"/>
        <w:ind w:right="180"/>
        <w:rPr>
          <w:rFonts w:ascii="Arial" w:eastAsia="Times New Roman" w:hAnsi="Arial" w:cs="Arial"/>
          <w:snapToGrid w:val="0"/>
          <w:sz w:val="2"/>
          <w:szCs w:val="24"/>
          <w:lang w:eastAsia="x-none"/>
        </w:rPr>
      </w:pPr>
    </w:p>
    <w:p w:rsidR="00B03C90" w:rsidRDefault="00B03C90" w:rsidP="00B36165">
      <w:pPr>
        <w:widowControl w:val="0"/>
        <w:spacing w:after="0" w:line="360" w:lineRule="auto"/>
        <w:ind w:right="180"/>
        <w:jc w:val="both"/>
        <w:rPr>
          <w:rFonts w:ascii="Arial" w:eastAsia="Times New Roman" w:hAnsi="Arial" w:cs="Arial"/>
          <w:snapToGrid w:val="0"/>
          <w:sz w:val="24"/>
          <w:szCs w:val="24"/>
          <w:lang w:eastAsia="x-none"/>
        </w:rPr>
      </w:pPr>
    </w:p>
    <w:p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D9062F">
      <w:pPr>
        <w:spacing w:after="0" w:line="24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(valid)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D9062F">
      <w:pPr>
        <w:spacing w:after="0" w:line="24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proofErr w:type="spellStart"/>
            <w:r w:rsidRPr="00136423">
              <w:rPr>
                <w:rFonts w:ascii="Arial" w:eastAsia="MS Mincho" w:hAnsi="Arial" w:cs="Arial"/>
                <w:sz w:val="24"/>
                <w:szCs w:val="24"/>
              </w:rPr>
              <w:t>Nama</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Nama</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91C98" w:rsidRDefault="00091C98"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rsidR="00E06633" w:rsidRPr="002430B6"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r w:rsidRPr="002430B6">
        <w:rPr>
          <w:rFonts w:ascii="Arial" w:eastAsia="Calibri" w:hAnsi="Arial" w:cs="Arial"/>
          <w:b/>
          <w:bCs/>
          <w:sz w:val="24"/>
          <w:szCs w:val="24"/>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91C98" w:rsidRDefault="00091C98" w:rsidP="00091C98">
      <w:pPr>
        <w:pStyle w:val="NoSpacing"/>
        <w:ind w:right="-74"/>
        <w:jc w:val="center"/>
        <w:rPr>
          <w:rFonts w:ascii="Arial" w:eastAsia="Times New Roman" w:hAnsi="Arial" w:cs="Arial"/>
          <w:b/>
          <w:sz w:val="24"/>
          <w:szCs w:val="24"/>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 xml:space="preserve">BAGI KERJA-KERJA PROOFREADING DAN COPYWRITING UNTUK PENERBITAN BROSUR MIDA </w:t>
      </w:r>
      <w:r w:rsidRPr="00E60B93">
        <w:rPr>
          <w:rFonts w:ascii="Arial" w:eastAsia="Times New Roman" w:hAnsi="Arial" w:cs="Arial"/>
          <w:b/>
          <w:sz w:val="24"/>
          <w:szCs w:val="24"/>
        </w:rPr>
        <w:t>‘</w:t>
      </w:r>
      <w:r>
        <w:rPr>
          <w:rFonts w:ascii="Arial" w:eastAsia="Times New Roman" w:hAnsi="Arial" w:cs="Arial"/>
          <w:b/>
          <w:sz w:val="24"/>
          <w:szCs w:val="24"/>
        </w:rPr>
        <w:t>SPECIFIC INDUSTRY BROCHURES’</w:t>
      </w:r>
    </w:p>
    <w:p w:rsidR="00091C98" w:rsidRPr="00E60B93" w:rsidRDefault="00091C98" w:rsidP="00091C98">
      <w:pPr>
        <w:pStyle w:val="NoSpacing"/>
        <w:ind w:right="-74"/>
        <w:jc w:val="center"/>
        <w:rPr>
          <w:rFonts w:ascii="Arial" w:eastAsia="Times New Roman" w:hAnsi="Arial" w:cs="Arial"/>
          <w:b/>
          <w:sz w:val="24"/>
          <w:szCs w:val="24"/>
          <w:lang w:val="sv-SE"/>
        </w:rPr>
      </w:pPr>
      <w:r>
        <w:rPr>
          <w:rFonts w:ascii="Arial" w:eastAsia="Times New Roman" w:hAnsi="Arial" w:cs="Arial"/>
          <w:b/>
          <w:sz w:val="24"/>
          <w:szCs w:val="24"/>
        </w:rPr>
        <w:t>EDISI 2021</w:t>
      </w:r>
    </w:p>
    <w:p w:rsidR="00B03C90" w:rsidRPr="00136423" w:rsidRDefault="00B03C90" w:rsidP="00E06633">
      <w:pPr>
        <w:spacing w:after="0" w:line="240" w:lineRule="auto"/>
        <w:jc w:val="center"/>
        <w:rPr>
          <w:rFonts w:ascii="Arial" w:eastAsia="Times New Roman" w:hAnsi="Arial" w:cs="Arial"/>
          <w:b/>
          <w:sz w:val="24"/>
          <w:szCs w:val="24"/>
          <w:lang w:val="sv-SE"/>
        </w:rPr>
      </w:pPr>
    </w:p>
    <w:p w:rsidR="00E06633" w:rsidRPr="00030D31" w:rsidRDefault="00E06633" w:rsidP="00E06633">
      <w:pPr>
        <w:spacing w:after="0" w:line="240" w:lineRule="auto"/>
        <w:jc w:val="center"/>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NO. </w:t>
      </w:r>
      <w:r w:rsidR="00091C98">
        <w:rPr>
          <w:rFonts w:ascii="Arial" w:eastAsia="Times New Roman" w:hAnsi="Arial" w:cs="Arial"/>
          <w:b/>
          <w:sz w:val="24"/>
          <w:szCs w:val="24"/>
          <w:lang w:val="sv-SE"/>
        </w:rPr>
        <w:t>3</w:t>
      </w:r>
      <w:r w:rsidR="00030D31" w:rsidRPr="00030D31">
        <w:rPr>
          <w:rFonts w:ascii="Arial" w:eastAsia="Times New Roman" w:hAnsi="Arial" w:cs="Arial"/>
          <w:b/>
          <w:sz w:val="24"/>
          <w:szCs w:val="24"/>
          <w:lang w:val="sv-SE"/>
        </w:rPr>
        <w:t>2</w:t>
      </w:r>
      <w:r w:rsidR="000B3F9A" w:rsidRPr="00030D31">
        <w:rPr>
          <w:rFonts w:ascii="Arial" w:eastAsia="Times New Roman" w:hAnsi="Arial" w:cs="Arial"/>
          <w:b/>
          <w:sz w:val="24"/>
          <w:szCs w:val="24"/>
          <w:lang w:val="sv-SE"/>
        </w:rPr>
        <w:t>/2021</w:t>
      </w:r>
      <w:r w:rsidRPr="00030D31">
        <w:rPr>
          <w:rFonts w:ascii="Arial" w:eastAsia="Times New Roman" w:hAnsi="Arial" w:cs="Arial"/>
          <w:b/>
          <w:sz w:val="24"/>
          <w:szCs w:val="24"/>
          <w:lang w:val="sv-SE"/>
        </w:rPr>
        <w:t>)</w:t>
      </w:r>
    </w:p>
    <w:p w:rsidR="000B3F9A" w:rsidRPr="00136423" w:rsidRDefault="000B3F9A" w:rsidP="00E06633">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Nama</w:t>
      </w:r>
      <w:proofErr w:type="spellEnd"/>
      <w:r w:rsidRPr="00136423">
        <w:rPr>
          <w:rFonts w:ascii="Arial" w:eastAsia="Calibri" w:hAnsi="Arial" w:cs="Arial"/>
          <w:sz w:val="24"/>
          <w:szCs w:val="24"/>
          <w:lang w:val="en-MY" w:eastAsia="en-MY"/>
        </w:rPr>
        <w:t xml:space="preserve">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F81843" w:rsidRDefault="00F81843" w:rsidP="00F81843">
      <w:pPr>
        <w:rPr>
          <w:rFonts w:ascii="Arial" w:hAnsi="Arial" w:cs="Arial"/>
          <w:b/>
          <w:sz w:val="24"/>
          <w:szCs w:val="24"/>
          <w:u w:val="single"/>
        </w:rPr>
        <w:sectPr w:rsidR="00F81843" w:rsidSect="00AE3FA9">
          <w:footerReference w:type="default" r:id="rId8"/>
          <w:pgSz w:w="12240" w:h="15840"/>
          <w:pgMar w:top="1440" w:right="1440" w:bottom="1440" w:left="1440" w:header="720" w:footer="720" w:gutter="0"/>
          <w:cols w:space="720"/>
          <w:docGrid w:linePitch="360"/>
        </w:sectPr>
      </w:pPr>
    </w:p>
    <w:p w:rsidR="00320055" w:rsidRDefault="00320055" w:rsidP="00320055">
      <w:pPr>
        <w:spacing w:after="0"/>
        <w:jc w:val="center"/>
        <w:rPr>
          <w:rFonts w:ascii="Arial" w:hAnsi="Arial" w:cs="Arial"/>
          <w:b/>
          <w:sz w:val="24"/>
          <w:szCs w:val="24"/>
          <w:u w:val="single"/>
        </w:rPr>
      </w:pPr>
      <w:r>
        <w:rPr>
          <w:rFonts w:ascii="Arial" w:hAnsi="Arial" w:cs="Arial"/>
          <w:b/>
          <w:sz w:val="24"/>
          <w:szCs w:val="24"/>
          <w:u w:val="single"/>
        </w:rPr>
        <w:lastRenderedPageBreak/>
        <w:t>BAB 2</w:t>
      </w:r>
    </w:p>
    <w:p w:rsidR="00320055" w:rsidRPr="00320055" w:rsidRDefault="00320055" w:rsidP="00320055">
      <w:pPr>
        <w:spacing w:after="0" w:line="240" w:lineRule="auto"/>
        <w:jc w:val="center"/>
        <w:rPr>
          <w:rFonts w:ascii="Arial" w:hAnsi="Arial" w:cs="Arial"/>
          <w:b/>
          <w:sz w:val="24"/>
          <w:szCs w:val="24"/>
          <w:u w:val="single"/>
        </w:rPr>
      </w:pPr>
    </w:p>
    <w:p w:rsidR="00320055" w:rsidRPr="00320055" w:rsidRDefault="00320055" w:rsidP="00320055">
      <w:pPr>
        <w:spacing w:after="0" w:line="360" w:lineRule="auto"/>
        <w:jc w:val="center"/>
        <w:rPr>
          <w:rFonts w:ascii="Arial" w:eastAsia="Times New Roman" w:hAnsi="Arial" w:cs="Arial"/>
          <w:b/>
          <w:sz w:val="24"/>
          <w:szCs w:val="24"/>
          <w:lang w:val="sv-SE"/>
        </w:rPr>
      </w:pPr>
      <w:r w:rsidRPr="00320055">
        <w:rPr>
          <w:rFonts w:ascii="Arial" w:eastAsia="Times New Roman" w:hAnsi="Arial" w:cs="Arial"/>
          <w:b/>
          <w:sz w:val="24"/>
          <w:szCs w:val="24"/>
          <w:lang w:val="sv-SE"/>
        </w:rPr>
        <w:t>SPESIFIKASI KERJA</w:t>
      </w:r>
      <w:r w:rsidR="00BA7076">
        <w:rPr>
          <w:rFonts w:ascii="Arial" w:eastAsia="Times New Roman" w:hAnsi="Arial" w:cs="Arial"/>
          <w:b/>
          <w:sz w:val="24"/>
          <w:szCs w:val="24"/>
          <w:lang w:val="sv-SE"/>
        </w:rPr>
        <w:t xml:space="preserve"> &amp; PERKHIDMATAN</w:t>
      </w:r>
    </w:p>
    <w:p w:rsidR="00F81843" w:rsidRDefault="00F81843" w:rsidP="00B363A4">
      <w:pPr>
        <w:rPr>
          <w:rFonts w:ascii="Arial" w:eastAsia="Calibri" w:hAnsi="Arial" w:cs="Arial"/>
          <w:b/>
        </w:rPr>
      </w:pPr>
    </w:p>
    <w:p w:rsidR="00B54513" w:rsidRPr="00B54513" w:rsidRDefault="00B54513" w:rsidP="00B54513">
      <w:pPr>
        <w:pBdr>
          <w:bottom w:val="single" w:sz="12" w:space="1" w:color="auto"/>
        </w:pBdr>
        <w:spacing w:after="0" w:line="240" w:lineRule="auto"/>
        <w:jc w:val="center"/>
        <w:rPr>
          <w:rFonts w:ascii="Arial" w:eastAsia="Times New Roman" w:hAnsi="Arial" w:cs="Arial"/>
          <w:b/>
          <w:i/>
          <w:sz w:val="24"/>
          <w:szCs w:val="24"/>
        </w:rPr>
      </w:pPr>
      <w:r w:rsidRPr="00B54513">
        <w:rPr>
          <w:rFonts w:ascii="Arial" w:eastAsia="Times New Roman" w:hAnsi="Arial" w:cs="Arial"/>
          <w:b/>
          <w:sz w:val="24"/>
          <w:szCs w:val="24"/>
        </w:rPr>
        <w:t xml:space="preserve">SPESIFIKASI KERJA DAN PERKHIDMATAN UNTUK KERJA-KERJA </w:t>
      </w:r>
      <w:bookmarkStart w:id="1" w:name="_Hlk73455971"/>
      <w:r w:rsidRPr="00B54513">
        <w:rPr>
          <w:rFonts w:ascii="Arial" w:eastAsia="Times New Roman" w:hAnsi="Arial" w:cs="Arial"/>
          <w:b/>
          <w:sz w:val="24"/>
          <w:szCs w:val="24"/>
        </w:rPr>
        <w:t>‘</w:t>
      </w:r>
      <w:r w:rsidRPr="00B54513">
        <w:rPr>
          <w:rFonts w:ascii="Arial" w:eastAsia="Times New Roman" w:hAnsi="Arial" w:cs="Arial"/>
          <w:b/>
          <w:i/>
          <w:sz w:val="24"/>
          <w:szCs w:val="24"/>
        </w:rPr>
        <w:t xml:space="preserve">PROOFREADING’ </w:t>
      </w:r>
      <w:r w:rsidRPr="00B54513">
        <w:rPr>
          <w:rFonts w:ascii="Arial" w:eastAsia="Times New Roman" w:hAnsi="Arial" w:cs="Arial"/>
          <w:b/>
          <w:sz w:val="24"/>
          <w:szCs w:val="24"/>
        </w:rPr>
        <w:t>DAN ‘</w:t>
      </w:r>
      <w:r w:rsidRPr="00B54513">
        <w:rPr>
          <w:rFonts w:ascii="Arial" w:eastAsia="Times New Roman" w:hAnsi="Arial" w:cs="Arial"/>
          <w:b/>
          <w:i/>
          <w:sz w:val="24"/>
          <w:szCs w:val="24"/>
        </w:rPr>
        <w:t xml:space="preserve">COPYWRITING’ </w:t>
      </w:r>
      <w:r w:rsidRPr="00B54513">
        <w:rPr>
          <w:rFonts w:ascii="Arial" w:eastAsia="Times New Roman" w:hAnsi="Arial" w:cs="Arial"/>
          <w:b/>
          <w:sz w:val="24"/>
          <w:szCs w:val="24"/>
        </w:rPr>
        <w:t>UNTUK PENERBITAN BROSUR MIDA, ‘SPECIFIC INDUSTRY BROCHURES’ EDISI 2021</w:t>
      </w:r>
      <w:bookmarkEnd w:id="1"/>
    </w:p>
    <w:p w:rsidR="00B54513" w:rsidRPr="00B54513" w:rsidRDefault="00B54513" w:rsidP="00B54513">
      <w:pPr>
        <w:spacing w:after="0" w:line="240" w:lineRule="auto"/>
        <w:rPr>
          <w:rFonts w:ascii="Arial" w:eastAsia="Times New Roman" w:hAnsi="Arial" w:cs="Arial"/>
          <w:sz w:val="24"/>
          <w:szCs w:val="24"/>
          <w:lang w:val="sv-SE"/>
        </w:rPr>
      </w:pPr>
    </w:p>
    <w:p w:rsidR="00B54513" w:rsidRPr="00B54513" w:rsidRDefault="00B54513" w:rsidP="00B54513">
      <w:pPr>
        <w:keepNext/>
        <w:tabs>
          <w:tab w:val="left" w:pos="0"/>
          <w:tab w:val="left" w:pos="540"/>
        </w:tabs>
        <w:spacing w:after="0" w:line="240" w:lineRule="auto"/>
        <w:jc w:val="both"/>
        <w:outlineLvl w:val="1"/>
        <w:rPr>
          <w:rFonts w:ascii="Arial" w:eastAsia="Times New Roman" w:hAnsi="Arial" w:cs="Arial"/>
          <w:b/>
          <w:sz w:val="24"/>
          <w:szCs w:val="24"/>
        </w:rPr>
      </w:pPr>
      <w:r w:rsidRPr="00B54513">
        <w:rPr>
          <w:rFonts w:ascii="Arial" w:eastAsia="Times New Roman" w:hAnsi="Arial" w:cs="Arial"/>
          <w:b/>
          <w:sz w:val="24"/>
          <w:szCs w:val="24"/>
        </w:rPr>
        <w:t>PENGENALAN</w:t>
      </w: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jc w:val="both"/>
        <w:rPr>
          <w:rFonts w:ascii="Arial" w:eastAsia="Times New Roman" w:hAnsi="Arial" w:cs="Arial"/>
          <w:sz w:val="24"/>
          <w:szCs w:val="24"/>
        </w:rPr>
      </w:pPr>
      <w:proofErr w:type="spellStart"/>
      <w:proofErr w:type="gramStart"/>
      <w:r w:rsidRPr="00B54513">
        <w:rPr>
          <w:rFonts w:ascii="Arial" w:eastAsia="Times New Roman" w:hAnsi="Arial" w:cs="Arial"/>
          <w:sz w:val="24"/>
          <w:szCs w:val="24"/>
        </w:rPr>
        <w:t>Penerbitan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brosur</w:t>
      </w:r>
      <w:proofErr w:type="spellEnd"/>
      <w:r w:rsidRPr="00B54513">
        <w:rPr>
          <w:rFonts w:ascii="Arial" w:eastAsia="Times New Roman" w:hAnsi="Arial" w:cs="Arial"/>
          <w:sz w:val="24"/>
          <w:szCs w:val="24"/>
        </w:rPr>
        <w:t xml:space="preserve"> MIDA </w:t>
      </w:r>
      <w:proofErr w:type="spellStart"/>
      <w:r w:rsidRPr="00B54513">
        <w:rPr>
          <w:rFonts w:ascii="Arial" w:eastAsia="Times New Roman" w:hAnsi="Arial" w:cs="Arial"/>
          <w:sz w:val="24"/>
          <w:szCs w:val="24"/>
        </w:rPr>
        <w:t>ini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digunakan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sebagai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panduan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pelaburan</w:t>
      </w:r>
      <w:proofErr w:type="spellEnd"/>
      <w:r w:rsidRPr="00B54513">
        <w:rPr>
          <w:rFonts w:ascii="Arial" w:eastAsia="Times New Roman" w:hAnsi="Arial" w:cs="Arial"/>
          <w:sz w:val="24"/>
          <w:szCs w:val="24"/>
        </w:rPr>
        <w:t xml:space="preserve"> di Malaysia di </w:t>
      </w:r>
      <w:proofErr w:type="spellStart"/>
      <w:r w:rsidRPr="00B54513">
        <w:rPr>
          <w:rFonts w:ascii="Arial" w:eastAsia="Times New Roman" w:hAnsi="Arial" w:cs="Arial"/>
          <w:sz w:val="24"/>
          <w:szCs w:val="24"/>
        </w:rPr>
        <w:t>kalangan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komuniti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perniagaan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tempatan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antarabangsa</w:t>
      </w:r>
      <w:proofErr w:type="spellEnd"/>
      <w:r w:rsidRPr="00B54513">
        <w:rPr>
          <w:rFonts w:ascii="Arial" w:eastAsia="Times New Roman" w:hAnsi="Arial" w:cs="Arial"/>
          <w:sz w:val="24"/>
          <w:szCs w:val="24"/>
        </w:rPr>
        <w:t>.</w:t>
      </w:r>
      <w:proofErr w:type="gram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Ianya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juga</w:t>
      </w:r>
      <w:proofErr w:type="spellEnd"/>
      <w:r w:rsidRPr="00B54513">
        <w:rPr>
          <w:rFonts w:ascii="Arial" w:eastAsia="Times New Roman" w:hAnsi="Arial" w:cs="Arial"/>
          <w:sz w:val="24"/>
          <w:szCs w:val="24"/>
        </w:rPr>
        <w:t xml:space="preserve"> </w:t>
      </w:r>
      <w:proofErr w:type="spellStart"/>
      <w:proofErr w:type="gramStart"/>
      <w:r w:rsidRPr="00B54513">
        <w:rPr>
          <w:rFonts w:ascii="Arial" w:eastAsia="Times New Roman" w:hAnsi="Arial" w:cs="Arial"/>
          <w:sz w:val="24"/>
          <w:szCs w:val="24"/>
        </w:rPr>
        <w:t>akan</w:t>
      </w:r>
      <w:proofErr w:type="spellEnd"/>
      <w:proofErr w:type="gramEnd"/>
      <w:r w:rsidRPr="00B54513">
        <w:rPr>
          <w:rFonts w:ascii="Arial" w:eastAsia="Times New Roman" w:hAnsi="Arial" w:cs="Arial"/>
          <w:sz w:val="24"/>
          <w:szCs w:val="24"/>
        </w:rPr>
        <w:t xml:space="preserve"> di </w:t>
      </w:r>
      <w:proofErr w:type="spellStart"/>
      <w:r w:rsidRPr="00B54513">
        <w:rPr>
          <w:rFonts w:ascii="Arial" w:eastAsia="Times New Roman" w:hAnsi="Arial" w:cs="Arial"/>
          <w:sz w:val="24"/>
          <w:szCs w:val="24"/>
        </w:rPr>
        <w:t>muatnaik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laman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sesawang</w:t>
      </w:r>
      <w:proofErr w:type="spellEnd"/>
      <w:r w:rsidRPr="00B54513">
        <w:rPr>
          <w:rFonts w:ascii="Arial" w:eastAsia="Times New Roman" w:hAnsi="Arial" w:cs="Arial"/>
          <w:sz w:val="24"/>
          <w:szCs w:val="24"/>
        </w:rPr>
        <w:t xml:space="preserve"> MIDA.</w:t>
      </w:r>
    </w:p>
    <w:p w:rsidR="00B54513" w:rsidRPr="00B54513" w:rsidRDefault="00B54513" w:rsidP="00B54513">
      <w:pPr>
        <w:spacing w:after="0"/>
        <w:jc w:val="both"/>
        <w:rPr>
          <w:rFonts w:ascii="Arial" w:eastAsia="Times New Roman" w:hAnsi="Arial" w:cs="Arial"/>
          <w:sz w:val="24"/>
          <w:szCs w:val="24"/>
        </w:rPr>
      </w:pPr>
    </w:p>
    <w:p w:rsidR="00B54513" w:rsidRPr="00B54513" w:rsidRDefault="00B54513" w:rsidP="00B54513">
      <w:pPr>
        <w:spacing w:after="0"/>
        <w:jc w:val="both"/>
        <w:rPr>
          <w:rFonts w:ascii="Arial" w:eastAsia="Times New Roman" w:hAnsi="Arial" w:cs="Arial"/>
          <w:b/>
          <w:sz w:val="24"/>
          <w:szCs w:val="24"/>
          <w:u w:val="single"/>
        </w:rPr>
      </w:pPr>
      <w:r w:rsidRPr="00B54513">
        <w:rPr>
          <w:rFonts w:ascii="Arial" w:eastAsia="Times New Roman" w:hAnsi="Arial" w:cs="Arial"/>
          <w:b/>
          <w:sz w:val="24"/>
          <w:szCs w:val="24"/>
          <w:u w:val="single"/>
        </w:rPr>
        <w:t>SPESIFIKASI KERJA DAN PERKHIDMATAN</w:t>
      </w:r>
    </w:p>
    <w:p w:rsidR="00B54513" w:rsidRPr="00B54513" w:rsidRDefault="00B54513" w:rsidP="00B54513">
      <w:pPr>
        <w:spacing w:after="0"/>
        <w:jc w:val="both"/>
        <w:rPr>
          <w:rFonts w:ascii="Arial" w:eastAsia="Times New Roman" w:hAnsi="Arial" w:cs="Arial"/>
          <w:b/>
          <w:sz w:val="24"/>
          <w:szCs w:val="24"/>
          <w:u w:val="single"/>
        </w:rPr>
      </w:pPr>
    </w:p>
    <w:p w:rsidR="00B54513" w:rsidRPr="00B54513" w:rsidRDefault="00B54513" w:rsidP="00B54513">
      <w:pPr>
        <w:numPr>
          <w:ilvl w:val="0"/>
          <w:numId w:val="46"/>
        </w:numPr>
        <w:spacing w:after="0" w:line="240" w:lineRule="auto"/>
        <w:ind w:left="567" w:hanging="567"/>
        <w:jc w:val="both"/>
        <w:rPr>
          <w:rFonts w:ascii="Arial" w:eastAsia="Times New Roman" w:hAnsi="Arial" w:cs="Arial"/>
          <w:b/>
          <w:i/>
          <w:sz w:val="24"/>
          <w:szCs w:val="24"/>
        </w:rPr>
      </w:pPr>
      <w:proofErr w:type="spellStart"/>
      <w:r w:rsidRPr="00B54513">
        <w:rPr>
          <w:rFonts w:ascii="Arial" w:eastAsia="Times New Roman" w:hAnsi="Arial" w:cs="Arial"/>
          <w:b/>
          <w:sz w:val="24"/>
          <w:szCs w:val="24"/>
        </w:rPr>
        <w:t>Kerja-kerja</w:t>
      </w:r>
      <w:proofErr w:type="spellEnd"/>
      <w:r w:rsidRPr="00B54513">
        <w:rPr>
          <w:rFonts w:ascii="Arial" w:eastAsia="Times New Roman" w:hAnsi="Arial" w:cs="Arial"/>
          <w:b/>
          <w:sz w:val="24"/>
          <w:szCs w:val="24"/>
        </w:rPr>
        <w:t xml:space="preserve"> ‘</w:t>
      </w:r>
      <w:r w:rsidRPr="00B54513">
        <w:rPr>
          <w:rFonts w:ascii="Arial" w:eastAsia="Times New Roman" w:hAnsi="Arial" w:cs="Arial"/>
          <w:b/>
          <w:i/>
          <w:sz w:val="24"/>
          <w:szCs w:val="24"/>
        </w:rPr>
        <w:t>Proofreading’</w:t>
      </w:r>
      <w:r w:rsidRPr="00B54513">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dan</w:t>
      </w:r>
      <w:proofErr w:type="spellEnd"/>
      <w:r w:rsidRPr="00B54513">
        <w:rPr>
          <w:rFonts w:ascii="Arial" w:eastAsia="Times New Roman" w:hAnsi="Arial" w:cs="Arial"/>
          <w:b/>
          <w:sz w:val="24"/>
          <w:szCs w:val="24"/>
        </w:rPr>
        <w:t xml:space="preserve"> ‘</w:t>
      </w:r>
      <w:r w:rsidRPr="00B54513">
        <w:rPr>
          <w:rFonts w:ascii="Arial" w:eastAsia="Times New Roman" w:hAnsi="Arial" w:cs="Arial"/>
          <w:b/>
          <w:i/>
          <w:sz w:val="24"/>
          <w:szCs w:val="24"/>
        </w:rPr>
        <w:t>Copywriting’</w:t>
      </w:r>
    </w:p>
    <w:p w:rsidR="00B54513" w:rsidRPr="00B54513" w:rsidRDefault="00B54513" w:rsidP="00B54513">
      <w:pPr>
        <w:spacing w:after="0"/>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54513">
        <w:rPr>
          <w:rFonts w:ascii="Arial" w:eastAsia="Times New Roman" w:hAnsi="Arial" w:cs="Arial"/>
          <w:sz w:val="24"/>
          <w:szCs w:val="24"/>
        </w:rPr>
        <w:t>Membekalkan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khidmat</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kerja-kerja</w:t>
      </w:r>
      <w:proofErr w:type="spellEnd"/>
      <w:r w:rsidRPr="00B54513">
        <w:rPr>
          <w:rFonts w:ascii="Arial" w:eastAsia="Times New Roman" w:hAnsi="Arial" w:cs="Arial"/>
          <w:sz w:val="24"/>
          <w:szCs w:val="24"/>
        </w:rPr>
        <w:t xml:space="preserve"> ‘</w:t>
      </w:r>
      <w:r w:rsidRPr="00B54513">
        <w:rPr>
          <w:rFonts w:ascii="Arial" w:eastAsia="Times New Roman" w:hAnsi="Arial" w:cs="Arial"/>
          <w:i/>
          <w:sz w:val="24"/>
          <w:szCs w:val="24"/>
        </w:rPr>
        <w:t>proofreading’</w:t>
      </w:r>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r w:rsidRPr="00B54513">
        <w:rPr>
          <w:rFonts w:ascii="Arial" w:eastAsia="Times New Roman" w:hAnsi="Arial" w:cs="Arial"/>
          <w:i/>
          <w:sz w:val="24"/>
          <w:szCs w:val="24"/>
        </w:rPr>
        <w:t xml:space="preserve">copywriting’ </w:t>
      </w:r>
      <w:proofErr w:type="spellStart"/>
      <w:r w:rsidRPr="00B54513">
        <w:rPr>
          <w:rFonts w:ascii="Arial" w:eastAsia="Times New Roman" w:hAnsi="Arial" w:cs="Arial"/>
          <w:sz w:val="24"/>
          <w:szCs w:val="24"/>
        </w:rPr>
        <w:t>untuk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penerbitan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brosur</w:t>
      </w:r>
      <w:proofErr w:type="spellEnd"/>
      <w:r w:rsidRPr="00B54513">
        <w:rPr>
          <w:rFonts w:ascii="Arial" w:eastAsia="Times New Roman" w:hAnsi="Arial" w:cs="Arial"/>
          <w:sz w:val="24"/>
          <w:szCs w:val="24"/>
        </w:rPr>
        <w:t xml:space="preserve"> MIDA, </w:t>
      </w:r>
      <w:r w:rsidRPr="00B54513">
        <w:rPr>
          <w:rFonts w:ascii="Arial" w:eastAsia="Times New Roman" w:hAnsi="Arial" w:cs="Arial"/>
          <w:b/>
          <w:sz w:val="24"/>
          <w:szCs w:val="24"/>
        </w:rPr>
        <w:t xml:space="preserve">‘Specific Industry Brochures’ </w:t>
      </w:r>
      <w:proofErr w:type="spellStart"/>
      <w:r w:rsidRPr="00B54513">
        <w:rPr>
          <w:rFonts w:ascii="Arial" w:eastAsia="Times New Roman" w:hAnsi="Arial" w:cs="Arial"/>
          <w:b/>
          <w:sz w:val="24"/>
          <w:szCs w:val="24"/>
        </w:rPr>
        <w:t>Edisi</w:t>
      </w:r>
      <w:proofErr w:type="spellEnd"/>
      <w:r w:rsidRPr="00B54513">
        <w:rPr>
          <w:rFonts w:ascii="Arial" w:eastAsia="Times New Roman" w:hAnsi="Arial" w:cs="Arial"/>
          <w:b/>
          <w:sz w:val="24"/>
          <w:szCs w:val="24"/>
        </w:rPr>
        <w:t xml:space="preserve"> 2021</w:t>
      </w:r>
      <w:r w:rsidRPr="00B54513">
        <w:rPr>
          <w:rFonts w:ascii="Arial" w:eastAsia="Times New Roman" w:hAnsi="Arial" w:cs="Arial"/>
          <w:sz w:val="24"/>
          <w:szCs w:val="24"/>
        </w:rPr>
        <w:t>.</w:t>
      </w:r>
    </w:p>
    <w:p w:rsidR="00B54513" w:rsidRPr="00B54513" w:rsidRDefault="00B54513" w:rsidP="00B54513">
      <w:pPr>
        <w:tabs>
          <w:tab w:val="left" w:pos="567"/>
        </w:tabs>
        <w:spacing w:after="0"/>
        <w:ind w:left="567"/>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r w:rsidRPr="00B54513">
        <w:rPr>
          <w:rFonts w:ascii="Arial" w:eastAsia="Times New Roman" w:hAnsi="Arial" w:cs="Arial"/>
          <w:sz w:val="24"/>
          <w:szCs w:val="24"/>
        </w:rPr>
        <w:t xml:space="preserve">MIDA </w:t>
      </w:r>
      <w:proofErr w:type="spellStart"/>
      <w:proofErr w:type="gramStart"/>
      <w:r w:rsidRPr="00B54513">
        <w:rPr>
          <w:rFonts w:ascii="Arial" w:eastAsia="Times New Roman" w:hAnsi="Arial" w:cs="Arial"/>
          <w:sz w:val="24"/>
          <w:szCs w:val="24"/>
        </w:rPr>
        <w:t>akan</w:t>
      </w:r>
      <w:proofErr w:type="spellEnd"/>
      <w:proofErr w:type="gram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membekalkan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teks</w:t>
      </w:r>
      <w:proofErr w:type="spellEnd"/>
      <w:r w:rsidRPr="00B54513">
        <w:rPr>
          <w:rFonts w:ascii="Arial" w:eastAsia="Times New Roman" w:hAnsi="Arial" w:cs="Arial"/>
          <w:sz w:val="24"/>
          <w:szCs w:val="24"/>
        </w:rPr>
        <w:t xml:space="preserve">/inputs yang </w:t>
      </w:r>
      <w:proofErr w:type="spellStart"/>
      <w:r w:rsidRPr="00B54513">
        <w:rPr>
          <w:rFonts w:ascii="Arial" w:eastAsia="Times New Roman" w:hAnsi="Arial" w:cs="Arial"/>
          <w:sz w:val="24"/>
          <w:szCs w:val="24"/>
        </w:rPr>
        <w:t>telah</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dikemaskinikan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dalam</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b/>
          <w:sz w:val="24"/>
          <w:szCs w:val="24"/>
        </w:rPr>
        <w:t>Bahasa</w:t>
      </w:r>
      <w:proofErr w:type="spellEnd"/>
      <w:r w:rsidRPr="00B54513">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Inggeris</w:t>
      </w:r>
      <w:proofErr w:type="spellEnd"/>
      <w:r w:rsidRPr="00B54513">
        <w:rPr>
          <w:rFonts w:ascii="Arial" w:eastAsia="Times New Roman" w:hAnsi="Arial" w:cs="Arial"/>
          <w:b/>
          <w:sz w:val="24"/>
          <w:szCs w:val="24"/>
        </w:rPr>
        <w:t xml:space="preserve"> (British (UK)</w:t>
      </w:r>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sebagai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salinan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induk</w:t>
      </w:r>
      <w:proofErr w:type="spellEnd"/>
      <w:r w:rsidRPr="00B54513">
        <w:rPr>
          <w:rFonts w:ascii="Arial" w:eastAsia="Times New Roman" w:hAnsi="Arial" w:cs="Arial"/>
          <w:sz w:val="24"/>
          <w:szCs w:val="24"/>
        </w:rPr>
        <w:t xml:space="preserve"> (‘master copy’) </w:t>
      </w:r>
      <w:proofErr w:type="spellStart"/>
      <w:r w:rsidRPr="00B54513">
        <w:rPr>
          <w:rFonts w:ascii="Arial" w:eastAsia="Times New Roman" w:hAnsi="Arial" w:cs="Arial"/>
          <w:sz w:val="24"/>
          <w:szCs w:val="24"/>
        </w:rPr>
        <w:t>untuk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kerja-kerja</w:t>
      </w:r>
      <w:proofErr w:type="spellEnd"/>
      <w:r w:rsidRPr="00B54513">
        <w:rPr>
          <w:rFonts w:ascii="Arial" w:eastAsia="Times New Roman" w:hAnsi="Arial" w:cs="Arial"/>
          <w:sz w:val="24"/>
          <w:szCs w:val="24"/>
        </w:rPr>
        <w:t xml:space="preserve"> ‘</w:t>
      </w:r>
      <w:r w:rsidRPr="00B54513">
        <w:rPr>
          <w:rFonts w:ascii="Arial" w:eastAsia="Times New Roman" w:hAnsi="Arial" w:cs="Arial"/>
          <w:i/>
          <w:sz w:val="24"/>
          <w:szCs w:val="24"/>
        </w:rPr>
        <w:t xml:space="preserve">proofreading’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r w:rsidRPr="00B54513">
        <w:rPr>
          <w:rFonts w:ascii="Arial" w:eastAsia="Times New Roman" w:hAnsi="Arial" w:cs="Arial"/>
          <w:i/>
          <w:sz w:val="24"/>
          <w:szCs w:val="24"/>
        </w:rPr>
        <w:t>copywriting’</w:t>
      </w:r>
      <w:r w:rsidRPr="00B54513">
        <w:rPr>
          <w:rFonts w:ascii="Arial" w:eastAsia="Times New Roman" w:hAnsi="Arial" w:cs="Arial"/>
          <w:sz w:val="24"/>
          <w:szCs w:val="24"/>
        </w:rPr>
        <w:t>.</w:t>
      </w:r>
    </w:p>
    <w:p w:rsidR="00B54513" w:rsidRPr="00B54513" w:rsidRDefault="00B54513" w:rsidP="00B54513">
      <w:pPr>
        <w:tabs>
          <w:tab w:val="left" w:pos="567"/>
        </w:tabs>
        <w:spacing w:after="0"/>
        <w:ind w:left="567"/>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54513">
        <w:rPr>
          <w:rFonts w:ascii="Arial" w:eastAsia="Times New Roman" w:hAnsi="Arial" w:cs="Arial"/>
          <w:sz w:val="24"/>
          <w:szCs w:val="24"/>
        </w:rPr>
        <w:t>Penulis</w:t>
      </w:r>
      <w:proofErr w:type="spellEnd"/>
      <w:r w:rsidRPr="00B54513">
        <w:rPr>
          <w:rFonts w:ascii="Arial" w:eastAsia="Times New Roman" w:hAnsi="Arial" w:cs="Arial"/>
          <w:sz w:val="24"/>
          <w:szCs w:val="24"/>
        </w:rPr>
        <w:t xml:space="preserve">/editor </w:t>
      </w:r>
      <w:proofErr w:type="spellStart"/>
      <w:r w:rsidRPr="00B54513">
        <w:rPr>
          <w:rFonts w:ascii="Arial" w:eastAsia="Times New Roman" w:hAnsi="Arial" w:cs="Arial"/>
          <w:sz w:val="24"/>
          <w:szCs w:val="24"/>
        </w:rPr>
        <w:t>perlu</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mempunyai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latar</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belakang</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dalam</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bidang</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penulisan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berpengetahuan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mengenai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ekonomi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w:t>
      </w:r>
      <w:proofErr w:type="spellStart"/>
      <w:r w:rsidRPr="00B54513">
        <w:rPr>
          <w:rFonts w:ascii="Arial" w:eastAsia="Times New Roman" w:hAnsi="Arial" w:cs="Arial"/>
          <w:sz w:val="24"/>
          <w:szCs w:val="24"/>
        </w:rPr>
        <w:t>atau</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perniagaan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supaya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berupaya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untuk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menghasilkan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penulisan</w:t>
      </w:r>
      <w:proofErr w:type="spellEnd"/>
      <w:r w:rsidRPr="00B54513">
        <w:rPr>
          <w:rFonts w:ascii="Arial" w:eastAsia="Times New Roman" w:hAnsi="Arial" w:cs="Arial"/>
          <w:sz w:val="24"/>
          <w:szCs w:val="24"/>
        </w:rPr>
        <w:t xml:space="preserve"> yang </w:t>
      </w:r>
      <w:proofErr w:type="spellStart"/>
      <w:r w:rsidRPr="00B54513">
        <w:rPr>
          <w:rFonts w:ascii="Arial" w:eastAsia="Times New Roman" w:hAnsi="Arial" w:cs="Arial"/>
          <w:sz w:val="24"/>
          <w:szCs w:val="24"/>
        </w:rPr>
        <w:t>mudah</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difahami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pembaca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berkualiti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berdasarkan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maklumat</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fakta</w:t>
      </w:r>
      <w:proofErr w:type="spellEnd"/>
      <w:r w:rsidRPr="00B54513">
        <w:rPr>
          <w:rFonts w:ascii="Arial" w:eastAsia="Times New Roman" w:hAnsi="Arial" w:cs="Arial"/>
          <w:sz w:val="24"/>
          <w:szCs w:val="24"/>
        </w:rPr>
        <w:t xml:space="preserve"> yang </w:t>
      </w:r>
      <w:proofErr w:type="spellStart"/>
      <w:r w:rsidRPr="00B54513">
        <w:rPr>
          <w:rFonts w:ascii="Arial" w:eastAsia="Times New Roman" w:hAnsi="Arial" w:cs="Arial"/>
          <w:sz w:val="24"/>
          <w:szCs w:val="24"/>
        </w:rPr>
        <w:t>disediakan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dibekalkan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oleh</w:t>
      </w:r>
      <w:proofErr w:type="spellEnd"/>
      <w:r w:rsidRPr="00B54513">
        <w:rPr>
          <w:rFonts w:ascii="Arial" w:eastAsia="Times New Roman" w:hAnsi="Arial" w:cs="Arial"/>
          <w:sz w:val="24"/>
          <w:szCs w:val="24"/>
        </w:rPr>
        <w:t xml:space="preserve"> MIDA.</w:t>
      </w:r>
    </w:p>
    <w:p w:rsidR="00B54513" w:rsidRPr="00B54513" w:rsidRDefault="00B54513" w:rsidP="00B54513">
      <w:pPr>
        <w:tabs>
          <w:tab w:val="left" w:pos="567"/>
        </w:tabs>
        <w:spacing w:after="0"/>
        <w:ind w:left="567"/>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r w:rsidRPr="00B54513">
        <w:rPr>
          <w:rFonts w:ascii="Arial" w:eastAsia="Times New Roman" w:hAnsi="Arial" w:cs="Arial"/>
          <w:sz w:val="24"/>
          <w:szCs w:val="24"/>
        </w:rPr>
        <w:t xml:space="preserve">Editor yang </w:t>
      </w:r>
      <w:proofErr w:type="spellStart"/>
      <w:r w:rsidRPr="00B54513">
        <w:rPr>
          <w:rFonts w:ascii="Arial" w:eastAsia="Times New Roman" w:hAnsi="Arial" w:cs="Arial"/>
          <w:sz w:val="24"/>
          <w:szCs w:val="24"/>
        </w:rPr>
        <w:t>dilantik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perlu</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bersedia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menghadiri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semua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perbincangan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berkaitan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dengan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penyediaan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penulisan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berkenaan</w:t>
      </w:r>
      <w:proofErr w:type="spellEnd"/>
      <w:r w:rsidRPr="00B54513">
        <w:rPr>
          <w:rFonts w:ascii="Arial" w:eastAsia="Times New Roman" w:hAnsi="Arial" w:cs="Arial"/>
          <w:sz w:val="24"/>
          <w:szCs w:val="24"/>
        </w:rPr>
        <w:t xml:space="preserve"> di MIDA.</w:t>
      </w:r>
    </w:p>
    <w:p w:rsidR="00B54513" w:rsidRPr="00B54513" w:rsidRDefault="00B54513" w:rsidP="00B54513">
      <w:pPr>
        <w:tabs>
          <w:tab w:val="left" w:pos="567"/>
        </w:tabs>
        <w:spacing w:after="0"/>
        <w:ind w:left="567"/>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r w:rsidRPr="00B54513">
        <w:rPr>
          <w:rFonts w:ascii="Arial" w:eastAsia="Times New Roman" w:hAnsi="Arial" w:cs="Arial"/>
          <w:sz w:val="24"/>
          <w:szCs w:val="24"/>
        </w:rPr>
        <w:t xml:space="preserve">Editor </w:t>
      </w:r>
      <w:proofErr w:type="spellStart"/>
      <w:r w:rsidRPr="00B54513">
        <w:rPr>
          <w:rFonts w:ascii="Arial" w:eastAsia="Times New Roman" w:hAnsi="Arial" w:cs="Arial"/>
          <w:sz w:val="24"/>
          <w:szCs w:val="24"/>
        </w:rPr>
        <w:t>juga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bertanggungjawab</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untuk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memuktamadkan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hasil</w:t>
      </w:r>
      <w:proofErr w:type="spellEnd"/>
      <w:r w:rsidRPr="00B54513">
        <w:rPr>
          <w:rFonts w:ascii="Arial" w:eastAsia="Times New Roman" w:hAnsi="Arial" w:cs="Arial"/>
          <w:sz w:val="24"/>
          <w:szCs w:val="24"/>
        </w:rPr>
        <w:t xml:space="preserve"> editorial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bersedia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untuk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menjalankan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sebarang</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kerja</w:t>
      </w:r>
      <w:proofErr w:type="spellEnd"/>
      <w:r w:rsidRPr="00B54513">
        <w:rPr>
          <w:rFonts w:ascii="Arial" w:eastAsia="Times New Roman" w:hAnsi="Arial" w:cs="Arial"/>
          <w:sz w:val="24"/>
          <w:szCs w:val="24"/>
        </w:rPr>
        <w:t xml:space="preserve"> editorial di MIDA </w:t>
      </w:r>
      <w:proofErr w:type="spellStart"/>
      <w:r w:rsidRPr="00B54513">
        <w:rPr>
          <w:rFonts w:ascii="Arial" w:eastAsia="Times New Roman" w:hAnsi="Arial" w:cs="Arial"/>
          <w:sz w:val="24"/>
          <w:szCs w:val="24"/>
        </w:rPr>
        <w:t>untuk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kelulusan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akhir</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sebelum</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ianya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diserahkan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kepada</w:t>
      </w:r>
      <w:proofErr w:type="spellEnd"/>
      <w:r w:rsidRPr="00B54513">
        <w:rPr>
          <w:rFonts w:ascii="Arial" w:eastAsia="Times New Roman" w:hAnsi="Arial" w:cs="Arial"/>
          <w:sz w:val="24"/>
          <w:szCs w:val="24"/>
        </w:rPr>
        <w:t xml:space="preserve"> MIDA.</w:t>
      </w:r>
    </w:p>
    <w:p w:rsidR="00B54513" w:rsidRPr="00B54513" w:rsidRDefault="00B54513" w:rsidP="00B54513">
      <w:pPr>
        <w:tabs>
          <w:tab w:val="left" w:pos="567"/>
        </w:tabs>
        <w:spacing w:after="0"/>
        <w:ind w:left="567"/>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54513">
        <w:rPr>
          <w:rFonts w:ascii="Arial" w:eastAsia="Times New Roman" w:hAnsi="Arial" w:cs="Arial"/>
          <w:sz w:val="24"/>
          <w:szCs w:val="24"/>
        </w:rPr>
        <w:t>Menepati</w:t>
      </w:r>
      <w:proofErr w:type="spellEnd"/>
      <w:r w:rsidRPr="00B54513">
        <w:rPr>
          <w:rFonts w:ascii="Arial" w:eastAsia="Times New Roman" w:hAnsi="Arial" w:cs="Arial"/>
          <w:sz w:val="24"/>
          <w:szCs w:val="24"/>
        </w:rPr>
        <w:t xml:space="preserve"> ‘</w:t>
      </w:r>
      <w:r w:rsidRPr="00B54513">
        <w:rPr>
          <w:rFonts w:ascii="Arial" w:eastAsia="Times New Roman" w:hAnsi="Arial" w:cs="Arial"/>
          <w:i/>
          <w:sz w:val="24"/>
          <w:szCs w:val="24"/>
        </w:rPr>
        <w:t>deadline’</w:t>
      </w:r>
      <w:r w:rsidRPr="00B54513">
        <w:rPr>
          <w:rFonts w:ascii="Arial" w:eastAsia="Times New Roman" w:hAnsi="Arial" w:cs="Arial"/>
          <w:sz w:val="24"/>
          <w:szCs w:val="24"/>
        </w:rPr>
        <w:t xml:space="preserve"> yang </w:t>
      </w:r>
      <w:proofErr w:type="spellStart"/>
      <w:r w:rsidRPr="00B54513">
        <w:rPr>
          <w:rFonts w:ascii="Arial" w:eastAsia="Times New Roman" w:hAnsi="Arial" w:cs="Arial"/>
          <w:sz w:val="24"/>
          <w:szCs w:val="24"/>
        </w:rPr>
        <w:t>telah</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dipersetujui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menyerahkan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hasil</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penulisan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seperti</w:t>
      </w:r>
      <w:proofErr w:type="spellEnd"/>
      <w:r w:rsidRPr="00B54513">
        <w:rPr>
          <w:rFonts w:ascii="Arial" w:eastAsia="Times New Roman" w:hAnsi="Arial" w:cs="Arial"/>
          <w:sz w:val="24"/>
          <w:szCs w:val="24"/>
        </w:rPr>
        <w:t xml:space="preserve"> yang </w:t>
      </w:r>
      <w:proofErr w:type="spellStart"/>
      <w:r w:rsidRPr="00B54513">
        <w:rPr>
          <w:rFonts w:ascii="Arial" w:eastAsia="Times New Roman" w:hAnsi="Arial" w:cs="Arial"/>
          <w:sz w:val="24"/>
          <w:szCs w:val="24"/>
        </w:rPr>
        <w:t>ditetapkan</w:t>
      </w:r>
      <w:proofErr w:type="spellEnd"/>
      <w:r w:rsidRPr="00B54513">
        <w:rPr>
          <w:rFonts w:ascii="Arial" w:eastAsia="Times New Roman" w:hAnsi="Arial" w:cs="Arial"/>
          <w:sz w:val="24"/>
          <w:szCs w:val="24"/>
        </w:rPr>
        <w:t>/</w:t>
      </w:r>
      <w:proofErr w:type="spellStart"/>
      <w:r w:rsidRPr="00B54513">
        <w:rPr>
          <w:rFonts w:ascii="Arial" w:eastAsia="Times New Roman" w:hAnsi="Arial" w:cs="Arial"/>
          <w:sz w:val="24"/>
          <w:szCs w:val="24"/>
        </w:rPr>
        <w:t>diperlukan</w:t>
      </w:r>
      <w:proofErr w:type="spellEnd"/>
      <w:r w:rsidRPr="00B54513">
        <w:rPr>
          <w:rFonts w:ascii="Arial" w:eastAsia="Times New Roman" w:hAnsi="Arial" w:cs="Arial"/>
          <w:sz w:val="24"/>
          <w:szCs w:val="24"/>
        </w:rPr>
        <w:t>.</w:t>
      </w:r>
    </w:p>
    <w:p w:rsidR="00B54513" w:rsidRPr="00B54513" w:rsidRDefault="00B54513" w:rsidP="00B54513">
      <w:pPr>
        <w:tabs>
          <w:tab w:val="left" w:pos="567"/>
        </w:tabs>
        <w:spacing w:after="0"/>
        <w:ind w:left="567"/>
        <w:jc w:val="both"/>
        <w:rPr>
          <w:rFonts w:ascii="Arial" w:eastAsia="Times New Roman" w:hAnsi="Arial" w:cs="Arial"/>
          <w:sz w:val="24"/>
          <w:szCs w:val="24"/>
        </w:rPr>
      </w:pPr>
    </w:p>
    <w:p w:rsidR="00B54513" w:rsidRPr="00B54513" w:rsidRDefault="00B54513" w:rsidP="00B54513">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54513">
        <w:rPr>
          <w:rFonts w:ascii="Arial" w:eastAsia="Times New Roman" w:hAnsi="Arial" w:cs="Arial"/>
          <w:sz w:val="24"/>
          <w:szCs w:val="24"/>
        </w:rPr>
        <w:lastRenderedPageBreak/>
        <w:t>Menjalankan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semakan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konsistensi</w:t>
      </w:r>
      <w:proofErr w:type="spellEnd"/>
      <w:r w:rsidRPr="00B54513">
        <w:rPr>
          <w:rFonts w:ascii="Arial" w:eastAsia="Times New Roman" w:hAnsi="Arial" w:cs="Arial"/>
          <w:sz w:val="24"/>
          <w:szCs w:val="24"/>
        </w:rPr>
        <w:t xml:space="preserve"> yang </w:t>
      </w:r>
      <w:proofErr w:type="spellStart"/>
      <w:r w:rsidRPr="00B54513">
        <w:rPr>
          <w:rFonts w:ascii="Arial" w:eastAsia="Times New Roman" w:hAnsi="Arial" w:cs="Arial"/>
          <w:sz w:val="24"/>
          <w:szCs w:val="24"/>
        </w:rPr>
        <w:t>komprehensif</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dari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segi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penggunaan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perkataan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tatabahasa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struktur</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ayat</w:t>
      </w:r>
      <w:proofErr w:type="spellEnd"/>
      <w:r w:rsidRPr="00B54513">
        <w:rPr>
          <w:rFonts w:ascii="Arial" w:eastAsia="Times New Roman" w:hAnsi="Arial" w:cs="Arial"/>
          <w:sz w:val="24"/>
          <w:szCs w:val="24"/>
        </w:rPr>
        <w:t>.</w:t>
      </w:r>
    </w:p>
    <w:p w:rsidR="00B54513" w:rsidRPr="00B54513" w:rsidRDefault="00B54513" w:rsidP="00B54513">
      <w:pPr>
        <w:spacing w:after="0" w:line="240" w:lineRule="auto"/>
        <w:ind w:left="993"/>
        <w:contextualSpacing/>
        <w:jc w:val="both"/>
        <w:rPr>
          <w:rFonts w:ascii="Arial" w:eastAsia="Times New Roman" w:hAnsi="Arial" w:cs="Arial"/>
          <w:sz w:val="24"/>
          <w:szCs w:val="24"/>
          <w:lang w:val="sv-SE"/>
        </w:rPr>
      </w:pPr>
    </w:p>
    <w:p w:rsidR="00B54513" w:rsidRPr="00B54513" w:rsidRDefault="00B54513" w:rsidP="00B54513">
      <w:pPr>
        <w:tabs>
          <w:tab w:val="left" w:pos="567"/>
        </w:tabs>
        <w:spacing w:after="0"/>
        <w:jc w:val="both"/>
        <w:rPr>
          <w:rFonts w:ascii="Arial" w:eastAsia="Times New Roman" w:hAnsi="Arial" w:cs="Arial"/>
          <w:sz w:val="10"/>
          <w:szCs w:val="24"/>
        </w:rPr>
      </w:pPr>
    </w:p>
    <w:p w:rsidR="00B54513" w:rsidRPr="00B54513" w:rsidRDefault="00B54513" w:rsidP="00B54513">
      <w:pPr>
        <w:numPr>
          <w:ilvl w:val="0"/>
          <w:numId w:val="46"/>
        </w:numPr>
        <w:tabs>
          <w:tab w:val="left" w:pos="0"/>
        </w:tabs>
        <w:spacing w:after="0" w:line="240" w:lineRule="auto"/>
        <w:ind w:left="567" w:hanging="567"/>
        <w:jc w:val="both"/>
        <w:rPr>
          <w:rFonts w:ascii="Arial" w:eastAsia="Times New Roman" w:hAnsi="Arial" w:cs="Arial"/>
          <w:sz w:val="24"/>
          <w:szCs w:val="24"/>
        </w:rPr>
      </w:pPr>
      <w:proofErr w:type="spellStart"/>
      <w:r w:rsidRPr="00B54513">
        <w:rPr>
          <w:rFonts w:ascii="Arial" w:eastAsia="Times New Roman" w:hAnsi="Arial" w:cs="Arial"/>
          <w:sz w:val="24"/>
          <w:szCs w:val="24"/>
        </w:rPr>
        <w:t>Anggaran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mukasurat</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bagi</w:t>
      </w:r>
      <w:proofErr w:type="spellEnd"/>
      <w:r w:rsidRPr="00B54513">
        <w:rPr>
          <w:rFonts w:ascii="Arial" w:eastAsia="Times New Roman" w:hAnsi="Arial" w:cs="Arial"/>
          <w:sz w:val="24"/>
          <w:szCs w:val="24"/>
        </w:rPr>
        <w:t xml:space="preserve"> </w:t>
      </w:r>
      <w:r w:rsidRPr="00B54513">
        <w:rPr>
          <w:rFonts w:ascii="Arial" w:eastAsia="Times New Roman" w:hAnsi="Arial" w:cs="Arial"/>
          <w:b/>
          <w:sz w:val="24"/>
          <w:szCs w:val="24"/>
        </w:rPr>
        <w:t xml:space="preserve">‘SPECIFIC INDUSTRY BROCHURES’ </w:t>
      </w:r>
      <w:proofErr w:type="spellStart"/>
      <w:r w:rsidRPr="00B54513">
        <w:rPr>
          <w:rFonts w:ascii="Arial" w:eastAsia="Times New Roman" w:hAnsi="Arial" w:cs="Arial"/>
          <w:sz w:val="24"/>
          <w:szCs w:val="24"/>
        </w:rPr>
        <w:t>adalah</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seperti</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berikut</w:t>
      </w:r>
      <w:proofErr w:type="spellEnd"/>
      <w:r w:rsidRPr="00B54513">
        <w:rPr>
          <w:rFonts w:ascii="Arial" w:eastAsia="Times New Roman" w:hAnsi="Arial" w:cs="Arial"/>
          <w:sz w:val="24"/>
          <w:szCs w:val="24"/>
        </w:rPr>
        <w:t>:</w:t>
      </w:r>
    </w:p>
    <w:p w:rsidR="00B54513" w:rsidRPr="00B54513" w:rsidRDefault="00B54513" w:rsidP="00B54513">
      <w:pPr>
        <w:tabs>
          <w:tab w:val="left" w:pos="0"/>
        </w:tabs>
        <w:spacing w:after="0"/>
        <w:rPr>
          <w:rFonts w:ascii="Arial" w:eastAsia="Times New Roman" w:hAnsi="Arial" w:cs="Arial"/>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5874"/>
        <w:gridCol w:w="1763"/>
      </w:tblGrid>
      <w:tr w:rsidR="00B54513" w:rsidRPr="00B54513" w:rsidTr="00F149BE">
        <w:tc>
          <w:tcPr>
            <w:tcW w:w="1276" w:type="dxa"/>
            <w:shd w:val="clear" w:color="auto" w:fill="BFBFBF"/>
          </w:tcPr>
          <w:p w:rsidR="00B54513" w:rsidRPr="00B54513" w:rsidRDefault="00B54513" w:rsidP="00B54513">
            <w:pPr>
              <w:tabs>
                <w:tab w:val="left" w:pos="0"/>
              </w:tabs>
              <w:spacing w:after="0"/>
              <w:jc w:val="center"/>
              <w:rPr>
                <w:rFonts w:ascii="Arial" w:eastAsia="Times New Roman" w:hAnsi="Arial" w:cs="Arial"/>
                <w:b/>
                <w:sz w:val="24"/>
                <w:szCs w:val="24"/>
              </w:rPr>
            </w:pPr>
            <w:r w:rsidRPr="00B54513">
              <w:rPr>
                <w:rFonts w:ascii="Arial" w:eastAsia="Times New Roman" w:hAnsi="Arial" w:cs="Arial"/>
                <w:b/>
                <w:sz w:val="24"/>
                <w:szCs w:val="24"/>
              </w:rPr>
              <w:t>BIL.</w:t>
            </w:r>
          </w:p>
        </w:tc>
        <w:tc>
          <w:tcPr>
            <w:tcW w:w="5954" w:type="dxa"/>
            <w:shd w:val="clear" w:color="auto" w:fill="BFBFBF"/>
          </w:tcPr>
          <w:p w:rsidR="00B54513" w:rsidRPr="00B54513" w:rsidRDefault="00B54513" w:rsidP="00B54513">
            <w:pPr>
              <w:tabs>
                <w:tab w:val="left" w:pos="0"/>
              </w:tabs>
              <w:spacing w:after="0"/>
              <w:jc w:val="center"/>
              <w:rPr>
                <w:rFonts w:ascii="Arial" w:eastAsia="Times New Roman" w:hAnsi="Arial" w:cs="Arial"/>
                <w:b/>
                <w:sz w:val="24"/>
                <w:szCs w:val="24"/>
              </w:rPr>
            </w:pPr>
            <w:r w:rsidRPr="00B54513">
              <w:rPr>
                <w:rFonts w:ascii="Arial" w:eastAsia="Times New Roman" w:hAnsi="Arial" w:cs="Arial"/>
                <w:b/>
                <w:sz w:val="24"/>
                <w:szCs w:val="24"/>
              </w:rPr>
              <w:t>NAMA BROSUR</w:t>
            </w:r>
          </w:p>
        </w:tc>
        <w:tc>
          <w:tcPr>
            <w:tcW w:w="1671" w:type="dxa"/>
            <w:shd w:val="clear" w:color="auto" w:fill="BFBFBF"/>
          </w:tcPr>
          <w:p w:rsidR="00B54513" w:rsidRPr="00B54513" w:rsidRDefault="00B54513" w:rsidP="00B54513">
            <w:pPr>
              <w:tabs>
                <w:tab w:val="left" w:pos="0"/>
              </w:tabs>
              <w:spacing w:after="0"/>
              <w:jc w:val="center"/>
              <w:rPr>
                <w:rFonts w:ascii="Arial" w:eastAsia="Times New Roman" w:hAnsi="Arial" w:cs="Arial"/>
                <w:b/>
                <w:sz w:val="24"/>
                <w:szCs w:val="24"/>
              </w:rPr>
            </w:pPr>
            <w:r w:rsidRPr="00B54513">
              <w:rPr>
                <w:rFonts w:ascii="Arial" w:eastAsia="Times New Roman" w:hAnsi="Arial" w:cs="Arial"/>
                <w:b/>
                <w:sz w:val="24"/>
                <w:szCs w:val="24"/>
              </w:rPr>
              <w:t>ANGGARAN MUKASURAT</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1</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rPr>
              <w:t>Malaysia’s Automotive Industry</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7</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2</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rPr>
              <w:t>Food Industry in Malaysia</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7</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3</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lang w:val="sv-SE"/>
              </w:rPr>
              <w:t>Guide on Medical Devices Industry in Malaysia</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23</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4</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lang w:val="sv-SE"/>
              </w:rPr>
              <w:t>Guide on Pharmaceutical Industry in Malaysia</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27</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5</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lang w:val="sv-SE"/>
              </w:rPr>
              <w:t>Malaysia’s Machinery &amp; Equipment and Engineering Supporting Industries</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16</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6</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lang w:val="sv-SE"/>
              </w:rPr>
              <w:t>Malaysia’s Oil and Gas Industry</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16</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7</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rPr>
            </w:pPr>
            <w:r w:rsidRPr="00B54513">
              <w:rPr>
                <w:rFonts w:ascii="Arial" w:eastAsia="Times New Roman" w:hAnsi="Arial" w:cs="Arial"/>
                <w:sz w:val="24"/>
                <w:szCs w:val="24"/>
                <w:lang w:val="sv-SE"/>
              </w:rPr>
              <w:t>Malaysia’s Petrochemical Industry</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13</w:t>
            </w:r>
          </w:p>
        </w:tc>
      </w:tr>
      <w:tr w:rsidR="00B54513" w:rsidRPr="00B54513" w:rsidTr="00F149BE">
        <w:tc>
          <w:tcPr>
            <w:tcW w:w="1276"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lang w:val="sv-SE"/>
              </w:rPr>
            </w:pPr>
            <w:r w:rsidRPr="00B54513">
              <w:rPr>
                <w:rFonts w:ascii="Arial" w:eastAsia="Times New Roman" w:hAnsi="Arial" w:cs="Arial"/>
                <w:sz w:val="24"/>
                <w:szCs w:val="24"/>
                <w:lang w:val="sv-SE"/>
              </w:rPr>
              <w:t>8</w:t>
            </w:r>
          </w:p>
        </w:tc>
        <w:tc>
          <w:tcPr>
            <w:tcW w:w="5954" w:type="dxa"/>
            <w:shd w:val="clear" w:color="auto" w:fill="auto"/>
          </w:tcPr>
          <w:p w:rsidR="00B54513" w:rsidRPr="00B54513" w:rsidRDefault="00B54513" w:rsidP="00B54513">
            <w:pPr>
              <w:tabs>
                <w:tab w:val="left" w:pos="0"/>
              </w:tabs>
              <w:spacing w:after="0"/>
              <w:rPr>
                <w:rFonts w:ascii="Arial" w:eastAsia="Times New Roman" w:hAnsi="Arial" w:cs="Arial"/>
                <w:sz w:val="24"/>
                <w:szCs w:val="24"/>
                <w:lang w:val="sv-SE"/>
              </w:rPr>
            </w:pPr>
            <w:r w:rsidRPr="00B54513">
              <w:rPr>
                <w:rFonts w:ascii="Arial" w:eastAsia="Times New Roman" w:hAnsi="Arial" w:cs="Arial"/>
                <w:sz w:val="24"/>
                <w:szCs w:val="24"/>
                <w:lang w:val="sv-SE"/>
              </w:rPr>
              <w:t>Malaysia Your Ideal Location for Regional Establishments</w:t>
            </w:r>
          </w:p>
        </w:tc>
        <w:tc>
          <w:tcPr>
            <w:tcW w:w="1671" w:type="dxa"/>
            <w:shd w:val="clear" w:color="auto" w:fill="auto"/>
          </w:tcPr>
          <w:p w:rsidR="00B54513" w:rsidRPr="00B54513" w:rsidRDefault="00B54513" w:rsidP="00B54513">
            <w:pPr>
              <w:tabs>
                <w:tab w:val="left" w:pos="0"/>
              </w:tabs>
              <w:spacing w:after="0"/>
              <w:jc w:val="center"/>
              <w:rPr>
                <w:rFonts w:ascii="Arial" w:eastAsia="Times New Roman" w:hAnsi="Arial" w:cs="Arial"/>
                <w:sz w:val="24"/>
                <w:szCs w:val="24"/>
              </w:rPr>
            </w:pPr>
            <w:r w:rsidRPr="00B54513">
              <w:rPr>
                <w:rFonts w:ascii="Arial" w:eastAsia="Times New Roman" w:hAnsi="Arial" w:cs="Arial"/>
                <w:sz w:val="24"/>
                <w:szCs w:val="24"/>
              </w:rPr>
              <w:t>8</w:t>
            </w:r>
          </w:p>
        </w:tc>
      </w:tr>
    </w:tbl>
    <w:p w:rsidR="00B54513" w:rsidRPr="00B54513" w:rsidRDefault="00B54513" w:rsidP="00B54513">
      <w:pPr>
        <w:tabs>
          <w:tab w:val="left" w:pos="0"/>
        </w:tabs>
        <w:spacing w:after="0"/>
        <w:jc w:val="both"/>
        <w:rPr>
          <w:rFonts w:ascii="Arial" w:eastAsia="Times New Roman" w:hAnsi="Arial" w:cs="Arial"/>
          <w:sz w:val="6"/>
          <w:szCs w:val="24"/>
        </w:rPr>
      </w:pPr>
    </w:p>
    <w:p w:rsidR="00B54513" w:rsidRPr="00B54513" w:rsidRDefault="00B54513" w:rsidP="00B54513">
      <w:pPr>
        <w:tabs>
          <w:tab w:val="left" w:pos="0"/>
        </w:tabs>
        <w:spacing w:after="0"/>
        <w:jc w:val="both"/>
        <w:rPr>
          <w:rFonts w:ascii="Arial" w:eastAsia="Times New Roman" w:hAnsi="Arial" w:cs="Arial"/>
          <w:sz w:val="24"/>
          <w:szCs w:val="24"/>
        </w:rPr>
      </w:pPr>
    </w:p>
    <w:p w:rsidR="00B54513" w:rsidRPr="00B54513" w:rsidRDefault="00B54513" w:rsidP="00B54513">
      <w:pPr>
        <w:numPr>
          <w:ilvl w:val="0"/>
          <w:numId w:val="46"/>
        </w:numPr>
        <w:tabs>
          <w:tab w:val="left" w:pos="0"/>
        </w:tabs>
        <w:spacing w:after="0" w:line="240" w:lineRule="auto"/>
        <w:ind w:left="567" w:hanging="567"/>
        <w:jc w:val="both"/>
        <w:rPr>
          <w:rFonts w:ascii="Arial" w:eastAsia="Times New Roman" w:hAnsi="Arial" w:cs="Arial"/>
          <w:sz w:val="24"/>
          <w:szCs w:val="24"/>
        </w:rPr>
      </w:pPr>
      <w:r w:rsidRPr="00B54513">
        <w:rPr>
          <w:rFonts w:ascii="Arial" w:eastAsia="Times New Roman" w:hAnsi="Arial" w:cs="Arial"/>
          <w:sz w:val="24"/>
          <w:szCs w:val="24"/>
        </w:rPr>
        <w:t xml:space="preserve">Format </w:t>
      </w:r>
      <w:proofErr w:type="spellStart"/>
      <w:proofErr w:type="gramStart"/>
      <w:r w:rsidRPr="00B54513">
        <w:rPr>
          <w:rFonts w:ascii="Arial" w:eastAsia="Times New Roman" w:hAnsi="Arial" w:cs="Arial"/>
          <w:sz w:val="24"/>
          <w:szCs w:val="24"/>
        </w:rPr>
        <w:t>kandungan</w:t>
      </w:r>
      <w:proofErr w:type="spellEnd"/>
      <w:r w:rsidRPr="00B54513">
        <w:rPr>
          <w:rFonts w:ascii="Arial" w:eastAsia="Times New Roman" w:hAnsi="Arial" w:cs="Arial"/>
          <w:sz w:val="24"/>
          <w:szCs w:val="24"/>
        </w:rPr>
        <w:t xml:space="preserve"> :</w:t>
      </w:r>
      <w:proofErr w:type="gram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Teks</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jadual</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carta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graf</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lampiran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gambar-gambar</w:t>
      </w:r>
      <w:proofErr w:type="spellEnd"/>
      <w:r w:rsidRPr="00B54513">
        <w:rPr>
          <w:rFonts w:ascii="Arial" w:eastAsia="Times New Roman" w:hAnsi="Arial" w:cs="Arial"/>
          <w:sz w:val="24"/>
          <w:szCs w:val="24"/>
        </w:rPr>
        <w:t>.</w:t>
      </w:r>
    </w:p>
    <w:p w:rsidR="00B54513" w:rsidRPr="00B54513" w:rsidRDefault="00B54513" w:rsidP="00B54513">
      <w:pPr>
        <w:spacing w:after="0" w:line="240" w:lineRule="auto"/>
        <w:ind w:left="720"/>
        <w:contextualSpacing/>
        <w:rPr>
          <w:rFonts w:ascii="Arial" w:eastAsia="Times New Roman" w:hAnsi="Arial" w:cs="Arial"/>
          <w:sz w:val="24"/>
          <w:szCs w:val="24"/>
        </w:rPr>
      </w:pPr>
    </w:p>
    <w:p w:rsidR="00B54513" w:rsidRPr="00B54513" w:rsidRDefault="00B54513" w:rsidP="00B54513">
      <w:pPr>
        <w:numPr>
          <w:ilvl w:val="0"/>
          <w:numId w:val="46"/>
        </w:numPr>
        <w:tabs>
          <w:tab w:val="left" w:pos="0"/>
        </w:tabs>
        <w:spacing w:after="0" w:line="240" w:lineRule="auto"/>
        <w:ind w:left="567" w:hanging="567"/>
        <w:jc w:val="both"/>
        <w:rPr>
          <w:rFonts w:ascii="Arial" w:eastAsia="Times New Roman" w:hAnsi="Arial" w:cs="Arial"/>
          <w:b/>
          <w:sz w:val="24"/>
          <w:szCs w:val="24"/>
        </w:rPr>
      </w:pPr>
      <w:r w:rsidRPr="00B54513">
        <w:rPr>
          <w:rFonts w:ascii="Arial" w:eastAsia="Times New Roman" w:hAnsi="Arial" w:cs="Arial"/>
          <w:sz w:val="24"/>
          <w:szCs w:val="24"/>
        </w:rPr>
        <w:t>Input/</w:t>
      </w:r>
      <w:proofErr w:type="spellStart"/>
      <w:r w:rsidRPr="00B54513">
        <w:rPr>
          <w:rFonts w:ascii="Arial" w:eastAsia="Times New Roman" w:hAnsi="Arial" w:cs="Arial"/>
          <w:sz w:val="24"/>
          <w:szCs w:val="24"/>
        </w:rPr>
        <w:t>Teks</w:t>
      </w:r>
      <w:proofErr w:type="spellEnd"/>
      <w:r w:rsidRPr="00B54513">
        <w:rPr>
          <w:rFonts w:ascii="Arial" w:eastAsia="Times New Roman" w:hAnsi="Arial" w:cs="Arial"/>
          <w:sz w:val="24"/>
          <w:szCs w:val="24"/>
        </w:rPr>
        <w:t xml:space="preserve">:  </w:t>
      </w:r>
      <w:r w:rsidRPr="00B54513">
        <w:rPr>
          <w:rFonts w:ascii="Arial" w:eastAsia="Times New Roman" w:hAnsi="Arial" w:cs="Arial"/>
          <w:b/>
          <w:sz w:val="24"/>
          <w:szCs w:val="24"/>
        </w:rPr>
        <w:t xml:space="preserve">MIDA </w:t>
      </w:r>
      <w:proofErr w:type="spellStart"/>
      <w:r w:rsidRPr="00B54513">
        <w:rPr>
          <w:rFonts w:ascii="Arial" w:eastAsia="Times New Roman" w:hAnsi="Arial" w:cs="Arial"/>
          <w:b/>
          <w:sz w:val="24"/>
          <w:szCs w:val="24"/>
        </w:rPr>
        <w:t>akan</w:t>
      </w:r>
      <w:proofErr w:type="spellEnd"/>
      <w:r w:rsidRPr="00B54513">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membekalkan</w:t>
      </w:r>
      <w:proofErr w:type="spellEnd"/>
      <w:r w:rsidRPr="00B54513">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deraf</w:t>
      </w:r>
      <w:proofErr w:type="spellEnd"/>
      <w:r w:rsidRPr="00B54513">
        <w:rPr>
          <w:rFonts w:ascii="Arial" w:eastAsia="Times New Roman" w:hAnsi="Arial" w:cs="Arial"/>
          <w:b/>
          <w:sz w:val="24"/>
          <w:szCs w:val="24"/>
        </w:rPr>
        <w:t xml:space="preserve">/input </w:t>
      </w:r>
      <w:proofErr w:type="spellStart"/>
      <w:r w:rsidRPr="00B54513">
        <w:rPr>
          <w:rFonts w:ascii="Arial" w:eastAsia="Times New Roman" w:hAnsi="Arial" w:cs="Arial"/>
          <w:b/>
          <w:sz w:val="24"/>
          <w:szCs w:val="24"/>
        </w:rPr>
        <w:t>dalam</w:t>
      </w:r>
      <w:proofErr w:type="spellEnd"/>
      <w:r w:rsidRPr="00B54513">
        <w:rPr>
          <w:rFonts w:ascii="Arial" w:eastAsia="Times New Roman" w:hAnsi="Arial" w:cs="Arial"/>
          <w:b/>
          <w:sz w:val="24"/>
          <w:szCs w:val="24"/>
        </w:rPr>
        <w:t xml:space="preserve"> format </w:t>
      </w:r>
      <w:proofErr w:type="spellStart"/>
      <w:r w:rsidRPr="00B54513">
        <w:rPr>
          <w:rFonts w:ascii="Arial" w:eastAsia="Times New Roman" w:hAnsi="Arial" w:cs="Arial"/>
          <w:b/>
          <w:sz w:val="24"/>
          <w:szCs w:val="24"/>
        </w:rPr>
        <w:t>M</w:t>
      </w:r>
      <w:r>
        <w:rPr>
          <w:rFonts w:ascii="Arial" w:eastAsia="Times New Roman" w:hAnsi="Arial" w:cs="Arial"/>
          <w:b/>
          <w:sz w:val="24"/>
          <w:szCs w:val="24"/>
        </w:rPr>
        <w:t>sWord</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docx</w:t>
      </w:r>
      <w:proofErr w:type="spellEnd"/>
      <w:proofErr w:type="gramStart"/>
      <w:r>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versi</w:t>
      </w:r>
      <w:proofErr w:type="spellEnd"/>
      <w:proofErr w:type="gramEnd"/>
      <w:r w:rsidRPr="00B54513">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Bahasa</w:t>
      </w:r>
      <w:proofErr w:type="spellEnd"/>
      <w:r w:rsidRPr="00B54513">
        <w:rPr>
          <w:rFonts w:ascii="Arial" w:eastAsia="Times New Roman" w:hAnsi="Arial" w:cs="Arial"/>
          <w:b/>
          <w:sz w:val="24"/>
          <w:szCs w:val="24"/>
        </w:rPr>
        <w:t xml:space="preserve"> </w:t>
      </w:r>
      <w:proofErr w:type="spellStart"/>
      <w:r w:rsidRPr="00B54513">
        <w:rPr>
          <w:rFonts w:ascii="Arial" w:eastAsia="Times New Roman" w:hAnsi="Arial" w:cs="Arial"/>
          <w:b/>
          <w:sz w:val="24"/>
          <w:szCs w:val="24"/>
        </w:rPr>
        <w:t>Inggeris</w:t>
      </w:r>
      <w:proofErr w:type="spellEnd"/>
      <w:r w:rsidRPr="00B54513">
        <w:rPr>
          <w:rFonts w:ascii="Arial" w:eastAsia="Times New Roman" w:hAnsi="Arial" w:cs="Arial"/>
          <w:b/>
          <w:sz w:val="24"/>
          <w:szCs w:val="24"/>
        </w:rPr>
        <w:t>.</w:t>
      </w:r>
    </w:p>
    <w:p w:rsidR="00B54513" w:rsidRPr="00B54513" w:rsidRDefault="00B54513" w:rsidP="00B54513">
      <w:pPr>
        <w:tabs>
          <w:tab w:val="left" w:pos="0"/>
        </w:tabs>
        <w:spacing w:after="0"/>
        <w:jc w:val="both"/>
        <w:rPr>
          <w:rFonts w:ascii="Arial" w:eastAsia="Times New Roman" w:hAnsi="Arial" w:cs="Arial"/>
          <w:b/>
          <w:sz w:val="24"/>
          <w:szCs w:val="24"/>
        </w:rPr>
      </w:pPr>
    </w:p>
    <w:p w:rsidR="00C67546" w:rsidRPr="006E6AC4" w:rsidRDefault="00C67546" w:rsidP="006E6AC4">
      <w:pPr>
        <w:pStyle w:val="ListParagraph"/>
        <w:numPr>
          <w:ilvl w:val="0"/>
          <w:numId w:val="46"/>
        </w:numPr>
        <w:tabs>
          <w:tab w:val="left" w:pos="0"/>
        </w:tabs>
        <w:spacing w:after="0" w:line="240" w:lineRule="auto"/>
        <w:ind w:left="567" w:hanging="567"/>
        <w:jc w:val="both"/>
        <w:rPr>
          <w:rFonts w:ascii="Arial" w:eastAsia="Times New Roman" w:hAnsi="Arial" w:cs="Arial"/>
          <w:sz w:val="24"/>
          <w:szCs w:val="24"/>
        </w:rPr>
      </w:pPr>
      <w:proofErr w:type="spellStart"/>
      <w:r w:rsidRPr="006E6AC4">
        <w:rPr>
          <w:rFonts w:ascii="Arial" w:eastAsia="Times New Roman" w:hAnsi="Arial" w:cs="Arial"/>
          <w:sz w:val="24"/>
          <w:szCs w:val="24"/>
        </w:rPr>
        <w:t>Tempoh</w:t>
      </w:r>
      <w:proofErr w:type="spellEnd"/>
      <w:r w:rsidRPr="006E6AC4">
        <w:rPr>
          <w:rFonts w:ascii="Arial" w:eastAsia="Times New Roman" w:hAnsi="Arial" w:cs="Arial"/>
          <w:sz w:val="24"/>
          <w:szCs w:val="24"/>
        </w:rPr>
        <w:t xml:space="preserve"> </w:t>
      </w:r>
      <w:proofErr w:type="spellStart"/>
      <w:r w:rsidRPr="006E6AC4">
        <w:rPr>
          <w:rFonts w:ascii="Arial" w:eastAsia="Times New Roman" w:hAnsi="Arial" w:cs="Arial"/>
          <w:sz w:val="24"/>
          <w:szCs w:val="24"/>
        </w:rPr>
        <w:t>Projek</w:t>
      </w:r>
      <w:proofErr w:type="spellEnd"/>
      <w:r w:rsidRPr="006E6AC4">
        <w:rPr>
          <w:rFonts w:ascii="Arial" w:eastAsia="Times New Roman" w:hAnsi="Arial" w:cs="Arial"/>
          <w:sz w:val="24"/>
          <w:szCs w:val="24"/>
        </w:rPr>
        <w:t xml:space="preserve">:  </w:t>
      </w:r>
      <w:proofErr w:type="spellStart"/>
      <w:r w:rsidRPr="006E6AC4">
        <w:rPr>
          <w:rFonts w:ascii="Arial" w:eastAsia="Calibri" w:hAnsi="Arial" w:cs="Arial"/>
          <w:sz w:val="24"/>
          <w:szCs w:val="24"/>
        </w:rPr>
        <w:t>Khidmat</w:t>
      </w:r>
      <w:proofErr w:type="spellEnd"/>
      <w:r w:rsidRPr="006E6AC4">
        <w:rPr>
          <w:rFonts w:ascii="Arial" w:eastAsia="Calibri" w:hAnsi="Arial" w:cs="Arial"/>
          <w:sz w:val="24"/>
          <w:szCs w:val="24"/>
        </w:rPr>
        <w:t xml:space="preserve"> </w:t>
      </w:r>
      <w:proofErr w:type="spellStart"/>
      <w:r w:rsidRPr="006E6AC4">
        <w:rPr>
          <w:rFonts w:ascii="Arial" w:eastAsia="Calibri" w:hAnsi="Arial" w:cs="Arial"/>
          <w:sz w:val="24"/>
          <w:szCs w:val="24"/>
        </w:rPr>
        <w:t>tugasan</w:t>
      </w:r>
      <w:proofErr w:type="spellEnd"/>
      <w:r w:rsidRPr="006E6AC4">
        <w:rPr>
          <w:rFonts w:ascii="Arial" w:eastAsia="Calibri" w:hAnsi="Arial" w:cs="Arial"/>
          <w:sz w:val="24"/>
          <w:szCs w:val="24"/>
        </w:rPr>
        <w:t xml:space="preserve"> </w:t>
      </w:r>
      <w:proofErr w:type="spellStart"/>
      <w:r w:rsidRPr="006E6AC4">
        <w:rPr>
          <w:rFonts w:ascii="Arial" w:eastAsia="Calibri" w:hAnsi="Arial" w:cs="Arial"/>
          <w:sz w:val="24"/>
          <w:szCs w:val="24"/>
        </w:rPr>
        <w:t>kerja-kerja</w:t>
      </w:r>
      <w:proofErr w:type="spellEnd"/>
      <w:r w:rsidRPr="006E6AC4">
        <w:rPr>
          <w:rFonts w:ascii="Arial" w:eastAsia="Calibri" w:hAnsi="Arial" w:cs="Arial"/>
          <w:sz w:val="24"/>
          <w:szCs w:val="24"/>
        </w:rPr>
        <w:t xml:space="preserve"> yang </w:t>
      </w:r>
      <w:proofErr w:type="spellStart"/>
      <w:r w:rsidRPr="006E6AC4">
        <w:rPr>
          <w:rFonts w:ascii="Arial" w:eastAsia="Calibri" w:hAnsi="Arial" w:cs="Arial"/>
          <w:sz w:val="24"/>
          <w:szCs w:val="24"/>
        </w:rPr>
        <w:t>berkaitan</w:t>
      </w:r>
      <w:proofErr w:type="spellEnd"/>
      <w:r w:rsidRPr="006E6AC4">
        <w:rPr>
          <w:rFonts w:ascii="Arial" w:eastAsia="Calibri" w:hAnsi="Arial" w:cs="Arial"/>
          <w:sz w:val="24"/>
          <w:szCs w:val="24"/>
        </w:rPr>
        <w:t xml:space="preserve"> </w:t>
      </w:r>
      <w:proofErr w:type="spellStart"/>
      <w:r w:rsidRPr="006E6AC4">
        <w:rPr>
          <w:rFonts w:ascii="Arial" w:eastAsia="Calibri" w:hAnsi="Arial" w:cs="Arial"/>
          <w:b/>
          <w:bCs/>
          <w:sz w:val="24"/>
          <w:szCs w:val="24"/>
        </w:rPr>
        <w:t>perlu</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disiapkan</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dalam</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tempoh</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enam</w:t>
      </w:r>
      <w:proofErr w:type="spellEnd"/>
      <w:r w:rsidRPr="006E6AC4">
        <w:rPr>
          <w:rFonts w:ascii="Arial" w:eastAsia="Calibri" w:hAnsi="Arial" w:cs="Arial"/>
          <w:b/>
          <w:bCs/>
          <w:sz w:val="24"/>
          <w:szCs w:val="24"/>
        </w:rPr>
        <w:t xml:space="preserve"> (6) </w:t>
      </w:r>
      <w:proofErr w:type="spellStart"/>
      <w:r w:rsidRPr="006E6AC4">
        <w:rPr>
          <w:rFonts w:ascii="Arial" w:eastAsia="Calibri" w:hAnsi="Arial" w:cs="Arial"/>
          <w:b/>
          <w:bCs/>
          <w:sz w:val="24"/>
          <w:szCs w:val="24"/>
        </w:rPr>
        <w:t>bulan</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selepas</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tarikh</w:t>
      </w:r>
      <w:proofErr w:type="spellEnd"/>
      <w:r w:rsidRPr="006E6AC4">
        <w:rPr>
          <w:rFonts w:ascii="Arial" w:eastAsia="Calibri" w:hAnsi="Arial" w:cs="Arial"/>
          <w:b/>
          <w:bCs/>
          <w:sz w:val="24"/>
          <w:szCs w:val="24"/>
        </w:rPr>
        <w:t xml:space="preserve"> </w:t>
      </w:r>
      <w:proofErr w:type="spellStart"/>
      <w:proofErr w:type="gramStart"/>
      <w:r w:rsidRPr="006E6AC4">
        <w:rPr>
          <w:rFonts w:ascii="Arial" w:eastAsia="Calibri" w:hAnsi="Arial" w:cs="Arial"/>
          <w:b/>
          <w:bCs/>
          <w:sz w:val="24"/>
          <w:szCs w:val="24"/>
        </w:rPr>
        <w:t>surat</w:t>
      </w:r>
      <w:proofErr w:type="spellEnd"/>
      <w:proofErr w:type="gram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setuju</w:t>
      </w:r>
      <w:proofErr w:type="spellEnd"/>
      <w:r w:rsidRPr="006E6AC4">
        <w:rPr>
          <w:rFonts w:ascii="Arial" w:eastAsia="Calibri" w:hAnsi="Arial" w:cs="Arial"/>
          <w:b/>
          <w:bCs/>
          <w:sz w:val="24"/>
          <w:szCs w:val="24"/>
        </w:rPr>
        <w:t xml:space="preserve"> </w:t>
      </w:r>
      <w:proofErr w:type="spellStart"/>
      <w:r w:rsidRPr="006E6AC4">
        <w:rPr>
          <w:rFonts w:ascii="Arial" w:eastAsia="Calibri" w:hAnsi="Arial" w:cs="Arial"/>
          <w:b/>
          <w:bCs/>
          <w:sz w:val="24"/>
          <w:szCs w:val="24"/>
        </w:rPr>
        <w:t>terima</w:t>
      </w:r>
      <w:proofErr w:type="spellEnd"/>
      <w:r w:rsidRPr="006E6AC4">
        <w:rPr>
          <w:rFonts w:ascii="Arial" w:eastAsia="Calibri" w:hAnsi="Arial" w:cs="Arial"/>
          <w:b/>
          <w:bCs/>
          <w:sz w:val="24"/>
          <w:szCs w:val="24"/>
        </w:rPr>
        <w:t xml:space="preserve"> (SST) </w:t>
      </w:r>
      <w:proofErr w:type="spellStart"/>
      <w:r w:rsidRPr="006E6AC4">
        <w:rPr>
          <w:rFonts w:ascii="Arial" w:eastAsia="Calibri" w:hAnsi="Arial" w:cs="Arial"/>
          <w:b/>
          <w:bCs/>
          <w:sz w:val="24"/>
          <w:szCs w:val="24"/>
        </w:rPr>
        <w:t>ditandatangani</w:t>
      </w:r>
      <w:proofErr w:type="spellEnd"/>
      <w:r w:rsidRPr="006E6AC4">
        <w:rPr>
          <w:rFonts w:ascii="Arial" w:eastAsia="Calibri" w:hAnsi="Arial" w:cs="Arial"/>
          <w:sz w:val="24"/>
          <w:szCs w:val="24"/>
        </w:rPr>
        <w:t>.</w:t>
      </w:r>
    </w:p>
    <w:p w:rsidR="00B54513" w:rsidRPr="00B54513" w:rsidRDefault="00B54513" w:rsidP="00B54513">
      <w:pPr>
        <w:tabs>
          <w:tab w:val="left" w:pos="0"/>
        </w:tabs>
        <w:spacing w:after="0"/>
        <w:jc w:val="both"/>
        <w:rPr>
          <w:rFonts w:ascii="Arial" w:eastAsia="Times New Roman" w:hAnsi="Arial" w:cs="Arial"/>
          <w:sz w:val="24"/>
          <w:szCs w:val="24"/>
        </w:rPr>
      </w:pPr>
    </w:p>
    <w:p w:rsidR="00B54513" w:rsidRPr="00B54513" w:rsidRDefault="00B54513" w:rsidP="00B54513">
      <w:pPr>
        <w:numPr>
          <w:ilvl w:val="0"/>
          <w:numId w:val="46"/>
        </w:numPr>
        <w:tabs>
          <w:tab w:val="left" w:pos="0"/>
        </w:tabs>
        <w:spacing w:after="0" w:line="240" w:lineRule="auto"/>
        <w:ind w:left="567" w:hanging="567"/>
        <w:jc w:val="both"/>
        <w:rPr>
          <w:rFonts w:ascii="Arial" w:eastAsia="Times New Roman" w:hAnsi="Arial" w:cs="Arial"/>
          <w:sz w:val="24"/>
          <w:szCs w:val="24"/>
        </w:rPr>
      </w:pPr>
      <w:r w:rsidRPr="00B54513">
        <w:rPr>
          <w:rFonts w:ascii="Arial" w:eastAsia="Times New Roman" w:hAnsi="Arial" w:cs="Arial"/>
          <w:sz w:val="24"/>
          <w:szCs w:val="24"/>
        </w:rPr>
        <w:t xml:space="preserve">Syarikat </w:t>
      </w:r>
      <w:proofErr w:type="spellStart"/>
      <w:r w:rsidRPr="00B54513">
        <w:rPr>
          <w:rFonts w:ascii="Arial" w:eastAsia="Times New Roman" w:hAnsi="Arial" w:cs="Arial"/>
          <w:sz w:val="24"/>
          <w:szCs w:val="24"/>
        </w:rPr>
        <w:t>perlu</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merujuk</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kepada</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penerbitan</w:t>
      </w:r>
      <w:proofErr w:type="spellEnd"/>
      <w:r w:rsidRPr="00B54513">
        <w:rPr>
          <w:rFonts w:ascii="Arial" w:eastAsia="Times New Roman" w:hAnsi="Arial" w:cs="Arial"/>
          <w:sz w:val="24"/>
          <w:szCs w:val="24"/>
        </w:rPr>
        <w:t xml:space="preserve"> yang </w:t>
      </w:r>
      <w:proofErr w:type="spellStart"/>
      <w:r w:rsidRPr="00B54513">
        <w:rPr>
          <w:rFonts w:ascii="Arial" w:eastAsia="Times New Roman" w:hAnsi="Arial" w:cs="Arial"/>
          <w:sz w:val="24"/>
          <w:szCs w:val="24"/>
        </w:rPr>
        <w:t>telah</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diterbitkan</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sebelum</w:t>
      </w:r>
      <w:proofErr w:type="spellEnd"/>
      <w:r w:rsidRPr="00B54513">
        <w:rPr>
          <w:rFonts w:ascii="Arial" w:eastAsia="Times New Roman" w:hAnsi="Arial" w:cs="Arial"/>
          <w:sz w:val="24"/>
          <w:szCs w:val="24"/>
        </w:rPr>
        <w:t xml:space="preserve"> </w:t>
      </w:r>
      <w:proofErr w:type="spellStart"/>
      <w:r w:rsidRPr="00B54513">
        <w:rPr>
          <w:rFonts w:ascii="Arial" w:eastAsia="Times New Roman" w:hAnsi="Arial" w:cs="Arial"/>
          <w:sz w:val="24"/>
          <w:szCs w:val="24"/>
        </w:rPr>
        <w:t>ini</w:t>
      </w:r>
      <w:proofErr w:type="spellEnd"/>
      <w:r w:rsidRPr="00B54513">
        <w:rPr>
          <w:rFonts w:ascii="Arial" w:eastAsia="Times New Roman" w:hAnsi="Arial" w:cs="Arial"/>
          <w:sz w:val="24"/>
          <w:szCs w:val="24"/>
        </w:rPr>
        <w:t xml:space="preserve">; </w:t>
      </w:r>
    </w:p>
    <w:p w:rsidR="00B54513" w:rsidRPr="00B54513" w:rsidRDefault="00DC21B7" w:rsidP="00B54513">
      <w:pPr>
        <w:tabs>
          <w:tab w:val="left" w:pos="567"/>
        </w:tabs>
        <w:spacing w:after="0"/>
        <w:ind w:left="567"/>
        <w:rPr>
          <w:rFonts w:ascii="Arial" w:eastAsia="Times New Roman" w:hAnsi="Arial" w:cs="Arial"/>
          <w:sz w:val="24"/>
          <w:szCs w:val="24"/>
        </w:rPr>
      </w:pPr>
      <w:hyperlink r:id="rId9" w:history="1">
        <w:proofErr w:type="gramStart"/>
        <w:r w:rsidR="00B54513" w:rsidRPr="00B54513">
          <w:rPr>
            <w:rFonts w:ascii="Arial" w:eastAsia="Times New Roman" w:hAnsi="Arial" w:cs="Arial"/>
            <w:color w:val="0000FF"/>
            <w:sz w:val="24"/>
            <w:szCs w:val="24"/>
            <w:u w:val="single"/>
          </w:rPr>
          <w:t>https://www.mida.gov.my/publications/</w:t>
        </w:r>
      </w:hyperlink>
      <w:r w:rsidR="00B54513" w:rsidRPr="00B54513">
        <w:rPr>
          <w:rFonts w:ascii="Arial" w:eastAsia="Times New Roman" w:hAnsi="Arial" w:cs="Arial"/>
          <w:sz w:val="24"/>
          <w:szCs w:val="24"/>
        </w:rPr>
        <w:t xml:space="preserve"> </w:t>
      </w:r>
      <w:proofErr w:type="spellStart"/>
      <w:r w:rsidR="00B54513" w:rsidRPr="00B54513">
        <w:rPr>
          <w:rFonts w:ascii="Arial" w:eastAsia="Times New Roman" w:hAnsi="Arial" w:cs="Arial"/>
          <w:sz w:val="24"/>
          <w:szCs w:val="24"/>
        </w:rPr>
        <w:t>sebagai</w:t>
      </w:r>
      <w:proofErr w:type="spellEnd"/>
      <w:r w:rsidR="00B54513" w:rsidRPr="00B54513">
        <w:rPr>
          <w:rFonts w:ascii="Arial" w:eastAsia="Times New Roman" w:hAnsi="Arial" w:cs="Arial"/>
          <w:sz w:val="24"/>
          <w:szCs w:val="24"/>
        </w:rPr>
        <w:t xml:space="preserve"> </w:t>
      </w:r>
      <w:proofErr w:type="spellStart"/>
      <w:r w:rsidR="00B54513" w:rsidRPr="00B54513">
        <w:rPr>
          <w:rFonts w:ascii="Arial" w:eastAsia="Times New Roman" w:hAnsi="Arial" w:cs="Arial"/>
          <w:sz w:val="24"/>
          <w:szCs w:val="24"/>
        </w:rPr>
        <w:t>rujukan</w:t>
      </w:r>
      <w:proofErr w:type="spellEnd"/>
      <w:r w:rsidR="00B54513" w:rsidRPr="00B54513">
        <w:rPr>
          <w:rFonts w:ascii="Arial" w:eastAsia="Times New Roman" w:hAnsi="Arial" w:cs="Arial"/>
          <w:sz w:val="24"/>
          <w:szCs w:val="24"/>
        </w:rPr>
        <w:t>.</w:t>
      </w:r>
      <w:proofErr w:type="gramEnd"/>
      <w:r w:rsidR="00B54513" w:rsidRPr="00B54513">
        <w:rPr>
          <w:rFonts w:ascii="Arial" w:eastAsia="Times New Roman" w:hAnsi="Arial" w:cs="Arial"/>
          <w:sz w:val="24"/>
          <w:szCs w:val="24"/>
          <w:lang w:val="sv-SE"/>
        </w:rPr>
        <w:t xml:space="preserve"> </w:t>
      </w: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spacing w:after="0" w:line="240" w:lineRule="auto"/>
        <w:rPr>
          <w:rFonts w:ascii="Arial" w:eastAsia="Times New Roman" w:hAnsi="Arial" w:cs="Arial"/>
          <w:sz w:val="24"/>
          <w:szCs w:val="24"/>
        </w:rPr>
      </w:pPr>
    </w:p>
    <w:p w:rsidR="00B54513" w:rsidRPr="00B54513" w:rsidRDefault="00B54513" w:rsidP="00B54513">
      <w:pPr>
        <w:tabs>
          <w:tab w:val="left" w:pos="2730"/>
        </w:tabs>
        <w:spacing w:after="0" w:line="240" w:lineRule="auto"/>
        <w:rPr>
          <w:rFonts w:ascii="Arial" w:eastAsia="Times New Roman" w:hAnsi="Arial" w:cs="Arial"/>
          <w:sz w:val="24"/>
          <w:szCs w:val="24"/>
        </w:rPr>
      </w:pPr>
    </w:p>
    <w:p w:rsidR="00B363A4" w:rsidRPr="00B54513" w:rsidRDefault="00B363A4" w:rsidP="00B363A4">
      <w:pPr>
        <w:spacing w:after="0" w:line="240" w:lineRule="auto"/>
        <w:rPr>
          <w:rFonts w:ascii="Arial" w:eastAsia="Times New Roman" w:hAnsi="Arial" w:cs="Arial"/>
          <w:sz w:val="24"/>
          <w:szCs w:val="24"/>
        </w:rPr>
      </w:pPr>
    </w:p>
    <w:p w:rsidR="00B363A4" w:rsidRDefault="00B363A4" w:rsidP="00B363A4">
      <w:pPr>
        <w:rPr>
          <w:rFonts w:ascii="Arial" w:eastAsia="Calibri" w:hAnsi="Arial" w:cs="Arial"/>
          <w:b/>
        </w:rPr>
        <w:sectPr w:rsidR="00B363A4" w:rsidSect="00320055">
          <w:pgSz w:w="12240" w:h="15840"/>
          <w:pgMar w:top="1440" w:right="1440" w:bottom="1440" w:left="1440" w:header="720" w:footer="720" w:gutter="0"/>
          <w:cols w:space="720"/>
          <w:docGrid w:linePitch="360"/>
        </w:sectPr>
      </w:pPr>
    </w:p>
    <w:p w:rsidR="00BA726F" w:rsidRDefault="0077576E" w:rsidP="00320055">
      <w:pPr>
        <w:jc w:val="center"/>
        <w:rPr>
          <w:rFonts w:ascii="Arial" w:hAnsi="Arial" w:cs="Arial"/>
          <w:b/>
          <w:sz w:val="24"/>
          <w:szCs w:val="24"/>
          <w:u w:val="single"/>
        </w:rPr>
      </w:pPr>
      <w:r w:rsidRPr="00BA726F">
        <w:rPr>
          <w:rFonts w:ascii="Arial" w:hAnsi="Arial" w:cs="Arial"/>
          <w:b/>
          <w:sz w:val="24"/>
          <w:szCs w:val="24"/>
          <w:u w:val="single"/>
        </w:rPr>
        <w:lastRenderedPageBreak/>
        <w:t>BAB 3</w:t>
      </w:r>
    </w:p>
    <w:p w:rsidR="00980569" w:rsidRDefault="00980569" w:rsidP="00980569">
      <w:pPr>
        <w:tabs>
          <w:tab w:val="left" w:pos="-1440"/>
        </w:tabs>
        <w:spacing w:after="0" w:line="360" w:lineRule="auto"/>
        <w:jc w:val="center"/>
        <w:rPr>
          <w:rFonts w:ascii="Arial" w:eastAsia="MS Mincho" w:hAnsi="Arial" w:cs="Arial"/>
          <w:b/>
          <w:sz w:val="24"/>
          <w:szCs w:val="24"/>
          <w:lang w:val="de-DE"/>
        </w:rPr>
      </w:pPr>
      <w:r>
        <w:rPr>
          <w:rFonts w:ascii="Arial" w:eastAsia="MS Mincho" w:hAnsi="Arial" w:cs="Arial"/>
          <w:b/>
          <w:sz w:val="24"/>
          <w:szCs w:val="24"/>
          <w:lang w:val="de-DE"/>
        </w:rPr>
        <w:t>JADUAL HARGA</w:t>
      </w:r>
    </w:p>
    <w:p w:rsidR="008B221F" w:rsidRPr="00980569" w:rsidRDefault="008B221F" w:rsidP="008B221F">
      <w:pPr>
        <w:tabs>
          <w:tab w:val="left" w:pos="-1440"/>
        </w:tabs>
        <w:spacing w:after="0" w:line="240" w:lineRule="auto"/>
        <w:jc w:val="center"/>
        <w:rPr>
          <w:rFonts w:ascii="Arial" w:eastAsia="MS Mincho" w:hAnsi="Arial" w:cs="Arial"/>
          <w:b/>
          <w:sz w:val="24"/>
          <w:szCs w:val="24"/>
          <w:lang w:val="de-DE"/>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8"/>
        <w:gridCol w:w="1276"/>
        <w:gridCol w:w="1276"/>
        <w:gridCol w:w="1416"/>
        <w:gridCol w:w="1701"/>
      </w:tblGrid>
      <w:tr w:rsidR="004648D1" w:rsidRPr="004648D1" w:rsidTr="00F149BE">
        <w:trPr>
          <w:trHeight w:val="987"/>
        </w:trPr>
        <w:tc>
          <w:tcPr>
            <w:tcW w:w="3685" w:type="dxa"/>
            <w:gridSpan w:val="2"/>
            <w:tcBorders>
              <w:bottom w:val="single" w:sz="4" w:space="0" w:color="auto"/>
            </w:tcBorders>
            <w:shd w:val="clear" w:color="auto" w:fill="C6D9F1"/>
            <w:vAlign w:val="center"/>
          </w:tcPr>
          <w:p w:rsidR="004648D1" w:rsidRPr="004648D1" w:rsidRDefault="004648D1" w:rsidP="004648D1">
            <w:pPr>
              <w:spacing w:after="0" w:line="240" w:lineRule="auto"/>
              <w:ind w:left="-108" w:firstLine="108"/>
              <w:jc w:val="center"/>
              <w:rPr>
                <w:rFonts w:ascii="Arial" w:eastAsia="Times New Roman" w:hAnsi="Arial" w:cs="Arial"/>
                <w:b/>
                <w:sz w:val="24"/>
                <w:szCs w:val="24"/>
              </w:rPr>
            </w:pPr>
            <w:proofErr w:type="spellStart"/>
            <w:r w:rsidRPr="004648D1">
              <w:rPr>
                <w:rFonts w:ascii="Arial" w:eastAsia="Times New Roman" w:hAnsi="Arial" w:cs="Arial"/>
                <w:b/>
                <w:sz w:val="24"/>
                <w:szCs w:val="24"/>
              </w:rPr>
              <w:t>Nama</w:t>
            </w:r>
            <w:proofErr w:type="spellEnd"/>
            <w:r w:rsidRPr="004648D1">
              <w:rPr>
                <w:rFonts w:ascii="Arial" w:eastAsia="Times New Roman" w:hAnsi="Arial" w:cs="Arial"/>
                <w:b/>
                <w:sz w:val="24"/>
                <w:szCs w:val="24"/>
              </w:rPr>
              <w:t xml:space="preserve"> </w:t>
            </w:r>
            <w:proofErr w:type="spellStart"/>
            <w:r w:rsidRPr="004648D1">
              <w:rPr>
                <w:rFonts w:ascii="Arial" w:eastAsia="Times New Roman" w:hAnsi="Arial" w:cs="Arial"/>
                <w:b/>
                <w:sz w:val="24"/>
                <w:szCs w:val="24"/>
              </w:rPr>
              <w:t>Penerbitan</w:t>
            </w:r>
            <w:proofErr w:type="spellEnd"/>
          </w:p>
        </w:tc>
        <w:tc>
          <w:tcPr>
            <w:tcW w:w="1276" w:type="dxa"/>
            <w:shd w:val="clear" w:color="auto" w:fill="C6D9F1"/>
            <w:vAlign w:val="center"/>
          </w:tcPr>
          <w:p w:rsidR="004648D1" w:rsidRPr="004648D1" w:rsidRDefault="004648D1" w:rsidP="004648D1">
            <w:pPr>
              <w:spacing w:after="0" w:line="240" w:lineRule="auto"/>
              <w:ind w:right="34"/>
              <w:jc w:val="center"/>
              <w:rPr>
                <w:rFonts w:ascii="Arial" w:eastAsia="Times New Roman" w:hAnsi="Arial" w:cs="Arial"/>
                <w:b/>
                <w:sz w:val="24"/>
                <w:szCs w:val="24"/>
              </w:rPr>
            </w:pPr>
            <w:r w:rsidRPr="004648D1">
              <w:rPr>
                <w:rFonts w:ascii="Arial" w:eastAsia="Times New Roman" w:hAnsi="Arial" w:cs="Arial"/>
                <w:b/>
                <w:sz w:val="24"/>
                <w:szCs w:val="24"/>
              </w:rPr>
              <w:t>Unit</w:t>
            </w:r>
          </w:p>
        </w:tc>
        <w:tc>
          <w:tcPr>
            <w:tcW w:w="1276" w:type="dxa"/>
            <w:shd w:val="clear" w:color="auto" w:fill="C6D9F1"/>
            <w:vAlign w:val="center"/>
          </w:tcPr>
          <w:p w:rsidR="004648D1" w:rsidRPr="004648D1" w:rsidRDefault="004648D1" w:rsidP="004648D1">
            <w:pPr>
              <w:spacing w:after="0" w:line="240" w:lineRule="auto"/>
              <w:jc w:val="center"/>
              <w:rPr>
                <w:rFonts w:ascii="Arial" w:eastAsia="Times New Roman" w:hAnsi="Arial" w:cs="Arial"/>
                <w:b/>
                <w:sz w:val="24"/>
                <w:szCs w:val="24"/>
              </w:rPr>
            </w:pPr>
            <w:proofErr w:type="spellStart"/>
            <w:r w:rsidRPr="004648D1">
              <w:rPr>
                <w:rFonts w:ascii="Arial" w:eastAsia="Times New Roman" w:hAnsi="Arial" w:cs="Arial"/>
                <w:b/>
                <w:sz w:val="24"/>
                <w:szCs w:val="24"/>
              </w:rPr>
              <w:t>Jumlah</w:t>
            </w:r>
            <w:proofErr w:type="spellEnd"/>
          </w:p>
          <w:p w:rsidR="004648D1" w:rsidRPr="004648D1" w:rsidRDefault="004648D1" w:rsidP="004648D1">
            <w:pPr>
              <w:spacing w:after="0" w:line="240" w:lineRule="auto"/>
              <w:jc w:val="center"/>
              <w:rPr>
                <w:rFonts w:ascii="Arial" w:eastAsia="Times New Roman" w:hAnsi="Arial" w:cs="Arial"/>
                <w:b/>
                <w:sz w:val="24"/>
                <w:szCs w:val="24"/>
              </w:rPr>
            </w:pPr>
            <w:r w:rsidRPr="004648D1">
              <w:rPr>
                <w:rFonts w:ascii="Arial" w:eastAsia="Times New Roman" w:hAnsi="Arial" w:cs="Arial"/>
                <w:b/>
                <w:sz w:val="24"/>
                <w:szCs w:val="24"/>
              </w:rPr>
              <w:t>(RM)</w:t>
            </w:r>
          </w:p>
        </w:tc>
        <w:tc>
          <w:tcPr>
            <w:tcW w:w="1416" w:type="dxa"/>
            <w:shd w:val="clear" w:color="auto" w:fill="C6D9F1"/>
            <w:vAlign w:val="center"/>
          </w:tcPr>
          <w:p w:rsidR="004648D1" w:rsidRPr="004648D1" w:rsidRDefault="004648D1" w:rsidP="004648D1">
            <w:pPr>
              <w:spacing w:after="0" w:line="240" w:lineRule="auto"/>
              <w:jc w:val="center"/>
              <w:rPr>
                <w:rFonts w:ascii="Arial" w:eastAsia="Times New Roman" w:hAnsi="Arial" w:cs="Arial"/>
                <w:b/>
                <w:sz w:val="24"/>
                <w:szCs w:val="24"/>
              </w:rPr>
            </w:pPr>
            <w:r w:rsidRPr="004648D1">
              <w:rPr>
                <w:rFonts w:ascii="Arial" w:eastAsia="Times New Roman" w:hAnsi="Arial" w:cs="Arial"/>
                <w:b/>
                <w:sz w:val="24"/>
                <w:szCs w:val="24"/>
              </w:rPr>
              <w:t>6% SST</w:t>
            </w:r>
            <w:r w:rsidRPr="004648D1">
              <w:rPr>
                <w:rFonts w:ascii="Arial" w:eastAsia="Times New Roman" w:hAnsi="Arial" w:cs="Arial"/>
                <w:b/>
                <w:sz w:val="24"/>
                <w:szCs w:val="24"/>
              </w:rPr>
              <w:br/>
              <w:t>(RM)</w:t>
            </w:r>
          </w:p>
        </w:tc>
        <w:tc>
          <w:tcPr>
            <w:tcW w:w="1701" w:type="dxa"/>
            <w:shd w:val="clear" w:color="auto" w:fill="C6D9F1"/>
            <w:vAlign w:val="center"/>
          </w:tcPr>
          <w:p w:rsidR="004648D1" w:rsidRPr="004648D1" w:rsidRDefault="004648D1" w:rsidP="004648D1">
            <w:pPr>
              <w:spacing w:after="0" w:line="240" w:lineRule="auto"/>
              <w:jc w:val="center"/>
              <w:rPr>
                <w:rFonts w:ascii="Arial" w:eastAsia="Times New Roman" w:hAnsi="Arial" w:cs="Arial"/>
                <w:b/>
                <w:sz w:val="24"/>
                <w:szCs w:val="24"/>
              </w:rPr>
            </w:pPr>
            <w:proofErr w:type="spellStart"/>
            <w:r w:rsidRPr="004648D1">
              <w:rPr>
                <w:rFonts w:ascii="Arial" w:eastAsia="Times New Roman" w:hAnsi="Arial" w:cs="Arial"/>
                <w:b/>
                <w:sz w:val="24"/>
                <w:szCs w:val="24"/>
              </w:rPr>
              <w:t>Jumlah</w:t>
            </w:r>
            <w:proofErr w:type="spellEnd"/>
            <w:r w:rsidRPr="004648D1">
              <w:rPr>
                <w:rFonts w:ascii="Arial" w:eastAsia="Times New Roman" w:hAnsi="Arial" w:cs="Arial"/>
                <w:b/>
                <w:sz w:val="24"/>
                <w:szCs w:val="24"/>
              </w:rPr>
              <w:t xml:space="preserve"> (</w:t>
            </w:r>
            <w:proofErr w:type="spellStart"/>
            <w:r w:rsidRPr="004648D1">
              <w:rPr>
                <w:rFonts w:ascii="Arial" w:eastAsia="Times New Roman" w:hAnsi="Arial" w:cs="Arial"/>
                <w:b/>
                <w:sz w:val="24"/>
                <w:szCs w:val="24"/>
              </w:rPr>
              <w:t>termasuk</w:t>
            </w:r>
            <w:proofErr w:type="spellEnd"/>
            <w:r w:rsidRPr="004648D1">
              <w:rPr>
                <w:rFonts w:ascii="Arial" w:eastAsia="Times New Roman" w:hAnsi="Arial" w:cs="Arial"/>
                <w:b/>
                <w:sz w:val="24"/>
                <w:szCs w:val="24"/>
              </w:rPr>
              <w:t xml:space="preserve"> </w:t>
            </w:r>
            <w:r w:rsidRPr="004648D1">
              <w:rPr>
                <w:rFonts w:ascii="Arial" w:eastAsia="Times New Roman" w:hAnsi="Arial" w:cs="Arial"/>
                <w:b/>
                <w:sz w:val="24"/>
                <w:szCs w:val="24"/>
              </w:rPr>
              <w:br/>
              <w:t>6% SST)</w:t>
            </w:r>
            <w:r w:rsidRPr="004648D1">
              <w:rPr>
                <w:rFonts w:ascii="Arial" w:eastAsia="Times New Roman" w:hAnsi="Arial" w:cs="Arial"/>
                <w:b/>
                <w:sz w:val="24"/>
                <w:szCs w:val="24"/>
              </w:rPr>
              <w:br/>
              <w:t>(RM)</w:t>
            </w:r>
          </w:p>
        </w:tc>
      </w:tr>
      <w:tr w:rsidR="004648D1" w:rsidRPr="004648D1" w:rsidTr="00F149BE">
        <w:trPr>
          <w:trHeight w:val="410"/>
        </w:trPr>
        <w:tc>
          <w:tcPr>
            <w:tcW w:w="9354" w:type="dxa"/>
            <w:gridSpan w:val="6"/>
            <w:shd w:val="clear" w:color="auto" w:fill="auto"/>
            <w:vAlign w:val="center"/>
          </w:tcPr>
          <w:p w:rsidR="004648D1" w:rsidRPr="004648D1" w:rsidRDefault="004648D1" w:rsidP="004648D1">
            <w:pPr>
              <w:spacing w:after="0" w:line="240" w:lineRule="auto"/>
              <w:contextualSpacing/>
              <w:rPr>
                <w:rFonts w:ascii="Arial" w:eastAsia="Times New Roman" w:hAnsi="Arial" w:cs="Arial"/>
                <w:sz w:val="24"/>
                <w:szCs w:val="24"/>
              </w:rPr>
            </w:pPr>
            <w:r w:rsidRPr="004648D1">
              <w:rPr>
                <w:rFonts w:ascii="Arial" w:eastAsia="Times New Roman" w:hAnsi="Arial" w:cs="Arial"/>
                <w:b/>
                <w:sz w:val="24"/>
                <w:szCs w:val="24"/>
              </w:rPr>
              <w:t>Specific Industry Brochures Series</w:t>
            </w:r>
          </w:p>
        </w:tc>
      </w:tr>
      <w:tr w:rsidR="004648D1" w:rsidRPr="004648D1" w:rsidTr="00F149BE">
        <w:trPr>
          <w:trHeight w:val="827"/>
        </w:trPr>
        <w:tc>
          <w:tcPr>
            <w:tcW w:w="567"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3118"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r w:rsidRPr="004648D1">
              <w:rPr>
                <w:rFonts w:ascii="Arial" w:eastAsia="Times New Roman" w:hAnsi="Arial" w:cs="Arial"/>
                <w:sz w:val="24"/>
                <w:szCs w:val="24"/>
              </w:rPr>
              <w:t>Malaysia’s Automotive Industry</w:t>
            </w:r>
          </w:p>
        </w:tc>
        <w:tc>
          <w:tcPr>
            <w:tcW w:w="1276"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683"/>
        </w:trPr>
        <w:tc>
          <w:tcPr>
            <w:tcW w:w="567"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2</w:t>
            </w:r>
          </w:p>
        </w:tc>
        <w:tc>
          <w:tcPr>
            <w:tcW w:w="3118"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r w:rsidRPr="004648D1">
              <w:rPr>
                <w:rFonts w:ascii="Arial" w:eastAsia="Times New Roman" w:hAnsi="Arial" w:cs="Arial"/>
                <w:sz w:val="24"/>
                <w:szCs w:val="24"/>
              </w:rPr>
              <w:t>Food Industry in Malaysia</w:t>
            </w:r>
          </w:p>
        </w:tc>
        <w:tc>
          <w:tcPr>
            <w:tcW w:w="1276"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706"/>
        </w:trPr>
        <w:tc>
          <w:tcPr>
            <w:tcW w:w="567"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3.</w:t>
            </w:r>
          </w:p>
        </w:tc>
        <w:tc>
          <w:tcPr>
            <w:tcW w:w="3118"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r w:rsidRPr="004648D1">
              <w:rPr>
                <w:rFonts w:ascii="Arial" w:eastAsia="Times New Roman" w:hAnsi="Arial" w:cs="Arial"/>
                <w:sz w:val="24"/>
                <w:szCs w:val="24"/>
                <w:lang w:val="sv-SE"/>
              </w:rPr>
              <w:t>Guide on Medical Devices Industry in Malaysia</w:t>
            </w:r>
          </w:p>
        </w:tc>
        <w:tc>
          <w:tcPr>
            <w:tcW w:w="1276"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705"/>
        </w:trPr>
        <w:tc>
          <w:tcPr>
            <w:tcW w:w="567"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4.</w:t>
            </w:r>
          </w:p>
        </w:tc>
        <w:tc>
          <w:tcPr>
            <w:tcW w:w="3118"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lang w:val="sv-SE"/>
              </w:rPr>
            </w:pPr>
            <w:r w:rsidRPr="004648D1">
              <w:rPr>
                <w:rFonts w:ascii="Arial" w:eastAsia="Times New Roman" w:hAnsi="Arial" w:cs="Arial"/>
                <w:sz w:val="24"/>
                <w:szCs w:val="24"/>
                <w:lang w:val="sv-SE"/>
              </w:rPr>
              <w:t>Guide on Pharmaceutical Industry in Malaysia</w:t>
            </w:r>
          </w:p>
        </w:tc>
        <w:tc>
          <w:tcPr>
            <w:tcW w:w="1276"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584"/>
        </w:trPr>
        <w:tc>
          <w:tcPr>
            <w:tcW w:w="567" w:type="dxa"/>
            <w:shd w:val="clear" w:color="auto" w:fill="auto"/>
          </w:tcPr>
          <w:p w:rsidR="004648D1" w:rsidRPr="004648D1" w:rsidRDefault="004648D1" w:rsidP="004648D1">
            <w:pPr>
              <w:spacing w:after="0" w:line="240" w:lineRule="auto"/>
              <w:jc w:val="center"/>
              <w:rPr>
                <w:rFonts w:ascii="Arial" w:eastAsia="Times New Roman" w:hAnsi="Arial" w:cs="Arial"/>
                <w:sz w:val="24"/>
                <w:szCs w:val="24"/>
              </w:rPr>
            </w:pPr>
          </w:p>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5.</w:t>
            </w:r>
          </w:p>
        </w:tc>
        <w:tc>
          <w:tcPr>
            <w:tcW w:w="3118" w:type="dxa"/>
            <w:shd w:val="clear" w:color="auto" w:fill="auto"/>
          </w:tcPr>
          <w:p w:rsidR="004648D1" w:rsidRPr="004648D1" w:rsidRDefault="004648D1" w:rsidP="004648D1">
            <w:pPr>
              <w:spacing w:after="0" w:line="240" w:lineRule="auto"/>
              <w:rPr>
                <w:rFonts w:ascii="Arial" w:eastAsia="Times New Roman" w:hAnsi="Arial" w:cs="Arial"/>
                <w:sz w:val="24"/>
                <w:szCs w:val="24"/>
                <w:lang w:val="sv-SE"/>
              </w:rPr>
            </w:pPr>
            <w:r w:rsidRPr="004648D1">
              <w:rPr>
                <w:rFonts w:ascii="Arial" w:eastAsia="Times New Roman" w:hAnsi="Arial" w:cs="Arial"/>
                <w:sz w:val="24"/>
                <w:szCs w:val="24"/>
                <w:lang w:val="sv-SE"/>
              </w:rPr>
              <w:t>Malaysia’s Machinery &amp; Equipment and Engineering Supporting Industries</w:t>
            </w:r>
          </w:p>
        </w:tc>
        <w:tc>
          <w:tcPr>
            <w:tcW w:w="1276" w:type="dxa"/>
            <w:shd w:val="clear" w:color="auto" w:fill="auto"/>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625"/>
        </w:trPr>
        <w:tc>
          <w:tcPr>
            <w:tcW w:w="567"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6.</w:t>
            </w:r>
          </w:p>
        </w:tc>
        <w:tc>
          <w:tcPr>
            <w:tcW w:w="3118"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lang w:val="sv-SE"/>
              </w:rPr>
            </w:pPr>
            <w:r w:rsidRPr="004648D1">
              <w:rPr>
                <w:rFonts w:ascii="Arial" w:eastAsia="Times New Roman" w:hAnsi="Arial" w:cs="Arial"/>
                <w:sz w:val="24"/>
                <w:szCs w:val="24"/>
                <w:lang w:val="sv-SE"/>
              </w:rPr>
              <w:t>Malaysia’s Oil and Gas Industry</w:t>
            </w:r>
          </w:p>
        </w:tc>
        <w:tc>
          <w:tcPr>
            <w:tcW w:w="1276"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693"/>
        </w:trPr>
        <w:tc>
          <w:tcPr>
            <w:tcW w:w="567"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7.</w:t>
            </w:r>
          </w:p>
        </w:tc>
        <w:tc>
          <w:tcPr>
            <w:tcW w:w="3118"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lang w:val="sv-SE"/>
              </w:rPr>
            </w:pPr>
            <w:r w:rsidRPr="004648D1">
              <w:rPr>
                <w:rFonts w:ascii="Arial" w:eastAsia="Times New Roman" w:hAnsi="Arial" w:cs="Arial"/>
                <w:sz w:val="24"/>
                <w:szCs w:val="24"/>
                <w:lang w:val="sv-SE"/>
              </w:rPr>
              <w:t>Malaysia’s Petrochemical Industry</w:t>
            </w:r>
          </w:p>
        </w:tc>
        <w:tc>
          <w:tcPr>
            <w:tcW w:w="1276" w:type="dxa"/>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716"/>
        </w:trPr>
        <w:tc>
          <w:tcPr>
            <w:tcW w:w="567" w:type="dxa"/>
            <w:tcBorders>
              <w:bottom w:val="single" w:sz="4" w:space="0" w:color="auto"/>
            </w:tcBorders>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8.</w:t>
            </w:r>
          </w:p>
        </w:tc>
        <w:tc>
          <w:tcPr>
            <w:tcW w:w="3118" w:type="dxa"/>
            <w:tcBorders>
              <w:bottom w:val="single" w:sz="4" w:space="0" w:color="auto"/>
            </w:tcBorders>
            <w:shd w:val="clear" w:color="auto" w:fill="auto"/>
            <w:vAlign w:val="center"/>
          </w:tcPr>
          <w:p w:rsidR="004648D1" w:rsidRPr="004648D1" w:rsidRDefault="004648D1" w:rsidP="004648D1">
            <w:pPr>
              <w:spacing w:after="0" w:line="240" w:lineRule="auto"/>
              <w:rPr>
                <w:rFonts w:ascii="Arial" w:eastAsia="Times New Roman" w:hAnsi="Arial" w:cs="Arial"/>
                <w:sz w:val="24"/>
                <w:szCs w:val="24"/>
                <w:lang w:val="sv-SE"/>
              </w:rPr>
            </w:pPr>
            <w:r w:rsidRPr="004648D1">
              <w:rPr>
                <w:rFonts w:ascii="Arial" w:eastAsia="Times New Roman" w:hAnsi="Arial" w:cs="Arial"/>
                <w:sz w:val="24"/>
                <w:szCs w:val="24"/>
                <w:lang w:val="sv-SE"/>
              </w:rPr>
              <w:t>Malaysia Your Ideal Location for Regional Establishments</w:t>
            </w:r>
          </w:p>
        </w:tc>
        <w:tc>
          <w:tcPr>
            <w:tcW w:w="1276" w:type="dxa"/>
            <w:tcBorders>
              <w:bottom w:val="single" w:sz="4" w:space="0" w:color="auto"/>
            </w:tcBorders>
            <w:shd w:val="clear" w:color="auto" w:fill="auto"/>
            <w:vAlign w:val="center"/>
          </w:tcPr>
          <w:p w:rsidR="004648D1" w:rsidRPr="004648D1" w:rsidRDefault="004648D1" w:rsidP="004648D1">
            <w:pPr>
              <w:spacing w:after="0" w:line="240" w:lineRule="auto"/>
              <w:jc w:val="center"/>
              <w:rPr>
                <w:rFonts w:ascii="Arial" w:eastAsia="Times New Roman" w:hAnsi="Arial" w:cs="Arial"/>
                <w:sz w:val="24"/>
                <w:szCs w:val="24"/>
              </w:rPr>
            </w:pPr>
            <w:r w:rsidRPr="004648D1">
              <w:rPr>
                <w:rFonts w:ascii="Arial" w:eastAsia="Times New Roman" w:hAnsi="Arial" w:cs="Arial"/>
                <w:sz w:val="24"/>
                <w:szCs w:val="24"/>
              </w:rPr>
              <w:t>1</w:t>
            </w:r>
          </w:p>
        </w:tc>
        <w:tc>
          <w:tcPr>
            <w:tcW w:w="1276" w:type="dxa"/>
            <w:tcBorders>
              <w:bottom w:val="single" w:sz="4" w:space="0" w:color="auto"/>
            </w:tcBorders>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c>
          <w:tcPr>
            <w:tcW w:w="1416" w:type="dxa"/>
            <w:tcBorders>
              <w:bottom w:val="single" w:sz="4" w:space="0" w:color="auto"/>
            </w:tcBorders>
            <w:shd w:val="clear" w:color="auto" w:fill="auto"/>
          </w:tcPr>
          <w:p w:rsidR="004648D1" w:rsidRPr="004648D1" w:rsidRDefault="004648D1" w:rsidP="004648D1">
            <w:pPr>
              <w:spacing w:after="0" w:line="240" w:lineRule="auto"/>
              <w:rPr>
                <w:rFonts w:ascii="Arial" w:eastAsia="Times New Roman" w:hAnsi="Arial" w:cs="Arial"/>
                <w:sz w:val="24"/>
                <w:szCs w:val="24"/>
              </w:rPr>
            </w:pPr>
          </w:p>
        </w:tc>
        <w:tc>
          <w:tcPr>
            <w:tcW w:w="1701" w:type="dxa"/>
            <w:tcBorders>
              <w:bottom w:val="single" w:sz="4" w:space="0" w:color="auto"/>
            </w:tcBorders>
            <w:shd w:val="clear" w:color="auto" w:fill="auto"/>
            <w:vAlign w:val="center"/>
          </w:tcPr>
          <w:p w:rsidR="004648D1" w:rsidRPr="004648D1" w:rsidRDefault="004648D1" w:rsidP="004648D1">
            <w:pPr>
              <w:spacing w:after="0" w:line="240" w:lineRule="auto"/>
              <w:rPr>
                <w:rFonts w:ascii="Arial" w:eastAsia="Times New Roman" w:hAnsi="Arial" w:cs="Arial"/>
                <w:sz w:val="24"/>
                <w:szCs w:val="24"/>
              </w:rPr>
            </w:pPr>
          </w:p>
        </w:tc>
      </w:tr>
      <w:tr w:rsidR="004648D1" w:rsidRPr="004648D1" w:rsidTr="00F149BE">
        <w:trPr>
          <w:trHeight w:val="430"/>
        </w:trPr>
        <w:tc>
          <w:tcPr>
            <w:tcW w:w="567" w:type="dxa"/>
            <w:tcBorders>
              <w:bottom w:val="single" w:sz="4" w:space="0" w:color="auto"/>
            </w:tcBorders>
            <w:shd w:val="clear" w:color="auto" w:fill="EAF1DD"/>
          </w:tcPr>
          <w:p w:rsidR="004648D1" w:rsidRPr="004648D1" w:rsidRDefault="004648D1" w:rsidP="004648D1">
            <w:pPr>
              <w:spacing w:after="0" w:line="240" w:lineRule="auto"/>
              <w:jc w:val="right"/>
              <w:rPr>
                <w:rFonts w:ascii="Arial" w:eastAsia="Times New Roman" w:hAnsi="Arial" w:cs="Arial"/>
                <w:b/>
                <w:sz w:val="24"/>
                <w:szCs w:val="24"/>
              </w:rPr>
            </w:pPr>
          </w:p>
        </w:tc>
        <w:tc>
          <w:tcPr>
            <w:tcW w:w="4394" w:type="dxa"/>
            <w:gridSpan w:val="2"/>
            <w:tcBorders>
              <w:bottom w:val="single" w:sz="4" w:space="0" w:color="auto"/>
            </w:tcBorders>
            <w:shd w:val="clear" w:color="auto" w:fill="EAF1DD"/>
          </w:tcPr>
          <w:p w:rsidR="004648D1" w:rsidRPr="004648D1" w:rsidRDefault="004648D1" w:rsidP="004648D1">
            <w:pPr>
              <w:spacing w:after="0" w:line="240" w:lineRule="auto"/>
              <w:jc w:val="center"/>
              <w:rPr>
                <w:rFonts w:ascii="Arial" w:eastAsia="Times New Roman" w:hAnsi="Arial" w:cs="Arial"/>
                <w:b/>
                <w:sz w:val="24"/>
                <w:szCs w:val="24"/>
              </w:rPr>
            </w:pPr>
            <w:r w:rsidRPr="004648D1">
              <w:rPr>
                <w:rFonts w:ascii="Arial" w:eastAsia="Times New Roman" w:hAnsi="Arial" w:cs="Arial"/>
                <w:b/>
                <w:sz w:val="24"/>
                <w:szCs w:val="24"/>
              </w:rPr>
              <w:t xml:space="preserve">                                                  Sub Total</w:t>
            </w:r>
          </w:p>
        </w:tc>
        <w:tc>
          <w:tcPr>
            <w:tcW w:w="1276" w:type="dxa"/>
            <w:tcBorders>
              <w:bottom w:val="single" w:sz="4" w:space="0" w:color="auto"/>
            </w:tcBorders>
            <w:shd w:val="clear" w:color="auto" w:fill="EAF1DD"/>
            <w:vAlign w:val="center"/>
          </w:tcPr>
          <w:p w:rsidR="004648D1" w:rsidRPr="004648D1" w:rsidRDefault="004648D1" w:rsidP="004648D1">
            <w:pPr>
              <w:spacing w:after="0" w:line="240" w:lineRule="auto"/>
              <w:rPr>
                <w:rFonts w:ascii="Arial" w:eastAsia="Times New Roman" w:hAnsi="Arial" w:cs="Arial"/>
                <w:b/>
                <w:sz w:val="24"/>
                <w:szCs w:val="24"/>
              </w:rPr>
            </w:pPr>
          </w:p>
        </w:tc>
        <w:tc>
          <w:tcPr>
            <w:tcW w:w="1416" w:type="dxa"/>
            <w:tcBorders>
              <w:bottom w:val="single" w:sz="4" w:space="0" w:color="auto"/>
            </w:tcBorders>
            <w:shd w:val="clear" w:color="auto" w:fill="EAF1DD"/>
          </w:tcPr>
          <w:p w:rsidR="004648D1" w:rsidRPr="004648D1" w:rsidRDefault="004648D1" w:rsidP="004648D1">
            <w:pPr>
              <w:spacing w:after="0" w:line="240" w:lineRule="auto"/>
              <w:rPr>
                <w:rFonts w:ascii="Arial" w:eastAsia="Times New Roman" w:hAnsi="Arial" w:cs="Arial"/>
                <w:b/>
                <w:sz w:val="24"/>
                <w:szCs w:val="24"/>
              </w:rPr>
            </w:pPr>
          </w:p>
        </w:tc>
        <w:tc>
          <w:tcPr>
            <w:tcW w:w="1701" w:type="dxa"/>
            <w:tcBorders>
              <w:bottom w:val="single" w:sz="4" w:space="0" w:color="auto"/>
            </w:tcBorders>
            <w:shd w:val="clear" w:color="auto" w:fill="EAF1DD"/>
            <w:vAlign w:val="center"/>
          </w:tcPr>
          <w:p w:rsidR="004648D1" w:rsidRPr="004648D1" w:rsidRDefault="004648D1" w:rsidP="004648D1">
            <w:pPr>
              <w:spacing w:after="0" w:line="240" w:lineRule="auto"/>
              <w:rPr>
                <w:rFonts w:ascii="Arial" w:eastAsia="Times New Roman" w:hAnsi="Arial" w:cs="Arial"/>
                <w:b/>
                <w:sz w:val="24"/>
                <w:szCs w:val="24"/>
              </w:rPr>
            </w:pPr>
          </w:p>
        </w:tc>
      </w:tr>
    </w:tbl>
    <w:p w:rsidR="0032155D" w:rsidRPr="004648D1" w:rsidRDefault="0032155D" w:rsidP="00B363A4">
      <w:pPr>
        <w:rPr>
          <w:rFonts w:ascii="Arial" w:hAnsi="Arial" w:cs="Arial"/>
          <w:b/>
          <w:sz w:val="24"/>
          <w:szCs w:val="24"/>
          <w:u w:val="single"/>
        </w:rPr>
      </w:pPr>
    </w:p>
    <w:p w:rsidR="004648D1" w:rsidRPr="004648D1" w:rsidRDefault="004648D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4648D1" w:rsidRDefault="004648D1" w:rsidP="00B363A4">
      <w:pPr>
        <w:rPr>
          <w:rFonts w:ascii="Arial" w:hAnsi="Arial" w:cs="Arial"/>
          <w:b/>
          <w:sz w:val="24"/>
          <w:szCs w:val="24"/>
          <w:u w:val="single"/>
        </w:rPr>
      </w:pPr>
    </w:p>
    <w:p w:rsidR="00286111" w:rsidRDefault="00286111" w:rsidP="00B363A4">
      <w:pPr>
        <w:rPr>
          <w:rFonts w:ascii="Arial" w:hAnsi="Arial" w:cs="Arial"/>
          <w:b/>
          <w:sz w:val="24"/>
          <w:szCs w:val="24"/>
          <w:u w:val="single"/>
        </w:rPr>
      </w:pPr>
    </w:p>
    <w:p w:rsidR="0032155D" w:rsidRDefault="0032155D" w:rsidP="0032155D">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4</w:t>
      </w:r>
    </w:p>
    <w:p w:rsidR="0032155D" w:rsidRPr="00E91D7A" w:rsidRDefault="00E91D7A" w:rsidP="00E91D7A">
      <w:pPr>
        <w:spacing w:line="240" w:lineRule="auto"/>
        <w:jc w:val="center"/>
        <w:rPr>
          <w:rFonts w:ascii="Arial" w:hAnsi="Arial" w:cs="Arial"/>
          <w:b/>
          <w:sz w:val="24"/>
          <w:szCs w:val="24"/>
        </w:rPr>
      </w:pPr>
      <w:proofErr w:type="spellStart"/>
      <w:r w:rsidRPr="00E91D7A">
        <w:rPr>
          <w:rFonts w:ascii="Arial" w:hAnsi="Arial" w:cs="Arial"/>
          <w:b/>
          <w:sz w:val="24"/>
          <w:szCs w:val="24"/>
        </w:rPr>
        <w:t>Garis</w:t>
      </w:r>
      <w:proofErr w:type="spellEnd"/>
      <w:r w:rsidRPr="00E91D7A">
        <w:rPr>
          <w:rFonts w:ascii="Arial" w:hAnsi="Arial" w:cs="Arial"/>
          <w:b/>
          <w:sz w:val="24"/>
          <w:szCs w:val="24"/>
        </w:rPr>
        <w:t xml:space="preserve"> </w:t>
      </w:r>
      <w:proofErr w:type="spellStart"/>
      <w:r w:rsidRPr="00E91D7A">
        <w:rPr>
          <w:rFonts w:ascii="Arial" w:hAnsi="Arial" w:cs="Arial"/>
          <w:b/>
          <w:sz w:val="24"/>
          <w:szCs w:val="24"/>
        </w:rPr>
        <w:t>Panduan</w:t>
      </w:r>
      <w:proofErr w:type="spellEnd"/>
      <w:r w:rsidRPr="00E91D7A">
        <w:rPr>
          <w:rFonts w:ascii="Arial" w:hAnsi="Arial" w:cs="Arial"/>
          <w:b/>
          <w:sz w:val="24"/>
          <w:szCs w:val="24"/>
        </w:rPr>
        <w:t xml:space="preserve"> </w:t>
      </w:r>
      <w:proofErr w:type="spellStart"/>
      <w:r w:rsidRPr="00E91D7A">
        <w:rPr>
          <w:rFonts w:ascii="Arial" w:hAnsi="Arial" w:cs="Arial"/>
          <w:b/>
          <w:sz w:val="24"/>
          <w:szCs w:val="24"/>
        </w:rPr>
        <w:t>Penjenamaan</w:t>
      </w:r>
      <w:proofErr w:type="spellEnd"/>
      <w:r w:rsidRPr="00E91D7A">
        <w:rPr>
          <w:rFonts w:ascii="Arial" w:hAnsi="Arial" w:cs="Arial"/>
          <w:b/>
          <w:sz w:val="24"/>
          <w:szCs w:val="24"/>
        </w:rPr>
        <w:t xml:space="preserve"> MIDA</w:t>
      </w:r>
    </w:p>
    <w:p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r w:rsidRPr="00030289">
        <w:rPr>
          <w:rFonts w:ascii="Arial Narrow" w:hAnsi="Arial Narrow" w:cs="Arial Narrow"/>
          <w:color w:val="000000"/>
        </w:rPr>
        <w:t xml:space="preserve">Malaysian Investment Development Authority (MIDA) logo is an important part of our </w:t>
      </w:r>
      <w:proofErr w:type="spellStart"/>
      <w:r w:rsidRPr="00030289">
        <w:rPr>
          <w:rFonts w:ascii="Arial Narrow" w:hAnsi="Arial Narrow" w:cs="Arial Narrow"/>
          <w:color w:val="000000"/>
        </w:rPr>
        <w:t>organisation’s</w:t>
      </w:r>
      <w:proofErr w:type="spellEnd"/>
      <w:r w:rsidRPr="00030289">
        <w:rPr>
          <w:rFonts w:ascii="Arial Narrow" w:hAnsi="Arial Narrow" w:cs="Arial Narrow"/>
          <w:color w:val="000000"/>
        </w:rPr>
        <w:t xml:space="preserve"> valuable intellectual property. Correct usage of MIDA’s logo is integral to developing and maintaining a consistent brand image and message about our </w:t>
      </w:r>
      <w:proofErr w:type="spellStart"/>
      <w:r w:rsidRPr="00030289">
        <w:rPr>
          <w:rFonts w:ascii="Arial Narrow" w:hAnsi="Arial Narrow" w:cs="Arial Narrow"/>
          <w:color w:val="000000"/>
        </w:rPr>
        <w:t>organisation</w:t>
      </w:r>
      <w:proofErr w:type="spellEnd"/>
      <w:r w:rsidRPr="00030289">
        <w:rPr>
          <w:rFonts w:ascii="Arial Narrow" w:hAnsi="Arial Narrow" w:cs="Arial Narrow"/>
          <w:color w:val="000000"/>
        </w:rPr>
        <w:t xml:space="preserve">. The monogram and logotype that comprise our corporate logo have been carefully </w:t>
      </w:r>
      <w:r w:rsidRPr="00030289">
        <w:rPr>
          <w:rFonts w:ascii="Arial Narrow" w:hAnsi="Arial Narrow" w:cs="Arial Narrow"/>
          <w:bCs/>
          <w:color w:val="000000"/>
        </w:rPr>
        <w:t xml:space="preserve">designed. </w:t>
      </w:r>
      <w:r w:rsidRPr="00030289">
        <w:rPr>
          <w:rFonts w:ascii="Arial Narrow" w:hAnsi="Arial Narrow" w:cs="Arial Narrow"/>
          <w:color w:val="000000"/>
        </w:rPr>
        <w:t xml:space="preserve"> Do not redraw or alter the artwork in any way. Any </w:t>
      </w:r>
      <w:proofErr w:type="spellStart"/>
      <w:r w:rsidRPr="00030289">
        <w:rPr>
          <w:rFonts w:ascii="Arial Narrow" w:hAnsi="Arial Narrow" w:cs="Arial Narrow"/>
          <w:color w:val="000000"/>
        </w:rPr>
        <w:t>authorised</w:t>
      </w:r>
      <w:proofErr w:type="spellEnd"/>
      <w:r w:rsidRPr="00030289">
        <w:rPr>
          <w:rFonts w:ascii="Arial Narrow" w:hAnsi="Arial Narrow" w:cs="Arial Narrow"/>
          <w:color w:val="000000"/>
        </w:rPr>
        <w:t xml:space="preserve"> usage of MIDA logos must comply with MIDA's requirements. </w:t>
      </w:r>
    </w:p>
    <w:p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p>
    <w:p w:rsidR="00E91D7A" w:rsidRPr="00030289" w:rsidRDefault="00E91D7A" w:rsidP="00E91D7A">
      <w:pPr>
        <w:spacing w:line="240" w:lineRule="auto"/>
        <w:jc w:val="both"/>
        <w:rPr>
          <w:rFonts w:ascii="Arial Narrow" w:hAnsi="Arial Narrow" w:cs="Arial Narrow"/>
          <w:color w:val="000000"/>
        </w:rPr>
      </w:pPr>
      <w:r w:rsidRPr="00030289">
        <w:rPr>
          <w:rFonts w:ascii="Arial Narrow" w:hAnsi="Arial Narrow" w:cs="Arial Narrow"/>
          <w:color w:val="000000"/>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rsidR="00E91D7A" w:rsidRPr="00030289" w:rsidRDefault="00E91D7A" w:rsidP="00E91D7A">
      <w:pPr>
        <w:spacing w:after="0" w:line="240" w:lineRule="auto"/>
        <w:jc w:val="center"/>
        <w:rPr>
          <w:rFonts w:ascii="Arial Narrow" w:hAnsi="Arial Narrow" w:cs="Arial"/>
          <w:b/>
          <w:u w:val="single"/>
        </w:rPr>
      </w:pPr>
      <w:r w:rsidRPr="00030289">
        <w:rPr>
          <w:rFonts w:ascii="Arial Narrow" w:hAnsi="Arial Narrow" w:cs="Arial"/>
          <w:b/>
          <w:u w:val="single"/>
        </w:rPr>
        <w:t xml:space="preserve"> </w:t>
      </w:r>
    </w:p>
    <w:p w:rsidR="00E91D7A" w:rsidRPr="00030289" w:rsidRDefault="00E91D7A" w:rsidP="008B55B6">
      <w:pPr>
        <w:pStyle w:val="ListParagraph"/>
        <w:numPr>
          <w:ilvl w:val="0"/>
          <w:numId w:val="45"/>
        </w:numPr>
        <w:spacing w:after="0" w:line="240" w:lineRule="auto"/>
        <w:jc w:val="both"/>
        <w:rPr>
          <w:rFonts w:ascii="Arial Narrow" w:hAnsi="Arial Narrow" w:cs="Arial"/>
          <w:b/>
        </w:rPr>
      </w:pPr>
      <w:r w:rsidRPr="00030289">
        <w:rPr>
          <w:rFonts w:ascii="Arial Narrow" w:hAnsi="Arial Narrow" w:cs="Arial"/>
          <w:b/>
        </w:rPr>
        <w:t>Vision</w:t>
      </w:r>
    </w:p>
    <w:p w:rsidR="00E91D7A" w:rsidRPr="00030289" w:rsidRDefault="00E91D7A" w:rsidP="00E91D7A">
      <w:pPr>
        <w:pStyle w:val="ListParagraph"/>
        <w:spacing w:line="240" w:lineRule="auto"/>
        <w:ind w:left="360"/>
        <w:jc w:val="both"/>
        <w:rPr>
          <w:rFonts w:ascii="Arial Narrow" w:hAnsi="Arial Narrow" w:cs="Arial"/>
          <w:b/>
        </w:rPr>
      </w:pPr>
    </w:p>
    <w:p w:rsidR="00E91D7A" w:rsidRPr="00030289" w:rsidRDefault="00E91D7A" w:rsidP="00E91D7A">
      <w:pPr>
        <w:pStyle w:val="ListParagraph"/>
        <w:spacing w:line="240" w:lineRule="auto"/>
        <w:ind w:left="360"/>
        <w:jc w:val="both"/>
        <w:rPr>
          <w:rFonts w:ascii="Arial Narrow" w:hAnsi="Arial Narrow" w:cs="Arial"/>
        </w:rPr>
      </w:pPr>
      <w:proofErr w:type="gramStart"/>
      <w:r>
        <w:rPr>
          <w:rFonts w:ascii="Arial Narrow" w:hAnsi="Arial Narrow" w:cs="Arial"/>
        </w:rPr>
        <w:t>Malaysia as t</w:t>
      </w:r>
      <w:r w:rsidRPr="00030289">
        <w:rPr>
          <w:rFonts w:ascii="Arial Narrow" w:hAnsi="Arial Narrow" w:cs="Arial"/>
        </w:rPr>
        <w:t xml:space="preserve">he </w:t>
      </w:r>
      <w:r>
        <w:rPr>
          <w:rFonts w:ascii="Arial Narrow" w:hAnsi="Arial Narrow" w:cs="Arial"/>
        </w:rPr>
        <w:t>pre-eminent preferred investment</w:t>
      </w:r>
      <w:r w:rsidRPr="00030289">
        <w:rPr>
          <w:rFonts w:ascii="Arial Narrow" w:hAnsi="Arial Narrow" w:cs="Arial"/>
        </w:rPr>
        <w:t xml:space="preserve"> </w:t>
      </w:r>
      <w:r>
        <w:rPr>
          <w:rFonts w:ascii="Arial Narrow" w:hAnsi="Arial Narrow" w:cs="Arial"/>
        </w:rPr>
        <w:t>destination</w:t>
      </w:r>
      <w:r w:rsidRPr="00030289">
        <w:rPr>
          <w:rFonts w:ascii="Arial Narrow" w:hAnsi="Arial Narrow" w:cs="Arial"/>
        </w:rPr>
        <w:t>.</w:t>
      </w:r>
      <w:proofErr w:type="gramEnd"/>
    </w:p>
    <w:p w:rsidR="00E91D7A" w:rsidRDefault="00E91D7A" w:rsidP="00E91D7A">
      <w:pPr>
        <w:pStyle w:val="ListParagraph"/>
        <w:spacing w:line="240" w:lineRule="auto"/>
        <w:ind w:left="360"/>
        <w:jc w:val="both"/>
        <w:rPr>
          <w:rFonts w:ascii="Arial Narrow" w:hAnsi="Arial Narrow" w:cs="Arial"/>
          <w:b/>
        </w:rPr>
      </w:pPr>
    </w:p>
    <w:p w:rsidR="00E91D7A" w:rsidRPr="00030289" w:rsidRDefault="00E91D7A" w:rsidP="00E91D7A">
      <w:pPr>
        <w:pStyle w:val="ListParagraph"/>
        <w:spacing w:line="240" w:lineRule="auto"/>
        <w:ind w:left="360"/>
        <w:jc w:val="both"/>
        <w:rPr>
          <w:rFonts w:ascii="Arial Narrow" w:hAnsi="Arial Narrow" w:cs="Arial"/>
          <w:b/>
        </w:rPr>
      </w:pPr>
    </w:p>
    <w:p w:rsidR="00E91D7A" w:rsidRPr="00030289" w:rsidRDefault="00E91D7A" w:rsidP="008B55B6">
      <w:pPr>
        <w:pStyle w:val="ListParagraph"/>
        <w:numPr>
          <w:ilvl w:val="0"/>
          <w:numId w:val="45"/>
        </w:numPr>
        <w:spacing w:after="0" w:line="240" w:lineRule="auto"/>
        <w:jc w:val="both"/>
        <w:rPr>
          <w:rFonts w:ascii="Arial Narrow" w:hAnsi="Arial Narrow" w:cs="Arial"/>
          <w:b/>
        </w:rPr>
      </w:pPr>
      <w:r w:rsidRPr="00030289">
        <w:rPr>
          <w:rFonts w:ascii="Arial Narrow" w:hAnsi="Arial Narrow" w:cs="Arial"/>
          <w:b/>
        </w:rPr>
        <w:t>Mission</w:t>
      </w:r>
    </w:p>
    <w:p w:rsidR="00E91D7A" w:rsidRPr="00030289"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We build dynamic and sustainable investment ecosystem.</w:t>
      </w:r>
    </w:p>
    <w:p w:rsidR="00E91D7A" w:rsidRDefault="00E91D7A" w:rsidP="00E91D7A">
      <w:pPr>
        <w:pStyle w:val="ListParagraph"/>
        <w:spacing w:line="240" w:lineRule="auto"/>
        <w:ind w:left="360"/>
        <w:jc w:val="both"/>
        <w:rPr>
          <w:rFonts w:ascii="Arial Narrow" w:hAnsi="Arial Narrow" w:cs="Arial"/>
        </w:rPr>
      </w:pPr>
    </w:p>
    <w:p w:rsidR="00E91D7A" w:rsidRPr="00E91D7A" w:rsidRDefault="00E91D7A" w:rsidP="00E91D7A">
      <w:pPr>
        <w:pStyle w:val="ListParagraph"/>
        <w:spacing w:line="240" w:lineRule="auto"/>
        <w:ind w:left="360"/>
        <w:jc w:val="both"/>
        <w:rPr>
          <w:rFonts w:ascii="Arial Narrow" w:hAnsi="Arial Narrow" w:cs="Arial"/>
        </w:rPr>
      </w:pPr>
    </w:p>
    <w:p w:rsidR="00E91D7A" w:rsidRPr="00030289"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t>The Master Logo</w:t>
      </w:r>
    </w:p>
    <w:p w:rsidR="00E91D7A" w:rsidRDefault="00E91D7A" w:rsidP="00E91D7A">
      <w:pPr>
        <w:pStyle w:val="ListParagraph"/>
        <w:spacing w:line="240" w:lineRule="auto"/>
        <w:ind w:left="360"/>
        <w:jc w:val="center"/>
        <w:rPr>
          <w:rFonts w:ascii="Arial Narrow" w:hAnsi="Arial Narrow" w:cs="Arial"/>
        </w:rPr>
      </w:pPr>
      <w:r>
        <w:rPr>
          <w:rFonts w:ascii="Arial Narrow" w:hAnsi="Arial Narrow" w:cs="Arial"/>
          <w:b/>
          <w:noProof/>
        </w:rPr>
        <w:drawing>
          <wp:inline distT="0" distB="0" distL="0" distR="0" wp14:anchorId="3CA86950" wp14:editId="23DCF28A">
            <wp:extent cx="2298700" cy="850128"/>
            <wp:effectExtent l="0" t="0" r="635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317179" cy="856962"/>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center"/>
        <w:rPr>
          <w:rFonts w:ascii="Arial Narrow" w:hAnsi="Arial Narrow" w:cs="Arial"/>
        </w:rPr>
      </w:pPr>
    </w:p>
    <w:p w:rsidR="00E91D7A" w:rsidRPr="00E91D7A" w:rsidRDefault="00E91D7A" w:rsidP="00E91D7A">
      <w:pPr>
        <w:pStyle w:val="ListParagraph"/>
        <w:spacing w:line="240" w:lineRule="auto"/>
        <w:ind w:left="360"/>
        <w:jc w:val="center"/>
        <w:rPr>
          <w:rFonts w:ascii="Arial Narrow" w:hAnsi="Arial Narrow" w:cs="Arial"/>
        </w:rPr>
      </w:pPr>
    </w:p>
    <w:p w:rsidR="00E91D7A" w:rsidRPr="00030289" w:rsidRDefault="00E91D7A" w:rsidP="008B55B6">
      <w:pPr>
        <w:pStyle w:val="ListParagraph"/>
        <w:numPr>
          <w:ilvl w:val="0"/>
          <w:numId w:val="45"/>
        </w:numPr>
        <w:spacing w:after="0" w:line="240" w:lineRule="auto"/>
        <w:rPr>
          <w:rFonts w:ascii="Arial Narrow" w:hAnsi="Arial Narrow" w:cs="Arial"/>
          <w:b/>
        </w:rPr>
      </w:pPr>
      <w:r w:rsidRPr="00030289">
        <w:rPr>
          <w:rFonts w:ascii="Arial Narrow" w:hAnsi="Arial Narrow" w:cs="Arial"/>
          <w:b/>
        </w:rPr>
        <w:t>Logo Rational</w:t>
      </w:r>
      <w:r>
        <w:rPr>
          <w:rFonts w:ascii="Arial Narrow" w:hAnsi="Arial Narrow" w:cs="Arial"/>
          <w:b/>
        </w:rPr>
        <w:t>e</w:t>
      </w:r>
    </w:p>
    <w:p w:rsidR="00E91D7A" w:rsidRPr="00030289" w:rsidRDefault="00E91D7A" w:rsidP="00E91D7A">
      <w:pPr>
        <w:spacing w:line="240" w:lineRule="auto"/>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E91D7A" w:rsidRPr="00030289" w:rsidTr="00080755">
        <w:tc>
          <w:tcPr>
            <w:tcW w:w="4140" w:type="dxa"/>
            <w:vAlign w:val="center"/>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6E514EC1" wp14:editId="40472BEA">
                  <wp:extent cx="2447925" cy="980367"/>
                  <wp:effectExtent l="19050" t="0" r="952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447925" cy="980367"/>
                          </a:xfrm>
                          <a:prstGeom prst="rect">
                            <a:avLst/>
                          </a:prstGeom>
                          <a:noFill/>
                          <a:ln w="9525">
                            <a:noFill/>
                            <a:miter lim="800000"/>
                            <a:headEnd/>
                            <a:tailEnd/>
                          </a:ln>
                        </pic:spPr>
                      </pic:pic>
                    </a:graphicData>
                  </a:graphic>
                </wp:inline>
              </w:drawing>
            </w:r>
          </w:p>
        </w:tc>
        <w:tc>
          <w:tcPr>
            <w:tcW w:w="4745" w:type="dxa"/>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056C75C5" wp14:editId="2CEEBE2A">
                  <wp:extent cx="2730500" cy="1425008"/>
                  <wp:effectExtent l="0" t="0" r="0" b="381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733873" cy="1426768"/>
                          </a:xfrm>
                          <a:prstGeom prst="rect">
                            <a:avLst/>
                          </a:prstGeom>
                          <a:noFill/>
                          <a:ln w="9525">
                            <a:noFill/>
                            <a:miter lim="800000"/>
                            <a:headEnd/>
                            <a:tailEnd/>
                          </a:ln>
                        </pic:spPr>
                      </pic:pic>
                    </a:graphicData>
                  </a:graphic>
                </wp:inline>
              </w:drawing>
            </w:r>
          </w:p>
        </w:tc>
      </w:tr>
    </w:tbl>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8B55B6">
      <w:pPr>
        <w:pStyle w:val="ListParagraph"/>
        <w:numPr>
          <w:ilvl w:val="0"/>
          <w:numId w:val="45"/>
        </w:numPr>
        <w:spacing w:after="0" w:line="240" w:lineRule="auto"/>
        <w:rPr>
          <w:rFonts w:ascii="Arial Narrow" w:hAnsi="Arial Narrow" w:cs="Arial"/>
          <w:b/>
        </w:rPr>
      </w:pPr>
      <w:r w:rsidRPr="00030289">
        <w:rPr>
          <w:rFonts w:ascii="Arial Narrow" w:hAnsi="Arial Narrow" w:cs="Arial"/>
          <w:b/>
        </w:rPr>
        <w:lastRenderedPageBreak/>
        <w:t>Master Logo</w:t>
      </w:r>
      <w:r>
        <w:rPr>
          <w:rFonts w:ascii="Arial Narrow" w:hAnsi="Arial Narrow" w:cs="Arial"/>
          <w:b/>
        </w:rPr>
        <w:t xml:space="preserve"> Elements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882"/>
      </w:tblGrid>
      <w:tr w:rsidR="00E91D7A" w:rsidRPr="00030289" w:rsidTr="00080755">
        <w:tc>
          <w:tcPr>
            <w:tcW w:w="4140" w:type="dxa"/>
            <w:vAlign w:val="center"/>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5E02228E" wp14:editId="12F47E80">
                  <wp:extent cx="2400300" cy="961294"/>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406355" cy="963719"/>
                          </a:xfrm>
                          <a:prstGeom prst="rect">
                            <a:avLst/>
                          </a:prstGeom>
                          <a:noFill/>
                          <a:ln w="9525">
                            <a:noFill/>
                            <a:miter lim="800000"/>
                            <a:headEnd/>
                            <a:tailEnd/>
                          </a:ln>
                        </pic:spPr>
                      </pic:pic>
                    </a:graphicData>
                  </a:graphic>
                </wp:inline>
              </w:drawing>
            </w:r>
          </w:p>
        </w:tc>
        <w:tc>
          <w:tcPr>
            <w:tcW w:w="4882" w:type="dxa"/>
          </w:tcPr>
          <w:p w:rsidR="00E91D7A" w:rsidRPr="00030289" w:rsidRDefault="00E91D7A" w:rsidP="00E91D7A">
            <w:pPr>
              <w:rPr>
                <w:rFonts w:ascii="Arial Narrow" w:hAnsi="Arial Narrow" w:cs="Arial"/>
                <w:b/>
              </w:rPr>
            </w:pPr>
            <w:r w:rsidRPr="00A90A5D">
              <w:rPr>
                <w:rFonts w:ascii="Arial Narrow" w:hAnsi="Arial Narrow" w:cs="Arial"/>
                <w:b/>
                <w:noProof/>
              </w:rPr>
              <w:drawing>
                <wp:inline distT="0" distB="0" distL="0" distR="0" wp14:anchorId="48A5B0F8" wp14:editId="1782E3FA">
                  <wp:extent cx="2571750" cy="1732547"/>
                  <wp:effectExtent l="0" t="0" r="0" b="127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587789" cy="1743352"/>
                          </a:xfrm>
                          <a:prstGeom prst="rect">
                            <a:avLst/>
                          </a:prstGeom>
                          <a:noFill/>
                          <a:ln w="9525">
                            <a:noFill/>
                            <a:miter lim="800000"/>
                            <a:headEnd/>
                            <a:tailEnd/>
                          </a:ln>
                        </pic:spPr>
                      </pic:pic>
                    </a:graphicData>
                  </a:graphic>
                </wp:inline>
              </w:drawing>
            </w:r>
          </w:p>
        </w:tc>
      </w:tr>
    </w:tbl>
    <w:p w:rsidR="00E91D7A" w:rsidRDefault="00E91D7A" w:rsidP="00E91D7A">
      <w:pPr>
        <w:spacing w:line="240" w:lineRule="auto"/>
        <w:rPr>
          <w:rFonts w:ascii="Arial Narrow" w:hAnsi="Arial Narrow" w:cs="Arial"/>
          <w:b/>
          <w:i/>
          <w:noProof/>
        </w:rPr>
      </w:pPr>
    </w:p>
    <w:p w:rsidR="00E91D7A" w:rsidRDefault="00E91D7A" w:rsidP="008B55B6">
      <w:pPr>
        <w:pStyle w:val="ListParagraph"/>
        <w:numPr>
          <w:ilvl w:val="0"/>
          <w:numId w:val="45"/>
        </w:numPr>
        <w:spacing w:after="0" w:line="240" w:lineRule="auto"/>
        <w:jc w:val="both"/>
        <w:rPr>
          <w:rFonts w:ascii="Arial Narrow" w:hAnsi="Arial Narrow" w:cs="Arial"/>
          <w:b/>
        </w:rPr>
      </w:pPr>
      <w:proofErr w:type="spellStart"/>
      <w:r w:rsidRPr="00030289">
        <w:rPr>
          <w:rFonts w:ascii="Arial Narrow" w:hAnsi="Arial Narrow" w:cs="Arial"/>
          <w:b/>
        </w:rPr>
        <w:t>Colour</w:t>
      </w:r>
      <w:proofErr w:type="spellEnd"/>
      <w:r w:rsidRPr="00030289">
        <w:rPr>
          <w:rFonts w:ascii="Arial Narrow" w:hAnsi="Arial Narrow" w:cs="Arial"/>
          <w:b/>
        </w:rPr>
        <w:t xml:space="preserve"> Code</w:t>
      </w:r>
      <w:r>
        <w:rPr>
          <w:rFonts w:ascii="Arial Narrow" w:hAnsi="Arial Narrow" w:cs="Arial"/>
          <w:b/>
        </w:rPr>
        <w:t xml:space="preserve"> (Red: Pantone 1797U ; Grey: Pantone Cool Grey 11U)</w:t>
      </w:r>
    </w:p>
    <w:p w:rsidR="00E91D7A" w:rsidRPr="00030289"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E91D7A" w:rsidTr="00080755">
        <w:tc>
          <w:tcPr>
            <w:tcW w:w="4950" w:type="dxa"/>
          </w:tcPr>
          <w:p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370A50C" wp14:editId="63786BD0">
                  <wp:extent cx="2971800" cy="19907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2980158" cy="1996324"/>
                          </a:xfrm>
                          <a:prstGeom prst="rect">
                            <a:avLst/>
                          </a:prstGeom>
                          <a:noFill/>
                          <a:ln w="9525">
                            <a:noFill/>
                            <a:miter lim="800000"/>
                            <a:headEnd/>
                            <a:tailEnd/>
                          </a:ln>
                        </pic:spPr>
                      </pic:pic>
                    </a:graphicData>
                  </a:graphic>
                </wp:inline>
              </w:drawing>
            </w:r>
          </w:p>
        </w:tc>
        <w:tc>
          <w:tcPr>
            <w:tcW w:w="3892" w:type="dxa"/>
          </w:tcPr>
          <w:p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DCCFC15" wp14:editId="5BEF6C39">
                  <wp:extent cx="2522393" cy="2762250"/>
                  <wp:effectExtent l="1905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522393" cy="2762250"/>
                          </a:xfrm>
                          <a:prstGeom prst="rect">
                            <a:avLst/>
                          </a:prstGeom>
                          <a:noFill/>
                          <a:ln w="9525">
                            <a:noFill/>
                            <a:miter lim="800000"/>
                            <a:headEnd/>
                            <a:tailEnd/>
                          </a:ln>
                        </pic:spPr>
                      </pic:pic>
                    </a:graphicData>
                  </a:graphic>
                </wp:inline>
              </w:drawing>
            </w:r>
          </w:p>
        </w:tc>
      </w:tr>
    </w:tbl>
    <w:p w:rsidR="00E91D7A" w:rsidRPr="00030289" w:rsidRDefault="00E91D7A" w:rsidP="00E91D7A">
      <w:pPr>
        <w:spacing w:line="240" w:lineRule="auto"/>
        <w:jc w:val="both"/>
        <w:rPr>
          <w:rFonts w:ascii="Arial Narrow" w:hAnsi="Arial Narrow" w:cs="Arial"/>
          <w:b/>
          <w:i/>
          <w:u w:val="single"/>
        </w:rPr>
      </w:pPr>
    </w:p>
    <w:p w:rsidR="00E91D7A"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t>Minimum Clear Space</w:t>
      </w:r>
    </w:p>
    <w:p w:rsidR="00E91D7A"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038"/>
      </w:tblGrid>
      <w:tr w:rsidR="00E91D7A" w:rsidTr="00080755">
        <w:tc>
          <w:tcPr>
            <w:tcW w:w="4926" w:type="dxa"/>
          </w:tcPr>
          <w:p w:rsidR="00E91D7A" w:rsidRPr="00DC1A73" w:rsidRDefault="00E91D7A" w:rsidP="00E91D7A">
            <w:pPr>
              <w:rPr>
                <w:rFonts w:ascii="Arial Narrow" w:hAnsi="Arial Narrow" w:cs="Arial"/>
                <w:b/>
                <w:i/>
              </w:rPr>
            </w:pPr>
            <w:r w:rsidRPr="00C51E92">
              <w:rPr>
                <w:rFonts w:ascii="Arial Narrow" w:hAnsi="Arial Narrow" w:cs="Arial"/>
                <w:b/>
                <w:i/>
                <w:noProof/>
              </w:rPr>
              <w:drawing>
                <wp:inline distT="0" distB="0" distL="0" distR="0" wp14:anchorId="0B17A233" wp14:editId="24B629B0">
                  <wp:extent cx="3133725" cy="1399748"/>
                  <wp:effectExtent l="19050" t="0" r="0" b="0"/>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144889" cy="1404735"/>
                          </a:xfrm>
                          <a:prstGeom prst="rect">
                            <a:avLst/>
                          </a:prstGeom>
                          <a:noFill/>
                          <a:ln w="9525">
                            <a:noFill/>
                            <a:miter lim="800000"/>
                            <a:headEnd/>
                            <a:tailEnd/>
                          </a:ln>
                        </pic:spPr>
                      </pic:pic>
                    </a:graphicData>
                  </a:graphic>
                </wp:inline>
              </w:drawing>
            </w:r>
          </w:p>
        </w:tc>
        <w:tc>
          <w:tcPr>
            <w:tcW w:w="4096" w:type="dxa"/>
          </w:tcPr>
          <w:p w:rsidR="00E91D7A" w:rsidRPr="00DC1A73" w:rsidRDefault="00E91D7A" w:rsidP="00E91D7A">
            <w:pPr>
              <w:jc w:val="both"/>
              <w:rPr>
                <w:rFonts w:ascii="Arial Narrow" w:hAnsi="Arial Narrow" w:cs="Arial"/>
                <w:b/>
                <w:i/>
              </w:rPr>
            </w:pPr>
            <w:r>
              <w:rPr>
                <w:rFonts w:ascii="Arial Narrow" w:hAnsi="Arial Narrow" w:cs="Arial"/>
                <w:b/>
                <w:i/>
                <w:noProof/>
              </w:rPr>
              <w:drawing>
                <wp:inline distT="0" distB="0" distL="0" distR="0" wp14:anchorId="7B6A1063" wp14:editId="2F03A2CC">
                  <wp:extent cx="2463800" cy="1936115"/>
                  <wp:effectExtent l="1905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463800" cy="1936115"/>
                          </a:xfrm>
                          <a:prstGeom prst="rect">
                            <a:avLst/>
                          </a:prstGeom>
                          <a:noFill/>
                          <a:ln w="9525">
                            <a:noFill/>
                            <a:miter lim="800000"/>
                            <a:headEnd/>
                            <a:tailEnd/>
                          </a:ln>
                        </pic:spPr>
                      </pic:pic>
                    </a:graphicData>
                  </a:graphic>
                </wp:inline>
              </w:drawing>
            </w:r>
          </w:p>
        </w:tc>
      </w:tr>
    </w:tbl>
    <w:p w:rsidR="00E91D7A" w:rsidRDefault="00E91D7A" w:rsidP="00E91D7A">
      <w:pPr>
        <w:pStyle w:val="ListParagraph"/>
        <w:spacing w:line="240" w:lineRule="auto"/>
        <w:ind w:left="360"/>
        <w:jc w:val="both"/>
        <w:rPr>
          <w:rFonts w:ascii="Arial Narrow" w:hAnsi="Arial Narrow" w:cs="Arial"/>
          <w:b/>
        </w:rPr>
      </w:pPr>
    </w:p>
    <w:p w:rsidR="00E91D7A"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lastRenderedPageBreak/>
        <w:t>Display Treatment</w:t>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39893743" wp14:editId="6019E64C">
            <wp:extent cx="2762250" cy="1021562"/>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775851" cy="1026592"/>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rPr>
      </w:pPr>
      <w:r w:rsidRPr="00940EDD">
        <w:rPr>
          <w:rFonts w:ascii="Arial Narrow" w:hAnsi="Arial Narrow" w:cs="Arial"/>
        </w:rPr>
        <w:t>Besides the main display treatment, the tagline can also be used in alternative variations to suit different applications such as primary vertical and horizontal tagline lockup variations as shown below.</w:t>
      </w:r>
    </w:p>
    <w:p w:rsidR="00E91D7A" w:rsidRDefault="00E91D7A" w:rsidP="00E91D7A">
      <w:pPr>
        <w:pStyle w:val="ListParagraph"/>
        <w:spacing w:line="240" w:lineRule="auto"/>
        <w:ind w:left="360"/>
        <w:jc w:val="both"/>
        <w:rPr>
          <w:rFonts w:ascii="Arial Narrow" w:hAnsi="Arial Narrow" w:cs="Arial"/>
        </w:rPr>
      </w:pPr>
    </w:p>
    <w:p w:rsidR="00E91D7A" w:rsidRPr="00940EDD" w:rsidRDefault="00E91D7A" w:rsidP="00E91D7A">
      <w:pPr>
        <w:pStyle w:val="ListParagraph"/>
        <w:spacing w:line="240" w:lineRule="auto"/>
        <w:ind w:left="360"/>
        <w:jc w:val="both"/>
        <w:rPr>
          <w:rFonts w:ascii="Arial Narrow" w:hAnsi="Arial Narrow" w:cs="Arial"/>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5CA4CD18" wp14:editId="395D099B">
            <wp:extent cx="5029200" cy="1725024"/>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5032716" cy="1726230"/>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rPr>
      </w:pPr>
      <w:proofErr w:type="gramStart"/>
      <w:r w:rsidRPr="00940EDD">
        <w:rPr>
          <w:rFonts w:ascii="Arial Narrow" w:hAnsi="Arial Narrow" w:cs="Arial"/>
        </w:rPr>
        <w:t>Tagline lockup variations, for both the vertical and horizontal treatments should not be any smaller than the indicated minimum sizes – 2cm vertically and 1cm horizontally.</w:t>
      </w:r>
      <w:proofErr w:type="gramEnd"/>
    </w:p>
    <w:p w:rsidR="00E91D7A" w:rsidRDefault="00E91D7A" w:rsidP="00E91D7A">
      <w:pPr>
        <w:pStyle w:val="ListParagraph"/>
        <w:spacing w:line="240" w:lineRule="auto"/>
        <w:ind w:left="360"/>
        <w:jc w:val="both"/>
        <w:rPr>
          <w:rFonts w:ascii="Arial Narrow" w:hAnsi="Arial Narrow" w:cs="Arial"/>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41464AC3" wp14:editId="40AEF14F">
            <wp:extent cx="4981575" cy="1724025"/>
            <wp:effectExtent l="19050" t="0" r="9525"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4981575" cy="1724025"/>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8B55B6">
      <w:pPr>
        <w:pStyle w:val="ListParagraph"/>
        <w:numPr>
          <w:ilvl w:val="0"/>
          <w:numId w:val="45"/>
        </w:numPr>
        <w:spacing w:after="0" w:line="240" w:lineRule="auto"/>
        <w:jc w:val="both"/>
        <w:rPr>
          <w:rFonts w:ascii="Arial Narrow" w:hAnsi="Arial Narrow" w:cs="Arial"/>
          <w:b/>
        </w:rPr>
      </w:pPr>
      <w:r w:rsidRPr="00030289">
        <w:rPr>
          <w:rFonts w:ascii="Arial Narrow" w:hAnsi="Arial Narrow" w:cs="Arial"/>
          <w:b/>
        </w:rPr>
        <w:lastRenderedPageBreak/>
        <w:t>C</w:t>
      </w:r>
      <w:r>
        <w:rPr>
          <w:rFonts w:ascii="Arial Narrow" w:hAnsi="Arial Narrow" w:cs="Arial"/>
          <w:b/>
        </w:rPr>
        <w:t xml:space="preserve">orporate </w:t>
      </w:r>
      <w:proofErr w:type="spellStart"/>
      <w:r>
        <w:rPr>
          <w:rFonts w:ascii="Arial Narrow" w:hAnsi="Arial Narrow" w:cs="Arial"/>
          <w:b/>
        </w:rPr>
        <w:t>Colours</w:t>
      </w:r>
      <w:proofErr w:type="spellEnd"/>
      <w:r>
        <w:rPr>
          <w:rFonts w:ascii="Arial Narrow" w:hAnsi="Arial Narrow" w:cs="Arial"/>
          <w:b/>
        </w:rPr>
        <w:t xml:space="preserve"> - Primary</w:t>
      </w:r>
    </w:p>
    <w:p w:rsid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There are three primary </w:t>
      </w:r>
      <w:proofErr w:type="spellStart"/>
      <w:r w:rsidRPr="00474F29">
        <w:rPr>
          <w:rFonts w:ascii="Arial Narrow" w:hAnsi="Arial Narrow" w:cs="Arial"/>
        </w:rPr>
        <w:t>colours</w:t>
      </w:r>
      <w:proofErr w:type="spellEnd"/>
      <w:r w:rsidRPr="00474F29">
        <w:rPr>
          <w:rFonts w:ascii="Arial Narrow" w:hAnsi="Arial Narrow" w:cs="Arial"/>
        </w:rPr>
        <w:t xml:space="preserve"> that make up the MIDA corporate </w:t>
      </w:r>
      <w:proofErr w:type="spellStart"/>
      <w:r w:rsidRPr="00474F29">
        <w:rPr>
          <w:rFonts w:ascii="Arial Narrow" w:hAnsi="Arial Narrow" w:cs="Arial"/>
        </w:rPr>
        <w:t>colours</w:t>
      </w:r>
      <w:proofErr w:type="spellEnd"/>
      <w:r w:rsidRPr="00474F29">
        <w:rPr>
          <w:rFonts w:ascii="Arial Narrow" w:hAnsi="Arial Narrow" w:cs="Arial"/>
        </w:rPr>
        <w:t xml:space="preserve">. CMYK and Pantone </w:t>
      </w:r>
      <w:proofErr w:type="spellStart"/>
      <w:r w:rsidRPr="00474F29">
        <w:rPr>
          <w:rFonts w:ascii="Arial Narrow" w:hAnsi="Arial Narrow" w:cs="Arial"/>
        </w:rPr>
        <w:t>colour</w:t>
      </w:r>
      <w:proofErr w:type="spellEnd"/>
      <w:r w:rsidRPr="00474F29">
        <w:rPr>
          <w:rFonts w:ascii="Arial Narrow" w:hAnsi="Arial Narrow" w:cs="Arial"/>
        </w:rPr>
        <w:t xml:space="preserve"> codes are provided below.</w:t>
      </w:r>
    </w:p>
    <w:p w:rsidR="00E91D7A" w:rsidRPr="00474F29" w:rsidRDefault="00E91D7A" w:rsidP="00E91D7A">
      <w:pPr>
        <w:pStyle w:val="ListParagraph"/>
        <w:spacing w:line="240" w:lineRule="auto"/>
        <w:ind w:left="360"/>
        <w:jc w:val="both"/>
        <w:rPr>
          <w:rFonts w:ascii="Arial Narrow" w:hAnsi="Arial Narrow" w:cs="Arial"/>
        </w:rPr>
      </w:pPr>
    </w:p>
    <w:p w:rsidR="00E91D7A" w:rsidRDefault="00E91D7A" w:rsidP="00E91D7A">
      <w:pPr>
        <w:spacing w:line="240" w:lineRule="auto"/>
        <w:ind w:left="360"/>
        <w:rPr>
          <w:rFonts w:ascii="Arial Narrow" w:hAnsi="Arial Narrow" w:cs="Arial"/>
          <w:b/>
          <w:i/>
          <w:u w:val="single"/>
        </w:rPr>
      </w:pPr>
      <w:r w:rsidRPr="00386CF7">
        <w:rPr>
          <w:rFonts w:ascii="Arial Narrow" w:hAnsi="Arial Narrow" w:cs="Arial"/>
          <w:b/>
          <w:i/>
          <w:noProof/>
        </w:rPr>
        <w:drawing>
          <wp:inline distT="0" distB="0" distL="0" distR="0" wp14:anchorId="126C2EB5" wp14:editId="5B488269">
            <wp:extent cx="4352925" cy="1418734"/>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388078" cy="1430191"/>
                    </a:xfrm>
                    <a:prstGeom prst="rect">
                      <a:avLst/>
                    </a:prstGeom>
                    <a:noFill/>
                    <a:ln w="9525">
                      <a:noFill/>
                      <a:miter lim="800000"/>
                      <a:headEnd/>
                      <a:tailEnd/>
                    </a:ln>
                  </pic:spPr>
                </pic:pic>
              </a:graphicData>
            </a:graphic>
          </wp:inline>
        </w:drawing>
      </w:r>
    </w:p>
    <w:p w:rsidR="00E91D7A" w:rsidRDefault="00E91D7A" w:rsidP="00E91D7A">
      <w:pPr>
        <w:spacing w:after="0" w:line="240" w:lineRule="auto"/>
        <w:jc w:val="both"/>
        <w:rPr>
          <w:rFonts w:ascii="Arial Narrow" w:hAnsi="Arial Narrow" w:cs="Arial"/>
          <w:b/>
          <w:i/>
          <w:u w:val="single"/>
        </w:rPr>
      </w:pPr>
    </w:p>
    <w:p w:rsidR="00E91D7A" w:rsidRPr="00CE6AEF" w:rsidRDefault="00E91D7A" w:rsidP="008B55B6">
      <w:pPr>
        <w:pStyle w:val="ListParagraph"/>
        <w:numPr>
          <w:ilvl w:val="0"/>
          <w:numId w:val="45"/>
        </w:numPr>
        <w:spacing w:after="0" w:line="240" w:lineRule="auto"/>
        <w:jc w:val="both"/>
        <w:rPr>
          <w:rFonts w:ascii="Arial Narrow" w:hAnsi="Arial Narrow" w:cs="Arial"/>
          <w:b/>
        </w:rPr>
      </w:pPr>
      <w:r w:rsidRPr="00CE6AEF">
        <w:rPr>
          <w:rFonts w:ascii="Arial Narrow" w:hAnsi="Arial Narrow" w:cs="Arial"/>
          <w:b/>
        </w:rPr>
        <w:t>Acceptable Usage</w:t>
      </w:r>
    </w:p>
    <w:p w:rsidR="00E91D7A" w:rsidRP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 </w:t>
      </w:r>
      <w:r>
        <w:rPr>
          <w:rFonts w:ascii="Arial Narrow" w:hAnsi="Arial Narrow" w:cs="Arial"/>
        </w:rPr>
        <w:t xml:space="preserve">logo can be applied to </w:t>
      </w:r>
      <w:proofErr w:type="spellStart"/>
      <w:r>
        <w:rPr>
          <w:rFonts w:ascii="Arial Narrow" w:hAnsi="Arial Narrow" w:cs="Arial"/>
        </w:rPr>
        <w:t>coloured</w:t>
      </w:r>
      <w:proofErr w:type="spellEnd"/>
      <w:r>
        <w:rPr>
          <w:rFonts w:ascii="Arial Narrow" w:hAnsi="Arial Narrow" w:cs="Arial"/>
        </w:rPr>
        <w:t xml:space="preserve"> backgrounds. Acceptable background </w:t>
      </w:r>
      <w:proofErr w:type="spellStart"/>
      <w:r>
        <w:rPr>
          <w:rFonts w:ascii="Arial Narrow" w:hAnsi="Arial Narrow" w:cs="Arial"/>
        </w:rPr>
        <w:t>colours</w:t>
      </w:r>
      <w:proofErr w:type="spellEnd"/>
      <w:r>
        <w:rPr>
          <w:rFonts w:ascii="Arial Narrow" w:hAnsi="Arial Narrow" w:cs="Arial"/>
        </w:rPr>
        <w:t xml:space="preserve"> are shown below. The selected </w:t>
      </w:r>
      <w:proofErr w:type="spellStart"/>
      <w:r>
        <w:rPr>
          <w:rFonts w:ascii="Arial Narrow" w:hAnsi="Arial Narrow" w:cs="Arial"/>
        </w:rPr>
        <w:t>colours</w:t>
      </w:r>
      <w:proofErr w:type="spellEnd"/>
      <w:r>
        <w:rPr>
          <w:rFonts w:ascii="Arial Narrow" w:hAnsi="Arial Narrow" w:cs="Arial"/>
        </w:rPr>
        <w:t xml:space="preserve"> ensure that the logo and tagline remain clear and readable when applied on different backgrounds. </w:t>
      </w:r>
    </w:p>
    <w:p w:rsidR="00E91D7A" w:rsidRDefault="00E91D7A" w:rsidP="00E91D7A">
      <w:pPr>
        <w:spacing w:line="240" w:lineRule="auto"/>
        <w:ind w:left="360"/>
        <w:jc w:val="both"/>
        <w:rPr>
          <w:rFonts w:ascii="Arial Narrow" w:hAnsi="Arial Narrow" w:cs="Arial"/>
          <w:b/>
          <w:i/>
        </w:rPr>
      </w:pPr>
      <w:r>
        <w:rPr>
          <w:rFonts w:ascii="Arial Narrow" w:hAnsi="Arial Narrow" w:cs="Arial"/>
          <w:b/>
          <w:i/>
          <w:noProof/>
        </w:rPr>
        <w:drawing>
          <wp:inline distT="0" distB="0" distL="0" distR="0" wp14:anchorId="07BFD9E1" wp14:editId="66163725">
            <wp:extent cx="5629275" cy="1763131"/>
            <wp:effectExtent l="1905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631704" cy="1763892"/>
                    </a:xfrm>
                    <a:prstGeom prst="rect">
                      <a:avLst/>
                    </a:prstGeom>
                    <a:noFill/>
                    <a:ln w="9525">
                      <a:noFill/>
                      <a:miter lim="800000"/>
                      <a:headEnd/>
                      <a:tailEnd/>
                    </a:ln>
                  </pic:spPr>
                </pic:pic>
              </a:graphicData>
            </a:graphic>
          </wp:inline>
        </w:drawing>
      </w:r>
    </w:p>
    <w:p w:rsidR="00E91D7A" w:rsidRPr="00030289" w:rsidRDefault="00E91D7A" w:rsidP="00E91D7A">
      <w:pPr>
        <w:spacing w:line="240" w:lineRule="auto"/>
        <w:jc w:val="both"/>
        <w:rPr>
          <w:rFonts w:ascii="Arial Narrow" w:hAnsi="Arial Narrow" w:cs="Arial"/>
          <w:b/>
          <w:i/>
          <w:u w:val="single"/>
        </w:rPr>
      </w:pPr>
    </w:p>
    <w:p w:rsidR="00E91D7A" w:rsidRPr="00CE6AEF"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t>Una</w:t>
      </w:r>
      <w:r w:rsidRPr="00CE6AEF">
        <w:rPr>
          <w:rFonts w:ascii="Arial Narrow" w:hAnsi="Arial Narrow" w:cs="Arial"/>
          <w:b/>
        </w:rPr>
        <w:t>cceptable Usage</w:t>
      </w:r>
    </w:p>
    <w:p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 xml:space="preserve">Do keep in mind that logo must always remain strong and legible. Below are examples of unacceptable background </w:t>
      </w:r>
      <w:proofErr w:type="spellStart"/>
      <w:r>
        <w:rPr>
          <w:rFonts w:ascii="Arial Narrow" w:hAnsi="Arial Narrow" w:cs="Arial"/>
        </w:rPr>
        <w:t>colours</w:t>
      </w:r>
      <w:proofErr w:type="spellEnd"/>
      <w:r>
        <w:rPr>
          <w:rFonts w:ascii="Arial Narrow" w:hAnsi="Arial Narrow" w:cs="Arial"/>
        </w:rPr>
        <w:t xml:space="preserve"> that do not work against the logo.</w:t>
      </w:r>
    </w:p>
    <w:p w:rsidR="00E91D7A" w:rsidRPr="00030289" w:rsidRDefault="00E91D7A" w:rsidP="00E91D7A">
      <w:pPr>
        <w:spacing w:line="240" w:lineRule="auto"/>
        <w:jc w:val="both"/>
        <w:rPr>
          <w:rFonts w:ascii="Arial Narrow" w:hAnsi="Arial Narrow" w:cs="Arial"/>
          <w:b/>
          <w:i/>
          <w:u w:val="single"/>
        </w:rPr>
      </w:pPr>
    </w:p>
    <w:p w:rsidR="00E91D7A" w:rsidRPr="00E91D7A" w:rsidRDefault="00E91D7A" w:rsidP="00E91D7A">
      <w:pPr>
        <w:spacing w:line="240" w:lineRule="auto"/>
        <w:ind w:left="360"/>
        <w:jc w:val="both"/>
        <w:rPr>
          <w:rFonts w:ascii="Arial Narrow" w:hAnsi="Arial Narrow" w:cs="Arial"/>
          <w:b/>
          <w:i/>
          <w:u w:val="single"/>
        </w:rPr>
      </w:pPr>
      <w:r w:rsidRPr="00765AA5">
        <w:rPr>
          <w:rFonts w:ascii="Arial Narrow" w:hAnsi="Arial Narrow" w:cs="Arial"/>
          <w:b/>
          <w:i/>
          <w:noProof/>
        </w:rPr>
        <w:drawing>
          <wp:inline distT="0" distB="0" distL="0" distR="0" wp14:anchorId="7D4E7F4C" wp14:editId="47768649">
            <wp:extent cx="5629275" cy="1798524"/>
            <wp:effectExtent l="19050" t="0" r="9525"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5640938" cy="1802250"/>
                    </a:xfrm>
                    <a:prstGeom prst="rect">
                      <a:avLst/>
                    </a:prstGeom>
                    <a:noFill/>
                    <a:ln w="9525">
                      <a:noFill/>
                      <a:miter lim="800000"/>
                      <a:headEnd/>
                      <a:tailEnd/>
                    </a:ln>
                  </pic:spPr>
                </pic:pic>
              </a:graphicData>
            </a:graphic>
          </wp:inline>
        </w:drawing>
      </w:r>
    </w:p>
    <w:p w:rsidR="00E91D7A"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lastRenderedPageBreak/>
        <w:t xml:space="preserve">Secondary </w:t>
      </w:r>
      <w:proofErr w:type="spellStart"/>
      <w:r>
        <w:rPr>
          <w:rFonts w:ascii="Arial Narrow" w:hAnsi="Arial Narrow" w:cs="Arial"/>
          <w:b/>
        </w:rPr>
        <w:t>Colours</w:t>
      </w:r>
      <w:proofErr w:type="spellEnd"/>
    </w:p>
    <w:p w:rsidR="00E91D7A" w:rsidRDefault="00E91D7A" w:rsidP="00E91D7A">
      <w:pPr>
        <w:pStyle w:val="ListParagraph"/>
        <w:spacing w:line="240" w:lineRule="auto"/>
        <w:ind w:left="360"/>
        <w:jc w:val="both"/>
        <w:rPr>
          <w:rFonts w:ascii="Arial Narrow" w:hAnsi="Arial Narrow" w:cs="Arial"/>
        </w:rPr>
      </w:pPr>
      <w:r w:rsidRPr="00C21403">
        <w:rPr>
          <w:rFonts w:ascii="Arial Narrow" w:hAnsi="Arial Narrow" w:cs="Arial"/>
        </w:rPr>
        <w:t xml:space="preserve">There are four secondary </w:t>
      </w:r>
      <w:proofErr w:type="spellStart"/>
      <w:r w:rsidRPr="00C21403">
        <w:rPr>
          <w:rFonts w:ascii="Arial Narrow" w:hAnsi="Arial Narrow" w:cs="Arial"/>
        </w:rPr>
        <w:t>colours</w:t>
      </w:r>
      <w:proofErr w:type="spellEnd"/>
      <w:r w:rsidRPr="00C21403">
        <w:rPr>
          <w:rFonts w:ascii="Arial Narrow" w:hAnsi="Arial Narrow" w:cs="Arial"/>
        </w:rPr>
        <w:t xml:space="preserve"> that make-up the MIDA corporate </w:t>
      </w:r>
      <w:proofErr w:type="spellStart"/>
      <w:r w:rsidRPr="00C21403">
        <w:rPr>
          <w:rFonts w:ascii="Arial Narrow" w:hAnsi="Arial Narrow" w:cs="Arial"/>
        </w:rPr>
        <w:t>colours</w:t>
      </w:r>
      <w:proofErr w:type="spellEnd"/>
      <w:r w:rsidRPr="00C21403">
        <w:rPr>
          <w:rFonts w:ascii="Arial Narrow" w:hAnsi="Arial Narrow" w:cs="Arial"/>
        </w:rPr>
        <w:t>.</w:t>
      </w:r>
    </w:p>
    <w:p w:rsidR="00E91D7A" w:rsidRPr="00C21403" w:rsidRDefault="00E91D7A" w:rsidP="00E91D7A">
      <w:pPr>
        <w:pStyle w:val="ListParagraph"/>
        <w:spacing w:line="240" w:lineRule="auto"/>
        <w:ind w:left="360"/>
        <w:jc w:val="both"/>
        <w:rPr>
          <w:rFonts w:ascii="Arial Narrow" w:hAnsi="Arial Narrow" w:cs="Arial"/>
        </w:rPr>
      </w:pPr>
      <w:r>
        <w:rPr>
          <w:noProof/>
        </w:rPr>
        <w:drawing>
          <wp:inline distT="0" distB="0" distL="0" distR="0" wp14:anchorId="290A8C24" wp14:editId="14AF10F4">
            <wp:extent cx="5888990" cy="1773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88990" cy="1773618"/>
                    </a:xfrm>
                    <a:prstGeom prst="rect">
                      <a:avLst/>
                    </a:prstGeom>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8B55B6">
      <w:pPr>
        <w:pStyle w:val="ListParagraph"/>
        <w:numPr>
          <w:ilvl w:val="0"/>
          <w:numId w:val="45"/>
        </w:numPr>
        <w:spacing w:after="0" w:line="240" w:lineRule="auto"/>
        <w:jc w:val="both"/>
        <w:rPr>
          <w:rFonts w:ascii="Arial Narrow" w:hAnsi="Arial Narrow" w:cs="Arial"/>
          <w:b/>
        </w:rPr>
      </w:pPr>
      <w:proofErr w:type="spellStart"/>
      <w:r>
        <w:rPr>
          <w:rFonts w:ascii="Arial Narrow" w:hAnsi="Arial Narrow" w:cs="Arial"/>
          <w:b/>
        </w:rPr>
        <w:t>Colour</w:t>
      </w:r>
      <w:proofErr w:type="spellEnd"/>
      <w:r>
        <w:rPr>
          <w:rFonts w:ascii="Arial Narrow" w:hAnsi="Arial Narrow" w:cs="Arial"/>
          <w:b/>
        </w:rPr>
        <w:t xml:space="preserve"> Swatch for Digital Creative</w:t>
      </w:r>
    </w:p>
    <w:p w:rsidR="00E91D7A" w:rsidRPr="00030289" w:rsidRDefault="00E91D7A" w:rsidP="00E91D7A">
      <w:pPr>
        <w:spacing w:line="240" w:lineRule="auto"/>
        <w:ind w:left="360"/>
        <w:jc w:val="both"/>
        <w:rPr>
          <w:rFonts w:ascii="Arial Narrow" w:hAnsi="Arial Narrow" w:cs="Arial"/>
          <w:b/>
          <w:u w:val="single"/>
        </w:rPr>
      </w:pPr>
    </w:p>
    <w:p w:rsidR="00E91D7A" w:rsidRDefault="00E91D7A" w:rsidP="00E91D7A">
      <w:pPr>
        <w:pStyle w:val="Heading4"/>
        <w:jc w:val="right"/>
        <w:rPr>
          <w:rFonts w:ascii="Arial Narrow" w:hAnsi="Arial Narrow" w:cs="Arial"/>
          <w:lang w:val="sv-SE"/>
        </w:rPr>
      </w:pPr>
    </w:p>
    <w:p w:rsidR="00E91D7A" w:rsidRPr="00B363A4" w:rsidRDefault="00E91D7A" w:rsidP="00B363A4">
      <w:pPr>
        <w:spacing w:line="240" w:lineRule="auto"/>
        <w:ind w:left="360"/>
        <w:rPr>
          <w:lang w:val="sv-SE"/>
        </w:rPr>
      </w:pPr>
      <w:r>
        <w:rPr>
          <w:noProof/>
        </w:rPr>
        <w:drawing>
          <wp:inline distT="0" distB="0" distL="0" distR="0" wp14:anchorId="18AF010F" wp14:editId="0CC86E46">
            <wp:extent cx="5844409" cy="1968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44409" cy="1968500"/>
                    </a:xfrm>
                    <a:prstGeom prst="rect">
                      <a:avLst/>
                    </a:prstGeom>
                  </pic:spPr>
                </pic:pic>
              </a:graphicData>
            </a:graphic>
          </wp:inline>
        </w:drawing>
      </w: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286111" w:rsidRDefault="00286111" w:rsidP="001E282E">
      <w:pPr>
        <w:jc w:val="center"/>
        <w:rPr>
          <w:rFonts w:ascii="Arial" w:hAnsi="Arial" w:cs="Arial"/>
          <w:b/>
          <w:sz w:val="24"/>
          <w:szCs w:val="24"/>
          <w:u w:val="single"/>
        </w:rPr>
      </w:pPr>
    </w:p>
    <w:p w:rsidR="001E282E" w:rsidRDefault="0032155D" w:rsidP="001E282E">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5</w:t>
      </w:r>
    </w:p>
    <w:p w:rsidR="00A477E2" w:rsidRDefault="00A477E2" w:rsidP="00A477E2">
      <w:pPr>
        <w:pStyle w:val="NoSpacing"/>
      </w:pPr>
    </w:p>
    <w:p w:rsidR="001E282E" w:rsidRPr="00EE1304"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0A4752" w:rsidRPr="00A477E2" w:rsidRDefault="001E282E" w:rsidP="00286111">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sidR="005E7703">
        <w:rPr>
          <w:rFonts w:ascii="Arial" w:hAnsi="Arial" w:cs="Arial"/>
          <w:sz w:val="24"/>
          <w:szCs w:val="24"/>
          <w:lang w:val="sv-SE"/>
        </w:rPr>
        <w:t>perkhidmatan</w:t>
      </w:r>
      <w:r w:rsidRPr="003C2799">
        <w:rPr>
          <w:rFonts w:ascii="Arial" w:hAnsi="Arial" w:cs="Arial"/>
          <w:sz w:val="24"/>
          <w:szCs w:val="24"/>
          <w:lang w:val="sv-SE"/>
        </w:rPr>
        <w:t xml:space="preserve"> yang sama yang </w:t>
      </w:r>
      <w:r w:rsidR="005E7703">
        <w:rPr>
          <w:rFonts w:ascii="Arial" w:hAnsi="Arial" w:cs="Arial"/>
          <w:sz w:val="24"/>
          <w:szCs w:val="24"/>
          <w:lang w:val="sv-SE"/>
        </w:rPr>
        <w:t>pernah dibekalkan</w:t>
      </w:r>
      <w:r w:rsidRPr="003C2799">
        <w:rPr>
          <w:rFonts w:ascii="Arial" w:hAnsi="Arial" w:cs="Arial"/>
          <w:sz w:val="24"/>
          <w:szCs w:val="24"/>
          <w:lang w:val="sv-SE"/>
        </w:rPr>
        <w:t xml:space="preserve">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r w:rsidRPr="003C2799">
        <w:rPr>
          <w:rFonts w:ascii="Arial" w:hAnsi="Arial" w:cs="Arial"/>
          <w:sz w:val="24"/>
          <w:szCs w:val="24"/>
        </w:rPr>
        <w:t>p</w:t>
      </w:r>
      <w:r w:rsidR="005E7703">
        <w:rPr>
          <w:rFonts w:ascii="Arial" w:hAnsi="Arial" w:cs="Arial"/>
          <w:sz w:val="24"/>
          <w:szCs w:val="24"/>
        </w:rPr>
        <w:t>erkhidmatan</w:t>
      </w:r>
      <w:proofErr w:type="spellEnd"/>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7F2485" w:rsidRPr="003C2799" w:rsidTr="007F2485">
        <w:trPr>
          <w:trHeight w:val="881"/>
        </w:trPr>
        <w:tc>
          <w:tcPr>
            <w:tcW w:w="6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80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Nama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5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62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71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Pr>
                <w:rFonts w:ascii="Arial" w:hAnsi="Arial" w:cs="Arial"/>
                <w:b/>
                <w:sz w:val="24"/>
                <w:szCs w:val="24"/>
              </w:rPr>
              <w:t>Tamat</w:t>
            </w:r>
            <w:proofErr w:type="spellEnd"/>
          </w:p>
        </w:tc>
      </w:tr>
      <w:tr w:rsidR="007F2485" w:rsidRPr="003C2799" w:rsidTr="007F2485">
        <w:trPr>
          <w:trHeight w:val="3095"/>
        </w:trPr>
        <w:tc>
          <w:tcPr>
            <w:tcW w:w="6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2607"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80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5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62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71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7B664E" w:rsidRPr="007B664E" w:rsidRDefault="007B664E" w:rsidP="00905376">
      <w:pPr>
        <w:pStyle w:val="ListParagraph"/>
        <w:numPr>
          <w:ilvl w:val="0"/>
          <w:numId w:val="18"/>
        </w:numPr>
        <w:spacing w:line="360" w:lineRule="auto"/>
        <w:rPr>
          <w:rFonts w:ascii="Arial" w:hAnsi="Arial" w:cs="Arial"/>
          <w:sz w:val="24"/>
          <w:szCs w:val="24"/>
        </w:rPr>
        <w:sectPr w:rsidR="007B664E" w:rsidRPr="007B664E" w:rsidSect="00F81843">
          <w:pgSz w:w="12240" w:h="15840"/>
          <w:pgMar w:top="1440" w:right="1440" w:bottom="1440" w:left="1440" w:header="720" w:footer="720" w:gutter="0"/>
          <w:cols w:space="720"/>
          <w:docGrid w:linePitch="360"/>
        </w:sectPr>
      </w:pPr>
    </w:p>
    <w:p w:rsidR="00A477E2" w:rsidRPr="00A477E2" w:rsidRDefault="00E91D7A" w:rsidP="00A477E2">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6</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337ABD">
      <w:pPr>
        <w:numPr>
          <w:ilvl w:val="0"/>
          <w:numId w:val="13"/>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337ABD">
            <w:pPr>
              <w:numPr>
                <w:ilvl w:val="1"/>
                <w:numId w:val="13"/>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337ABD">
      <w:pPr>
        <w:numPr>
          <w:ilvl w:val="1"/>
          <w:numId w:val="13"/>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337ABD">
      <w:pPr>
        <w:numPr>
          <w:ilvl w:val="1"/>
          <w:numId w:val="13"/>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337ABD">
      <w:pPr>
        <w:numPr>
          <w:ilvl w:val="1"/>
          <w:numId w:val="13"/>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623096">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jc w:val="both"/>
        <w:rPr>
          <w:rFonts w:ascii="Arial" w:hAnsi="Arial" w:cs="Arial"/>
          <w:sz w:val="24"/>
          <w:szCs w:val="24"/>
          <w:lang w:val="sv-SE"/>
        </w:rPr>
      </w:pPr>
      <w:r w:rsidRPr="003C2799">
        <w:rPr>
          <w:rFonts w:ascii="Arial" w:hAnsi="Arial" w:cs="Arial"/>
          <w:sz w:val="24"/>
          <w:szCs w:val="24"/>
          <w:lang w:val="sv-SE"/>
        </w:rPr>
        <w:t>Nota : Penyata Kewangan yang telah diaudit bagi tiga (3) tahun berakhir hendaklah disertakan</w:t>
      </w:r>
    </w:p>
    <w:p w:rsidR="00A477E2" w:rsidRPr="003C2799" w:rsidRDefault="00A477E2" w:rsidP="00A477E2">
      <w:pPr>
        <w:pStyle w:val="NoSpacing"/>
        <w:rPr>
          <w:lang w:val="sv-SE"/>
        </w:rPr>
      </w:pPr>
    </w:p>
    <w:p w:rsidR="00A477E2" w:rsidRPr="003C2799" w:rsidRDefault="00A477E2" w:rsidP="00337ABD">
      <w:pPr>
        <w:numPr>
          <w:ilvl w:val="2"/>
          <w:numId w:val="14"/>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A477E2" w:rsidRDefault="00A477E2" w:rsidP="00337ABD">
      <w:pPr>
        <w:numPr>
          <w:ilvl w:val="2"/>
          <w:numId w:val="14"/>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2A2712" w:rsidRDefault="002A2712" w:rsidP="002A2712">
      <w:pPr>
        <w:pStyle w:val="NoSpacing"/>
        <w:rPr>
          <w:lang w:val="sv-SE"/>
        </w:rPr>
      </w:pPr>
    </w:p>
    <w:p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lastRenderedPageBreak/>
        <w:t>SENARAI SEMAKAN</w:t>
      </w:r>
    </w:p>
    <w:p w:rsidR="00A477E2" w:rsidRPr="00A477E2" w:rsidRDefault="00A477E2" w:rsidP="00A477E2">
      <w:pPr>
        <w:pStyle w:val="NoSpacing"/>
        <w:rPr>
          <w:rFonts w:ascii="Arial" w:hAnsi="Arial" w:cs="Arial"/>
          <w:sz w:val="24"/>
          <w:szCs w:val="24"/>
          <w:lang w:val="sv-SE"/>
        </w:rPr>
      </w:pPr>
    </w:p>
    <w:p w:rsidR="00B363A4" w:rsidRDefault="00B363A4" w:rsidP="00B363A4">
      <w:pPr>
        <w:pStyle w:val="NoSpacing"/>
        <w:jc w:val="center"/>
        <w:rPr>
          <w:rFonts w:ascii="Arial" w:eastAsia="Times New Roman" w:hAnsi="Arial" w:cs="Arial"/>
          <w:b/>
          <w:sz w:val="24"/>
          <w:szCs w:val="24"/>
        </w:rPr>
      </w:pPr>
      <w:r w:rsidRPr="00FB7ADF">
        <w:rPr>
          <w:rFonts w:ascii="Arial" w:eastAsia="Times New Roman" w:hAnsi="Arial" w:cs="Arial"/>
          <w:b/>
          <w:sz w:val="24"/>
          <w:szCs w:val="24"/>
          <w:lang w:val="sv-SE"/>
        </w:rPr>
        <w:t xml:space="preserve">SEBUTHARGA </w:t>
      </w:r>
      <w:r w:rsidR="0073500E">
        <w:rPr>
          <w:rFonts w:ascii="Arial" w:eastAsia="Times New Roman" w:hAnsi="Arial" w:cs="Arial"/>
          <w:b/>
          <w:sz w:val="24"/>
          <w:szCs w:val="24"/>
          <w:lang w:val="sv-SE"/>
        </w:rPr>
        <w:t>BAGI KERJA-KERJA</w:t>
      </w:r>
      <w:r>
        <w:rPr>
          <w:rFonts w:ascii="Arial" w:eastAsia="Times New Roman" w:hAnsi="Arial" w:cs="Arial"/>
          <w:b/>
          <w:sz w:val="24"/>
          <w:szCs w:val="24"/>
          <w:lang w:val="sv-SE"/>
        </w:rPr>
        <w:t xml:space="preserve"> PROOFREADING DAN COPYWRITING UNTUK BROSUR MIDA </w:t>
      </w:r>
      <w:r w:rsidRPr="00E60B93">
        <w:rPr>
          <w:rFonts w:ascii="Arial" w:eastAsia="Times New Roman" w:hAnsi="Arial" w:cs="Arial"/>
          <w:b/>
          <w:sz w:val="24"/>
          <w:szCs w:val="24"/>
        </w:rPr>
        <w:t>‘</w:t>
      </w:r>
      <w:r w:rsidR="00286111">
        <w:rPr>
          <w:rFonts w:ascii="Arial" w:eastAsia="Times New Roman" w:hAnsi="Arial" w:cs="Arial"/>
          <w:b/>
          <w:sz w:val="24"/>
          <w:szCs w:val="24"/>
        </w:rPr>
        <w:t>SPECIFIC INDUSTRY BROCHURES’</w:t>
      </w:r>
    </w:p>
    <w:p w:rsidR="0028070B" w:rsidRDefault="00B363A4" w:rsidP="00B363A4">
      <w:pPr>
        <w:pStyle w:val="NoSpacing"/>
        <w:jc w:val="center"/>
        <w:rPr>
          <w:rFonts w:ascii="Arial" w:eastAsia="Times New Roman" w:hAnsi="Arial" w:cs="Arial"/>
          <w:b/>
          <w:sz w:val="24"/>
          <w:szCs w:val="24"/>
        </w:rPr>
      </w:pPr>
      <w:r w:rsidRPr="00E60B93">
        <w:rPr>
          <w:rFonts w:ascii="Arial" w:eastAsia="Times New Roman" w:hAnsi="Arial" w:cs="Arial"/>
          <w:b/>
          <w:sz w:val="24"/>
          <w:szCs w:val="24"/>
        </w:rPr>
        <w:t>EDISI 2021</w:t>
      </w:r>
    </w:p>
    <w:p w:rsidR="00B363A4" w:rsidRPr="00A477E2" w:rsidRDefault="00B363A4" w:rsidP="00B363A4">
      <w:pPr>
        <w:pStyle w:val="NoSpacing"/>
        <w:jc w:val="center"/>
        <w:rPr>
          <w:rFonts w:ascii="Arial" w:hAnsi="Arial" w:cs="Arial"/>
          <w:sz w:val="24"/>
          <w:szCs w:val="24"/>
          <w:lang w:val="sv-SE"/>
        </w:rPr>
      </w:pPr>
    </w:p>
    <w:p w:rsidR="00A477E2" w:rsidRPr="00030D31" w:rsidRDefault="00B12695" w:rsidP="00A477E2">
      <w:pPr>
        <w:pStyle w:val="ListParagraph"/>
        <w:ind w:left="0"/>
        <w:jc w:val="center"/>
        <w:rPr>
          <w:rFonts w:ascii="Arial" w:hAnsi="Arial" w:cs="Arial"/>
          <w:b/>
          <w:sz w:val="24"/>
          <w:szCs w:val="24"/>
          <w:lang w:val="sv-SE"/>
        </w:rPr>
      </w:pPr>
      <w:r w:rsidRPr="00030D31">
        <w:rPr>
          <w:rFonts w:ascii="Arial" w:hAnsi="Arial" w:cs="Arial"/>
          <w:b/>
          <w:sz w:val="24"/>
          <w:szCs w:val="24"/>
          <w:lang w:val="sv-SE"/>
        </w:rPr>
        <w:t xml:space="preserve">SEBUTHARGA MIDA BIL: </w:t>
      </w:r>
      <w:r w:rsidR="00286111">
        <w:rPr>
          <w:rFonts w:ascii="Arial" w:hAnsi="Arial" w:cs="Arial"/>
          <w:b/>
          <w:sz w:val="24"/>
          <w:szCs w:val="24"/>
          <w:lang w:val="sv-SE"/>
        </w:rPr>
        <w:t>3</w:t>
      </w:r>
      <w:r w:rsidR="00030D31" w:rsidRPr="00030D31">
        <w:rPr>
          <w:rFonts w:ascii="Arial" w:hAnsi="Arial" w:cs="Arial"/>
          <w:b/>
          <w:sz w:val="24"/>
          <w:szCs w:val="24"/>
          <w:lang w:val="sv-SE"/>
        </w:rPr>
        <w:t>2</w:t>
      </w:r>
      <w:r w:rsidR="000B3F9A" w:rsidRPr="00030D31">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6C1FDC" w:rsidRPr="00A477E2" w:rsidRDefault="006C1FDC"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541"/>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r w:rsidR="004E4EDA">
              <w:rPr>
                <w:rFonts w:ascii="Arial" w:hAnsi="Arial" w:cs="Arial"/>
                <w:sz w:val="24"/>
                <w:szCs w:val="24"/>
                <w:lang w:val="sv-SE"/>
              </w:rPr>
              <w:t xml:space="preserve"> (jika ada)</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rPr>
            </w:pPr>
            <w:proofErr w:type="spellStart"/>
            <w:r w:rsidRPr="00A477E2">
              <w:rPr>
                <w:rFonts w:ascii="Arial" w:hAnsi="Arial" w:cs="Arial"/>
                <w:sz w:val="24"/>
                <w:szCs w:val="24"/>
              </w:rPr>
              <w:t>Salinan</w:t>
            </w:r>
            <w:proofErr w:type="spellEnd"/>
            <w:r w:rsidRPr="00A477E2">
              <w:rPr>
                <w:rFonts w:ascii="Arial" w:hAnsi="Arial" w:cs="Arial"/>
                <w:sz w:val="24"/>
                <w:szCs w:val="24"/>
              </w:rPr>
              <w:t xml:space="preserve">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264"/>
        </w:trPr>
        <w:tc>
          <w:tcPr>
            <w:tcW w:w="720" w:type="dxa"/>
            <w:vAlign w:val="center"/>
          </w:tcPr>
          <w:p w:rsidR="00A477E2" w:rsidRPr="00A477E2" w:rsidRDefault="00A477E2" w:rsidP="00337ABD">
            <w:pPr>
              <w:numPr>
                <w:ilvl w:val="0"/>
                <w:numId w:val="15"/>
              </w:numPr>
              <w:spacing w:before="60" w:after="60" w:line="240" w:lineRule="auto"/>
              <w:jc w:val="center"/>
              <w:rPr>
                <w:rFonts w:ascii="Arial" w:hAnsi="Arial" w:cs="Arial"/>
                <w:sz w:val="24"/>
                <w:szCs w:val="24"/>
                <w:lang w:val="sv-SE"/>
              </w:rPr>
            </w:pPr>
          </w:p>
        </w:tc>
        <w:tc>
          <w:tcPr>
            <w:tcW w:w="4878" w:type="dxa"/>
            <w:vAlign w:val="center"/>
          </w:tcPr>
          <w:p w:rsidR="00A477E2" w:rsidRPr="00A477E2" w:rsidRDefault="004E4EDA" w:rsidP="00CB16AD">
            <w:pPr>
              <w:pStyle w:val="NoSpacing"/>
              <w:rPr>
                <w:rFonts w:ascii="Arial" w:eastAsia="MS Mincho" w:hAnsi="Arial" w:cs="Arial"/>
                <w:sz w:val="24"/>
                <w:szCs w:val="24"/>
                <w:lang w:val="sv-SE"/>
              </w:rPr>
            </w:pPr>
            <w:r>
              <w:rPr>
                <w:rFonts w:ascii="Arial" w:eastAsia="MS Mincho" w:hAnsi="Arial" w:cs="Arial"/>
                <w:sz w:val="24"/>
                <w:szCs w:val="24"/>
                <w:lang w:val="sv-SE"/>
              </w:rPr>
              <w:t>Jadual Harga</w:t>
            </w:r>
            <w:r w:rsidR="00A477E2" w:rsidRPr="00A477E2">
              <w:rPr>
                <w:rFonts w:ascii="Arial" w:eastAsia="MS Mincho" w:hAnsi="Arial" w:cs="Arial"/>
                <w:sz w:val="24"/>
                <w:szCs w:val="24"/>
                <w:lang w:val="sv-SE"/>
              </w:rPr>
              <w:t xml:space="preserve"> (Bab 3)</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28070B" w:rsidP="00B363A4">
            <w:pPr>
              <w:pStyle w:val="NoSpacing"/>
              <w:rPr>
                <w:rFonts w:ascii="Arial" w:eastAsia="MS Mincho" w:hAnsi="Arial" w:cs="Arial"/>
                <w:sz w:val="24"/>
                <w:szCs w:val="24"/>
                <w:lang w:val="sv-SE"/>
              </w:rPr>
            </w:pPr>
            <w:r>
              <w:rPr>
                <w:rFonts w:ascii="Arial" w:eastAsia="MS Mincho" w:hAnsi="Arial" w:cs="Arial"/>
                <w:sz w:val="24"/>
                <w:szCs w:val="24"/>
                <w:lang w:val="sv-SE"/>
              </w:rPr>
              <w:t xml:space="preserve">Pengalaman Syarikat (Bab </w:t>
            </w:r>
            <w:r w:rsidR="00B363A4">
              <w:rPr>
                <w:rFonts w:ascii="Arial" w:eastAsia="MS Mincho" w:hAnsi="Arial" w:cs="Arial"/>
                <w:sz w:val="24"/>
                <w:szCs w:val="24"/>
                <w:lang w:val="sv-SE"/>
              </w:rPr>
              <w:t>5</w:t>
            </w:r>
            <w:r w:rsidR="00A477E2" w:rsidRPr="00A477E2">
              <w:rPr>
                <w:rFonts w:ascii="Arial" w:eastAsia="MS Mincho" w:hAnsi="Arial" w:cs="Arial"/>
                <w:sz w:val="24"/>
                <w:szCs w:val="24"/>
                <w:lang w:val="sv-SE"/>
              </w:rPr>
              <w:t>)</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A477E2" w:rsidP="00B363A4">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sidR="0028070B">
              <w:rPr>
                <w:rFonts w:ascii="Arial" w:eastAsia="MS Mincho" w:hAnsi="Arial" w:cs="Arial"/>
                <w:sz w:val="24"/>
                <w:szCs w:val="24"/>
                <w:lang w:val="de-DE"/>
              </w:rPr>
              <w:t xml:space="preserve">aklumat Kewangan Syarikat (Bab </w:t>
            </w:r>
            <w:r w:rsidR="00B363A4">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Kewangan untuk 3 tahun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tabs>
                <w:tab w:val="clear" w:pos="144"/>
                <w:tab w:val="num" w:pos="-90"/>
              </w:tabs>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Bank untuk 3 bulan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309"/>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7B664E" w:rsidRPr="0028070B" w:rsidRDefault="00A477E2" w:rsidP="0028070B">
            <w:pPr>
              <w:spacing w:before="60" w:after="60"/>
              <w:rPr>
                <w:rFonts w:ascii="Arial" w:hAnsi="Arial" w:cs="Arial"/>
                <w:sz w:val="24"/>
                <w:szCs w:val="24"/>
                <w:lang w:val="sv-SE"/>
              </w:rPr>
            </w:pPr>
            <w:r w:rsidRPr="00A477E2">
              <w:rPr>
                <w:rFonts w:ascii="Arial" w:hAnsi="Arial" w:cs="Arial"/>
                <w:sz w:val="24"/>
                <w:szCs w:val="24"/>
                <w:lang w:val="sv-SE"/>
              </w:rPr>
              <w:t>Lain-lain Sekiranya Ada (Sila Nyatakan)</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bl>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89749B" w:rsidRDefault="0089749B" w:rsidP="00CB16AD">
            <w:pPr>
              <w:spacing w:before="60" w:after="60"/>
              <w:jc w:val="both"/>
              <w:rPr>
                <w:rFonts w:ascii="Arial" w:hAnsi="Arial" w:cs="Arial"/>
                <w:b/>
                <w:sz w:val="24"/>
                <w:szCs w:val="24"/>
                <w:u w:val="single"/>
                <w:lang w:val="sv-SE"/>
              </w:rPr>
            </w:pPr>
          </w:p>
          <w:p w:rsidR="002430B6" w:rsidRDefault="002430B6" w:rsidP="00CB16AD">
            <w:pPr>
              <w:spacing w:before="60" w:after="60"/>
              <w:jc w:val="both"/>
              <w:rPr>
                <w:rFonts w:ascii="Arial" w:hAnsi="Arial" w:cs="Arial"/>
                <w:b/>
                <w:sz w:val="24"/>
                <w:szCs w:val="24"/>
                <w:u w:val="single"/>
                <w:lang w:val="sv-SE"/>
              </w:rPr>
            </w:pPr>
          </w:p>
          <w:p w:rsidR="000B4EC0" w:rsidRDefault="000B4EC0" w:rsidP="00CB16AD">
            <w:pPr>
              <w:spacing w:before="60" w:after="60"/>
              <w:jc w:val="both"/>
              <w:rPr>
                <w:rFonts w:ascii="Arial" w:hAnsi="Arial" w:cs="Arial"/>
                <w:b/>
                <w:sz w:val="24"/>
                <w:szCs w:val="24"/>
                <w:u w:val="single"/>
                <w:lang w:val="sv-SE"/>
              </w:rPr>
            </w:pPr>
          </w:p>
          <w:p w:rsidR="000B3F9A" w:rsidRDefault="000B3F9A" w:rsidP="00CB16AD">
            <w:pPr>
              <w:spacing w:before="60" w:after="60"/>
              <w:jc w:val="both"/>
              <w:rPr>
                <w:rFonts w:ascii="Arial" w:hAnsi="Arial" w:cs="Arial"/>
                <w:b/>
                <w:sz w:val="24"/>
                <w:szCs w:val="24"/>
                <w:u w:val="single"/>
                <w:lang w:val="sv-SE"/>
              </w:rPr>
            </w:pPr>
          </w:p>
          <w:p w:rsidR="009B5A0D" w:rsidRDefault="009B5A0D" w:rsidP="00CB16AD">
            <w:pPr>
              <w:spacing w:before="60" w:after="60"/>
              <w:jc w:val="both"/>
              <w:rPr>
                <w:rFonts w:ascii="Arial" w:hAnsi="Arial" w:cs="Arial"/>
                <w:b/>
                <w:sz w:val="24"/>
                <w:szCs w:val="24"/>
                <w:u w:val="single"/>
                <w:lang w:val="sv-SE"/>
              </w:rPr>
            </w:pPr>
          </w:p>
          <w:p w:rsidR="0028070B" w:rsidRDefault="0028070B"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lastRenderedPageBreak/>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rPr>
          <w:rFonts w:ascii="Arial" w:hAnsi="Arial" w:cs="Arial"/>
          <w:sz w:val="24"/>
          <w:szCs w:val="24"/>
        </w:rPr>
      </w:pPr>
    </w:p>
    <w:p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B7" w:rsidRDefault="00DC21B7" w:rsidP="00276F36">
      <w:pPr>
        <w:spacing w:after="0" w:line="240" w:lineRule="auto"/>
      </w:pPr>
      <w:r>
        <w:separator/>
      </w:r>
    </w:p>
  </w:endnote>
  <w:endnote w:type="continuationSeparator" w:id="0">
    <w:p w:rsidR="00DC21B7" w:rsidRDefault="00DC21B7"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895E2F" w:rsidRPr="00276F36" w:rsidRDefault="00895E2F">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FE3B7B">
          <w:rPr>
            <w:rFonts w:ascii="Arial" w:hAnsi="Arial" w:cs="Arial"/>
            <w:noProof/>
            <w:sz w:val="24"/>
          </w:rPr>
          <w:t>1</w:t>
        </w:r>
        <w:r w:rsidRPr="00276F36">
          <w:rPr>
            <w:rFonts w:ascii="Arial" w:hAnsi="Arial" w:cs="Arial"/>
            <w:noProof/>
            <w:sz w:val="24"/>
          </w:rPr>
          <w:fldChar w:fldCharType="end"/>
        </w:r>
      </w:p>
    </w:sdtContent>
  </w:sdt>
  <w:p w:rsidR="00895E2F" w:rsidRDefault="0089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B7" w:rsidRDefault="00DC21B7" w:rsidP="00276F36">
      <w:pPr>
        <w:spacing w:after="0" w:line="240" w:lineRule="auto"/>
      </w:pPr>
      <w:r>
        <w:separator/>
      </w:r>
    </w:p>
  </w:footnote>
  <w:footnote w:type="continuationSeparator" w:id="0">
    <w:p w:rsidR="00DC21B7" w:rsidRDefault="00DC21B7"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2D"/>
    <w:multiLevelType w:val="hybridMultilevel"/>
    <w:tmpl w:val="3034A736"/>
    <w:lvl w:ilvl="0" w:tplc="8D987D84">
      <w:start w:val="1"/>
      <w:numFmt w:val="lowerRoman"/>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75C4F"/>
    <w:multiLevelType w:val="hybridMultilevel"/>
    <w:tmpl w:val="2B2EEA92"/>
    <w:lvl w:ilvl="0" w:tplc="0409000B">
      <w:start w:val="1"/>
      <w:numFmt w:val="bullet"/>
      <w:lvlText w:val=""/>
      <w:lvlJc w:val="left"/>
      <w:pPr>
        <w:ind w:left="720" w:hanging="360"/>
      </w:pPr>
      <w:rPr>
        <w:rFonts w:ascii="Wingdings" w:hAnsi="Wingdings"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74EEC"/>
    <w:multiLevelType w:val="multilevel"/>
    <w:tmpl w:val="73FE51A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0F0256"/>
    <w:multiLevelType w:val="hybridMultilevel"/>
    <w:tmpl w:val="9D7ADA3A"/>
    <w:lvl w:ilvl="0" w:tplc="0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1328237A"/>
    <w:multiLevelType w:val="hybridMultilevel"/>
    <w:tmpl w:val="7562B0EC"/>
    <w:lvl w:ilvl="0" w:tplc="A316043C">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55C160C"/>
    <w:multiLevelType w:val="hybridMultilevel"/>
    <w:tmpl w:val="F10E4CCC"/>
    <w:lvl w:ilvl="0" w:tplc="963E5446">
      <w:start w:val="1"/>
      <w:numFmt w:val="lowerRoman"/>
      <w:lvlText w:val="%1)"/>
      <w:lvlJc w:val="left"/>
      <w:pPr>
        <w:ind w:left="1080" w:hanging="720"/>
      </w:pPr>
      <w:rPr>
        <w:rFonts w:hint="default"/>
        <w:b w:val="0"/>
        <w:i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15FB7A07"/>
    <w:multiLevelType w:val="hybridMultilevel"/>
    <w:tmpl w:val="648491F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855" w:hanging="360"/>
      </w:pPr>
      <w:rPr>
        <w:rFonts w:ascii="Wingdings" w:hAnsi="Wingdings" w:hint="default"/>
      </w:rPr>
    </w:lvl>
    <w:lvl w:ilvl="3" w:tplc="04090001">
      <w:start w:val="1"/>
      <w:numFmt w:val="bullet"/>
      <w:lvlText w:val=""/>
      <w:lvlJc w:val="left"/>
      <w:pPr>
        <w:ind w:left="-135" w:hanging="360"/>
      </w:pPr>
      <w:rPr>
        <w:rFonts w:ascii="Symbol" w:hAnsi="Symbol" w:hint="default"/>
      </w:rPr>
    </w:lvl>
    <w:lvl w:ilvl="4" w:tplc="04090003">
      <w:start w:val="1"/>
      <w:numFmt w:val="bullet"/>
      <w:lvlText w:val="o"/>
      <w:lvlJc w:val="left"/>
      <w:pPr>
        <w:ind w:left="585" w:hanging="360"/>
      </w:pPr>
      <w:rPr>
        <w:rFonts w:ascii="Courier New" w:hAnsi="Courier New" w:cs="Courier New" w:hint="default"/>
      </w:rPr>
    </w:lvl>
    <w:lvl w:ilvl="5" w:tplc="04090005">
      <w:start w:val="1"/>
      <w:numFmt w:val="bullet"/>
      <w:lvlText w:val=""/>
      <w:lvlJc w:val="left"/>
      <w:pPr>
        <w:ind w:left="1305" w:hanging="360"/>
      </w:pPr>
      <w:rPr>
        <w:rFonts w:ascii="Wingdings" w:hAnsi="Wingdings" w:hint="default"/>
      </w:rPr>
    </w:lvl>
    <w:lvl w:ilvl="6" w:tplc="04090001">
      <w:start w:val="1"/>
      <w:numFmt w:val="bullet"/>
      <w:lvlText w:val=""/>
      <w:lvlJc w:val="left"/>
      <w:pPr>
        <w:ind w:left="2025" w:hanging="360"/>
      </w:pPr>
      <w:rPr>
        <w:rFonts w:ascii="Symbol" w:hAnsi="Symbol" w:hint="default"/>
      </w:rPr>
    </w:lvl>
    <w:lvl w:ilvl="7" w:tplc="04090003">
      <w:start w:val="1"/>
      <w:numFmt w:val="bullet"/>
      <w:lvlText w:val="o"/>
      <w:lvlJc w:val="left"/>
      <w:pPr>
        <w:ind w:left="2745" w:hanging="360"/>
      </w:pPr>
      <w:rPr>
        <w:rFonts w:ascii="Courier New" w:hAnsi="Courier New" w:cs="Courier New" w:hint="default"/>
      </w:rPr>
    </w:lvl>
    <w:lvl w:ilvl="8" w:tplc="04090005" w:tentative="1">
      <w:start w:val="1"/>
      <w:numFmt w:val="bullet"/>
      <w:lvlText w:val=""/>
      <w:lvlJc w:val="left"/>
      <w:pPr>
        <w:ind w:left="3465" w:hanging="360"/>
      </w:pPr>
      <w:rPr>
        <w:rFonts w:ascii="Wingdings" w:hAnsi="Wingdings" w:hint="default"/>
      </w:rPr>
    </w:lvl>
  </w:abstractNum>
  <w:abstractNum w:abstractNumId="11">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76015"/>
    <w:multiLevelType w:val="hybridMultilevel"/>
    <w:tmpl w:val="BC382B10"/>
    <w:lvl w:ilvl="0" w:tplc="A31604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0F4164"/>
    <w:multiLevelType w:val="hybridMultilevel"/>
    <w:tmpl w:val="B33E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5">
    <w:nsid w:val="18593A82"/>
    <w:multiLevelType w:val="hybridMultilevel"/>
    <w:tmpl w:val="1D107590"/>
    <w:lvl w:ilvl="0" w:tplc="04090001">
      <w:start w:val="1"/>
      <w:numFmt w:val="bullet"/>
      <w:lvlText w:val=""/>
      <w:lvlJc w:val="left"/>
      <w:pPr>
        <w:tabs>
          <w:tab w:val="num" w:pos="3240"/>
        </w:tabs>
        <w:ind w:left="3240" w:hanging="360"/>
      </w:pPr>
      <w:rPr>
        <w:rFonts w:ascii="Symbol" w:hAnsi="Symbol" w:hint="default"/>
      </w:rPr>
    </w:lvl>
    <w:lvl w:ilvl="1" w:tplc="187A600C">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631261"/>
    <w:multiLevelType w:val="hybridMultilevel"/>
    <w:tmpl w:val="982C5168"/>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19">
    <w:nsid w:val="22E85BE7"/>
    <w:multiLevelType w:val="hybridMultilevel"/>
    <w:tmpl w:val="238899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23687D99"/>
    <w:multiLevelType w:val="hybridMultilevel"/>
    <w:tmpl w:val="434653F6"/>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21">
    <w:nsid w:val="23DA2453"/>
    <w:multiLevelType w:val="hybridMultilevel"/>
    <w:tmpl w:val="AAB8E216"/>
    <w:lvl w:ilvl="0" w:tplc="44090001">
      <w:start w:val="1"/>
      <w:numFmt w:val="bullet"/>
      <w:lvlText w:val=""/>
      <w:lvlJc w:val="left"/>
      <w:pPr>
        <w:ind w:left="720" w:hanging="360"/>
      </w:pPr>
      <w:rPr>
        <w:rFonts w:ascii="Symbol" w:hAnsi="Symbol" w:hint="default"/>
      </w:rPr>
    </w:lvl>
    <w:lvl w:ilvl="1" w:tplc="8E98C70E">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4B05F5"/>
    <w:multiLevelType w:val="hybridMultilevel"/>
    <w:tmpl w:val="7ED2CBF0"/>
    <w:lvl w:ilvl="0" w:tplc="04090001">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nsid w:val="2B324D09"/>
    <w:multiLevelType w:val="hybridMultilevel"/>
    <w:tmpl w:val="3760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4425F5"/>
    <w:multiLevelType w:val="hybridMultilevel"/>
    <w:tmpl w:val="D2081572"/>
    <w:lvl w:ilvl="0" w:tplc="E3E21828">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C971FA0"/>
    <w:multiLevelType w:val="hybridMultilevel"/>
    <w:tmpl w:val="FCC0D686"/>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27">
    <w:nsid w:val="454539D3"/>
    <w:multiLevelType w:val="hybridMultilevel"/>
    <w:tmpl w:val="BB1A80C8"/>
    <w:lvl w:ilvl="0" w:tplc="44090001">
      <w:start w:val="1"/>
      <w:numFmt w:val="bullet"/>
      <w:lvlText w:val=""/>
      <w:lvlJc w:val="left"/>
      <w:pPr>
        <w:ind w:left="1746" w:hanging="360"/>
      </w:pPr>
      <w:rPr>
        <w:rFonts w:ascii="Symbol" w:hAnsi="Symbol" w:hint="default"/>
      </w:rPr>
    </w:lvl>
    <w:lvl w:ilvl="1" w:tplc="44090003">
      <w:start w:val="1"/>
      <w:numFmt w:val="bullet"/>
      <w:lvlText w:val="o"/>
      <w:lvlJc w:val="left"/>
      <w:pPr>
        <w:ind w:left="2466" w:hanging="360"/>
      </w:pPr>
      <w:rPr>
        <w:rFonts w:ascii="Courier New" w:hAnsi="Courier New" w:cs="Courier New" w:hint="default"/>
      </w:rPr>
    </w:lvl>
    <w:lvl w:ilvl="2" w:tplc="44090005" w:tentative="1">
      <w:start w:val="1"/>
      <w:numFmt w:val="bullet"/>
      <w:lvlText w:val=""/>
      <w:lvlJc w:val="left"/>
      <w:pPr>
        <w:ind w:left="3186" w:hanging="360"/>
      </w:pPr>
      <w:rPr>
        <w:rFonts w:ascii="Wingdings" w:hAnsi="Wingdings" w:hint="default"/>
      </w:rPr>
    </w:lvl>
    <w:lvl w:ilvl="3" w:tplc="44090001" w:tentative="1">
      <w:start w:val="1"/>
      <w:numFmt w:val="bullet"/>
      <w:lvlText w:val=""/>
      <w:lvlJc w:val="left"/>
      <w:pPr>
        <w:ind w:left="3906" w:hanging="360"/>
      </w:pPr>
      <w:rPr>
        <w:rFonts w:ascii="Symbol" w:hAnsi="Symbol" w:hint="default"/>
      </w:rPr>
    </w:lvl>
    <w:lvl w:ilvl="4" w:tplc="44090003" w:tentative="1">
      <w:start w:val="1"/>
      <w:numFmt w:val="bullet"/>
      <w:lvlText w:val="o"/>
      <w:lvlJc w:val="left"/>
      <w:pPr>
        <w:ind w:left="4626" w:hanging="360"/>
      </w:pPr>
      <w:rPr>
        <w:rFonts w:ascii="Courier New" w:hAnsi="Courier New" w:cs="Courier New" w:hint="default"/>
      </w:rPr>
    </w:lvl>
    <w:lvl w:ilvl="5" w:tplc="44090005" w:tentative="1">
      <w:start w:val="1"/>
      <w:numFmt w:val="bullet"/>
      <w:lvlText w:val=""/>
      <w:lvlJc w:val="left"/>
      <w:pPr>
        <w:ind w:left="5346" w:hanging="360"/>
      </w:pPr>
      <w:rPr>
        <w:rFonts w:ascii="Wingdings" w:hAnsi="Wingdings" w:hint="default"/>
      </w:rPr>
    </w:lvl>
    <w:lvl w:ilvl="6" w:tplc="44090001" w:tentative="1">
      <w:start w:val="1"/>
      <w:numFmt w:val="bullet"/>
      <w:lvlText w:val=""/>
      <w:lvlJc w:val="left"/>
      <w:pPr>
        <w:ind w:left="6066" w:hanging="360"/>
      </w:pPr>
      <w:rPr>
        <w:rFonts w:ascii="Symbol" w:hAnsi="Symbol" w:hint="default"/>
      </w:rPr>
    </w:lvl>
    <w:lvl w:ilvl="7" w:tplc="44090003" w:tentative="1">
      <w:start w:val="1"/>
      <w:numFmt w:val="bullet"/>
      <w:lvlText w:val="o"/>
      <w:lvlJc w:val="left"/>
      <w:pPr>
        <w:ind w:left="6786" w:hanging="360"/>
      </w:pPr>
      <w:rPr>
        <w:rFonts w:ascii="Courier New" w:hAnsi="Courier New" w:cs="Courier New" w:hint="default"/>
      </w:rPr>
    </w:lvl>
    <w:lvl w:ilvl="8" w:tplc="44090005" w:tentative="1">
      <w:start w:val="1"/>
      <w:numFmt w:val="bullet"/>
      <w:lvlText w:val=""/>
      <w:lvlJc w:val="left"/>
      <w:pPr>
        <w:ind w:left="7506" w:hanging="360"/>
      </w:pPr>
      <w:rPr>
        <w:rFonts w:ascii="Wingdings" w:hAnsi="Wingdings" w:hint="default"/>
      </w:rPr>
    </w:lvl>
  </w:abstractNum>
  <w:abstractNum w:abstractNumId="28">
    <w:nsid w:val="4D3A7379"/>
    <w:multiLevelType w:val="hybridMultilevel"/>
    <w:tmpl w:val="DD6E6B0C"/>
    <w:lvl w:ilvl="0" w:tplc="04090001">
      <w:start w:val="1"/>
      <w:numFmt w:val="bullet"/>
      <w:lvlText w:val=""/>
      <w:lvlJc w:val="left"/>
      <w:pPr>
        <w:ind w:left="1179" w:hanging="360"/>
      </w:pPr>
      <w:rPr>
        <w:rFonts w:ascii="Symbol" w:hAnsi="Symbol" w:hint="default"/>
        <w:color w:val="auto"/>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9">
    <w:nsid w:val="500D37C8"/>
    <w:multiLevelType w:val="hybridMultilevel"/>
    <w:tmpl w:val="5CEC5882"/>
    <w:lvl w:ilvl="0" w:tplc="A7C268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560BC8"/>
    <w:multiLevelType w:val="hybridMultilevel"/>
    <w:tmpl w:val="A76EAE5E"/>
    <w:lvl w:ilvl="0" w:tplc="F662B254">
      <w:start w:val="1"/>
      <w:numFmt w:val="bullet"/>
      <w:lvlText w:val="–"/>
      <w:lvlJc w:val="left"/>
      <w:pPr>
        <w:ind w:left="720" w:hanging="360"/>
      </w:pPr>
      <w:rPr>
        <w:rFonts w:ascii="Arial" w:hAnsi="Aria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6078C7"/>
    <w:multiLevelType w:val="hybridMultilevel"/>
    <w:tmpl w:val="7ACC6ACC"/>
    <w:lvl w:ilvl="0" w:tplc="544A15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D225D"/>
    <w:multiLevelType w:val="hybridMultilevel"/>
    <w:tmpl w:val="53C65B30"/>
    <w:lvl w:ilvl="0" w:tplc="D14A870C">
      <w:start w:val="1"/>
      <w:numFmt w:val="lowerRoman"/>
      <w:lvlText w:val="%1."/>
      <w:lvlJc w:val="right"/>
      <w:pPr>
        <w:ind w:left="720" w:hanging="360"/>
      </w:pPr>
      <w:rPr>
        <w:rFonts w:hint="default"/>
        <w:color w:val="000000" w:themeColor="text1"/>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8">
    <w:nsid w:val="68781787"/>
    <w:multiLevelType w:val="hybridMultilevel"/>
    <w:tmpl w:val="1BA8623A"/>
    <w:lvl w:ilvl="0" w:tplc="B6F8CEC6">
      <w:start w:val="1"/>
      <w:numFmt w:val="decimal"/>
      <w:lvlText w:val="%1."/>
      <w:lvlJc w:val="left"/>
      <w:pPr>
        <w:ind w:left="502" w:hanging="360"/>
      </w:pPr>
      <w:rPr>
        <w:b w:val="0"/>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39">
    <w:nsid w:val="68E430A2"/>
    <w:multiLevelType w:val="hybridMultilevel"/>
    <w:tmpl w:val="FEBAEC7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0">
    <w:nsid w:val="69D3000A"/>
    <w:multiLevelType w:val="hybridMultilevel"/>
    <w:tmpl w:val="7DF23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6C5FF2"/>
    <w:multiLevelType w:val="hybridMultilevel"/>
    <w:tmpl w:val="54CA34EE"/>
    <w:lvl w:ilvl="0" w:tplc="A7C268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EA92B68"/>
    <w:multiLevelType w:val="hybridMultilevel"/>
    <w:tmpl w:val="E46E16B0"/>
    <w:lvl w:ilvl="0" w:tplc="0114D520">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8A10CD8"/>
    <w:multiLevelType w:val="hybridMultilevel"/>
    <w:tmpl w:val="D012F96C"/>
    <w:lvl w:ilvl="0" w:tplc="0409000B">
      <w:start w:val="1"/>
      <w:numFmt w:val="bullet"/>
      <w:lvlText w:val=""/>
      <w:lvlJc w:val="left"/>
      <w:pPr>
        <w:ind w:left="720" w:hanging="360"/>
      </w:pPr>
      <w:rPr>
        <w:rFonts w:ascii="Wingdings" w:hAnsi="Wingdings"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6">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24837"/>
    <w:multiLevelType w:val="hybridMultilevel"/>
    <w:tmpl w:val="3940CF8C"/>
    <w:lvl w:ilvl="0" w:tplc="E8D282B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7"/>
  </w:num>
  <w:num w:numId="4">
    <w:abstractNumId w:val="46"/>
  </w:num>
  <w:num w:numId="5">
    <w:abstractNumId w:val="16"/>
  </w:num>
  <w:num w:numId="6">
    <w:abstractNumId w:val="11"/>
  </w:num>
  <w:num w:numId="7">
    <w:abstractNumId w:val="31"/>
  </w:num>
  <w:num w:numId="8">
    <w:abstractNumId w:val="22"/>
  </w:num>
  <w:num w:numId="9">
    <w:abstractNumId w:val="35"/>
  </w:num>
  <w:num w:numId="10">
    <w:abstractNumId w:val="1"/>
  </w:num>
  <w:num w:numId="11">
    <w:abstractNumId w:val="37"/>
  </w:num>
  <w:num w:numId="12">
    <w:abstractNumId w:val="44"/>
  </w:num>
  <w:num w:numId="13">
    <w:abstractNumId w:val="3"/>
  </w:num>
  <w:num w:numId="14">
    <w:abstractNumId w:val="32"/>
  </w:num>
  <w:num w:numId="15">
    <w:abstractNumId w:val="17"/>
  </w:num>
  <w:num w:numId="16">
    <w:abstractNumId w:val="42"/>
  </w:num>
  <w:num w:numId="17">
    <w:abstractNumId w:val="25"/>
  </w:num>
  <w:num w:numId="18">
    <w:abstractNumId w:val="36"/>
  </w:num>
  <w:num w:numId="19">
    <w:abstractNumId w:val="12"/>
  </w:num>
  <w:num w:numId="20">
    <w:abstractNumId w:val="21"/>
  </w:num>
  <w:num w:numId="21">
    <w:abstractNumId w:val="18"/>
  </w:num>
  <w:num w:numId="22">
    <w:abstractNumId w:val="26"/>
  </w:num>
  <w:num w:numId="23">
    <w:abstractNumId w:val="20"/>
  </w:num>
  <w:num w:numId="24">
    <w:abstractNumId w:val="43"/>
  </w:num>
  <w:num w:numId="25">
    <w:abstractNumId w:val="10"/>
  </w:num>
  <w:num w:numId="26">
    <w:abstractNumId w:val="15"/>
  </w:num>
  <w:num w:numId="27">
    <w:abstractNumId w:val="39"/>
  </w:num>
  <w:num w:numId="28">
    <w:abstractNumId w:val="29"/>
  </w:num>
  <w:num w:numId="29">
    <w:abstractNumId w:val="47"/>
  </w:num>
  <w:num w:numId="30">
    <w:abstractNumId w:val="40"/>
  </w:num>
  <w:num w:numId="31">
    <w:abstractNumId w:val="41"/>
  </w:num>
  <w:num w:numId="32">
    <w:abstractNumId w:val="8"/>
  </w:num>
  <w:num w:numId="33">
    <w:abstractNumId w:val="0"/>
  </w:num>
  <w:num w:numId="34">
    <w:abstractNumId w:val="38"/>
  </w:num>
  <w:num w:numId="35">
    <w:abstractNumId w:val="19"/>
  </w:num>
  <w:num w:numId="36">
    <w:abstractNumId w:val="30"/>
  </w:num>
  <w:num w:numId="37">
    <w:abstractNumId w:val="28"/>
  </w:num>
  <w:num w:numId="38">
    <w:abstractNumId w:val="24"/>
  </w:num>
  <w:num w:numId="39">
    <w:abstractNumId w:val="23"/>
  </w:num>
  <w:num w:numId="40">
    <w:abstractNumId w:val="6"/>
  </w:num>
  <w:num w:numId="41">
    <w:abstractNumId w:val="45"/>
  </w:num>
  <w:num w:numId="42">
    <w:abstractNumId w:val="2"/>
  </w:num>
  <w:num w:numId="43">
    <w:abstractNumId w:val="34"/>
  </w:num>
  <w:num w:numId="44">
    <w:abstractNumId w:val="13"/>
  </w:num>
  <w:num w:numId="45">
    <w:abstractNumId w:val="5"/>
  </w:num>
  <w:num w:numId="46">
    <w:abstractNumId w:val="9"/>
  </w:num>
  <w:num w:numId="47">
    <w:abstractNumId w:val="27"/>
  </w:num>
  <w:num w:numId="48">
    <w:abstractNumId w:val="33"/>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12DFF"/>
    <w:rsid w:val="00012E4C"/>
    <w:rsid w:val="0001552A"/>
    <w:rsid w:val="00023F4F"/>
    <w:rsid w:val="00030D31"/>
    <w:rsid w:val="0003450D"/>
    <w:rsid w:val="00042D95"/>
    <w:rsid w:val="00045803"/>
    <w:rsid w:val="000459CA"/>
    <w:rsid w:val="000523B2"/>
    <w:rsid w:val="00061796"/>
    <w:rsid w:val="00075D01"/>
    <w:rsid w:val="0008001A"/>
    <w:rsid w:val="00080755"/>
    <w:rsid w:val="00081329"/>
    <w:rsid w:val="000853D1"/>
    <w:rsid w:val="00091C98"/>
    <w:rsid w:val="0009729E"/>
    <w:rsid w:val="000A4752"/>
    <w:rsid w:val="000B3F9A"/>
    <w:rsid w:val="000B4EC0"/>
    <w:rsid w:val="000B72B7"/>
    <w:rsid w:val="000B75C7"/>
    <w:rsid w:val="000C3CD4"/>
    <w:rsid w:val="000E64C3"/>
    <w:rsid w:val="001004B3"/>
    <w:rsid w:val="00100F58"/>
    <w:rsid w:val="001048A7"/>
    <w:rsid w:val="00126615"/>
    <w:rsid w:val="00131DFC"/>
    <w:rsid w:val="0013727D"/>
    <w:rsid w:val="0014724C"/>
    <w:rsid w:val="00193E33"/>
    <w:rsid w:val="00195C85"/>
    <w:rsid w:val="001B1D4E"/>
    <w:rsid w:val="001B2CBE"/>
    <w:rsid w:val="001B7CAB"/>
    <w:rsid w:val="001C0E97"/>
    <w:rsid w:val="001C1F6C"/>
    <w:rsid w:val="001C4D8F"/>
    <w:rsid w:val="001D3151"/>
    <w:rsid w:val="001E282E"/>
    <w:rsid w:val="001E5563"/>
    <w:rsid w:val="001F1F43"/>
    <w:rsid w:val="002430B6"/>
    <w:rsid w:val="00247DAD"/>
    <w:rsid w:val="002611B4"/>
    <w:rsid w:val="00273BC2"/>
    <w:rsid w:val="0027431B"/>
    <w:rsid w:val="00276F36"/>
    <w:rsid w:val="0028070B"/>
    <w:rsid w:val="00286111"/>
    <w:rsid w:val="00295966"/>
    <w:rsid w:val="00296D5A"/>
    <w:rsid w:val="002A2712"/>
    <w:rsid w:val="002B6B3B"/>
    <w:rsid w:val="002C7ED1"/>
    <w:rsid w:val="002D2D89"/>
    <w:rsid w:val="0031556E"/>
    <w:rsid w:val="00320055"/>
    <w:rsid w:val="003207B7"/>
    <w:rsid w:val="0032155D"/>
    <w:rsid w:val="00324B2C"/>
    <w:rsid w:val="00337ABD"/>
    <w:rsid w:val="0034014C"/>
    <w:rsid w:val="00345096"/>
    <w:rsid w:val="003460CA"/>
    <w:rsid w:val="0034790E"/>
    <w:rsid w:val="00347BF5"/>
    <w:rsid w:val="00367675"/>
    <w:rsid w:val="00367BCF"/>
    <w:rsid w:val="00385F62"/>
    <w:rsid w:val="00390E7F"/>
    <w:rsid w:val="003C014D"/>
    <w:rsid w:val="00410B9E"/>
    <w:rsid w:val="0042174B"/>
    <w:rsid w:val="004511D0"/>
    <w:rsid w:val="004648D1"/>
    <w:rsid w:val="00470971"/>
    <w:rsid w:val="00471D95"/>
    <w:rsid w:val="00482470"/>
    <w:rsid w:val="00482622"/>
    <w:rsid w:val="00491C55"/>
    <w:rsid w:val="004A1D2A"/>
    <w:rsid w:val="004A3191"/>
    <w:rsid w:val="004A6D85"/>
    <w:rsid w:val="004A7D74"/>
    <w:rsid w:val="004B5F3D"/>
    <w:rsid w:val="004B738E"/>
    <w:rsid w:val="004D2068"/>
    <w:rsid w:val="004E4EDA"/>
    <w:rsid w:val="00501F72"/>
    <w:rsid w:val="00503F46"/>
    <w:rsid w:val="005441BF"/>
    <w:rsid w:val="005726CD"/>
    <w:rsid w:val="0058157A"/>
    <w:rsid w:val="00590214"/>
    <w:rsid w:val="005A1A8F"/>
    <w:rsid w:val="005A3C92"/>
    <w:rsid w:val="005B3F66"/>
    <w:rsid w:val="005D14C0"/>
    <w:rsid w:val="005E7703"/>
    <w:rsid w:val="005F5651"/>
    <w:rsid w:val="00623096"/>
    <w:rsid w:val="006346B2"/>
    <w:rsid w:val="006449A1"/>
    <w:rsid w:val="00646A61"/>
    <w:rsid w:val="00652AC1"/>
    <w:rsid w:val="006B0751"/>
    <w:rsid w:val="006B1221"/>
    <w:rsid w:val="006B5CD8"/>
    <w:rsid w:val="006C1FDC"/>
    <w:rsid w:val="006C50B1"/>
    <w:rsid w:val="006E3FE2"/>
    <w:rsid w:val="006E4E17"/>
    <w:rsid w:val="006E5070"/>
    <w:rsid w:val="006E6AC4"/>
    <w:rsid w:val="006F1EB1"/>
    <w:rsid w:val="007174A1"/>
    <w:rsid w:val="00723DF4"/>
    <w:rsid w:val="0073500E"/>
    <w:rsid w:val="007427A5"/>
    <w:rsid w:val="0074543B"/>
    <w:rsid w:val="0074612A"/>
    <w:rsid w:val="00754C90"/>
    <w:rsid w:val="0075768E"/>
    <w:rsid w:val="00767374"/>
    <w:rsid w:val="0077576E"/>
    <w:rsid w:val="00777F14"/>
    <w:rsid w:val="0079534C"/>
    <w:rsid w:val="007B1A7E"/>
    <w:rsid w:val="007B664E"/>
    <w:rsid w:val="007C3955"/>
    <w:rsid w:val="007D51C4"/>
    <w:rsid w:val="007D67C8"/>
    <w:rsid w:val="007D78F7"/>
    <w:rsid w:val="007E1037"/>
    <w:rsid w:val="007E16AB"/>
    <w:rsid w:val="007F2485"/>
    <w:rsid w:val="00803636"/>
    <w:rsid w:val="00817949"/>
    <w:rsid w:val="00844312"/>
    <w:rsid w:val="0084616C"/>
    <w:rsid w:val="00851470"/>
    <w:rsid w:val="008748F2"/>
    <w:rsid w:val="00895E2F"/>
    <w:rsid w:val="00895E70"/>
    <w:rsid w:val="00896BCA"/>
    <w:rsid w:val="0089749B"/>
    <w:rsid w:val="008B221F"/>
    <w:rsid w:val="008B4BD7"/>
    <w:rsid w:val="008B55B6"/>
    <w:rsid w:val="008C532C"/>
    <w:rsid w:val="008F07AC"/>
    <w:rsid w:val="008F38D3"/>
    <w:rsid w:val="00905376"/>
    <w:rsid w:val="009179BE"/>
    <w:rsid w:val="009346DE"/>
    <w:rsid w:val="00935253"/>
    <w:rsid w:val="009417DA"/>
    <w:rsid w:val="00963B2A"/>
    <w:rsid w:val="0097263B"/>
    <w:rsid w:val="00980116"/>
    <w:rsid w:val="00980569"/>
    <w:rsid w:val="00995950"/>
    <w:rsid w:val="0099605B"/>
    <w:rsid w:val="009A66F3"/>
    <w:rsid w:val="009B1CEB"/>
    <w:rsid w:val="009B5A0D"/>
    <w:rsid w:val="009C4878"/>
    <w:rsid w:val="009C6362"/>
    <w:rsid w:val="009E540A"/>
    <w:rsid w:val="009F297D"/>
    <w:rsid w:val="00A029C4"/>
    <w:rsid w:val="00A051ED"/>
    <w:rsid w:val="00A07639"/>
    <w:rsid w:val="00A147A9"/>
    <w:rsid w:val="00A16999"/>
    <w:rsid w:val="00A27AE3"/>
    <w:rsid w:val="00A347DA"/>
    <w:rsid w:val="00A34A6F"/>
    <w:rsid w:val="00A477E2"/>
    <w:rsid w:val="00A5584D"/>
    <w:rsid w:val="00A62761"/>
    <w:rsid w:val="00A81C9A"/>
    <w:rsid w:val="00A95728"/>
    <w:rsid w:val="00AB0871"/>
    <w:rsid w:val="00AB2326"/>
    <w:rsid w:val="00AE3D9E"/>
    <w:rsid w:val="00AE3FA9"/>
    <w:rsid w:val="00AF13FB"/>
    <w:rsid w:val="00AF66B9"/>
    <w:rsid w:val="00B03C90"/>
    <w:rsid w:val="00B0432E"/>
    <w:rsid w:val="00B12695"/>
    <w:rsid w:val="00B2399D"/>
    <w:rsid w:val="00B261A1"/>
    <w:rsid w:val="00B26324"/>
    <w:rsid w:val="00B36165"/>
    <w:rsid w:val="00B363A4"/>
    <w:rsid w:val="00B54513"/>
    <w:rsid w:val="00B72850"/>
    <w:rsid w:val="00B804BE"/>
    <w:rsid w:val="00BA7076"/>
    <w:rsid w:val="00BA726F"/>
    <w:rsid w:val="00BE7199"/>
    <w:rsid w:val="00BF1F1B"/>
    <w:rsid w:val="00C23293"/>
    <w:rsid w:val="00C24C19"/>
    <w:rsid w:val="00C40E38"/>
    <w:rsid w:val="00C40F20"/>
    <w:rsid w:val="00C41D87"/>
    <w:rsid w:val="00C530B7"/>
    <w:rsid w:val="00C67546"/>
    <w:rsid w:val="00C678F7"/>
    <w:rsid w:val="00C7037C"/>
    <w:rsid w:val="00C91B77"/>
    <w:rsid w:val="00C97FF5"/>
    <w:rsid w:val="00CA1F44"/>
    <w:rsid w:val="00CB066B"/>
    <w:rsid w:val="00CB1374"/>
    <w:rsid w:val="00CB16AD"/>
    <w:rsid w:val="00CE069F"/>
    <w:rsid w:val="00CE4611"/>
    <w:rsid w:val="00CF1797"/>
    <w:rsid w:val="00CF69C5"/>
    <w:rsid w:val="00D12060"/>
    <w:rsid w:val="00D30723"/>
    <w:rsid w:val="00D37CDA"/>
    <w:rsid w:val="00D4215F"/>
    <w:rsid w:val="00D54BFA"/>
    <w:rsid w:val="00D54DC5"/>
    <w:rsid w:val="00D63F0A"/>
    <w:rsid w:val="00D76E20"/>
    <w:rsid w:val="00D82B07"/>
    <w:rsid w:val="00D9062F"/>
    <w:rsid w:val="00DA5226"/>
    <w:rsid w:val="00DB454C"/>
    <w:rsid w:val="00DB46A8"/>
    <w:rsid w:val="00DB6B0F"/>
    <w:rsid w:val="00DC21B7"/>
    <w:rsid w:val="00DC317C"/>
    <w:rsid w:val="00DC3256"/>
    <w:rsid w:val="00DC7459"/>
    <w:rsid w:val="00DD61AA"/>
    <w:rsid w:val="00DD65A8"/>
    <w:rsid w:val="00DD707F"/>
    <w:rsid w:val="00DF2AFB"/>
    <w:rsid w:val="00E06633"/>
    <w:rsid w:val="00E203E5"/>
    <w:rsid w:val="00E21F2C"/>
    <w:rsid w:val="00E24FF5"/>
    <w:rsid w:val="00E32C4C"/>
    <w:rsid w:val="00E33CE0"/>
    <w:rsid w:val="00E365F5"/>
    <w:rsid w:val="00E52A16"/>
    <w:rsid w:val="00E60B93"/>
    <w:rsid w:val="00E666A9"/>
    <w:rsid w:val="00E743C5"/>
    <w:rsid w:val="00E82693"/>
    <w:rsid w:val="00E86230"/>
    <w:rsid w:val="00E91D7A"/>
    <w:rsid w:val="00EA1DE7"/>
    <w:rsid w:val="00EA3D4F"/>
    <w:rsid w:val="00EA5799"/>
    <w:rsid w:val="00EB0D4B"/>
    <w:rsid w:val="00EB5EC6"/>
    <w:rsid w:val="00EC024A"/>
    <w:rsid w:val="00EC1950"/>
    <w:rsid w:val="00EE67C3"/>
    <w:rsid w:val="00EF2673"/>
    <w:rsid w:val="00F0078C"/>
    <w:rsid w:val="00F15DB8"/>
    <w:rsid w:val="00F2285B"/>
    <w:rsid w:val="00F233AC"/>
    <w:rsid w:val="00F2405F"/>
    <w:rsid w:val="00F3585E"/>
    <w:rsid w:val="00F36ABE"/>
    <w:rsid w:val="00F37FE1"/>
    <w:rsid w:val="00F45F4C"/>
    <w:rsid w:val="00F5218E"/>
    <w:rsid w:val="00F555E9"/>
    <w:rsid w:val="00F562D7"/>
    <w:rsid w:val="00F622CF"/>
    <w:rsid w:val="00F70DEA"/>
    <w:rsid w:val="00F7541F"/>
    <w:rsid w:val="00F81843"/>
    <w:rsid w:val="00F9082D"/>
    <w:rsid w:val="00F95148"/>
    <w:rsid w:val="00FB7ADF"/>
    <w:rsid w:val="00FB7DE7"/>
    <w:rsid w:val="00FC1A29"/>
    <w:rsid w:val="00FC64F1"/>
    <w:rsid w:val="00FE1C5F"/>
    <w:rsid w:val="00FE3B7B"/>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484052302">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1976912347">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png"/><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www.mida.gov.my/publications/" TargetMode="Externa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19</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Syihabuddin Ahmad Mohamad</cp:lastModifiedBy>
  <cp:revision>50</cp:revision>
  <cp:lastPrinted>2021-08-04T09:46:00Z</cp:lastPrinted>
  <dcterms:created xsi:type="dcterms:W3CDTF">2021-06-16T02:11:00Z</dcterms:created>
  <dcterms:modified xsi:type="dcterms:W3CDTF">2021-08-04T09:47:00Z</dcterms:modified>
</cp:coreProperties>
</file>