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D95" w:rsidRDefault="0077576E" w:rsidP="00E06633">
      <w:pPr>
        <w:jc w:val="center"/>
        <w:rPr>
          <w:rFonts w:ascii="Arial" w:hAnsi="Arial" w:cs="Arial"/>
          <w:b/>
          <w:sz w:val="24"/>
          <w:szCs w:val="24"/>
          <w:u w:val="single"/>
        </w:rPr>
      </w:pPr>
      <w:bookmarkStart w:id="0" w:name="_GoBack"/>
      <w:bookmarkEnd w:id="0"/>
      <w:r w:rsidRPr="00E06633">
        <w:rPr>
          <w:rFonts w:ascii="Arial" w:hAnsi="Arial" w:cs="Arial"/>
          <w:b/>
          <w:sz w:val="24"/>
          <w:szCs w:val="24"/>
          <w:u w:val="single"/>
        </w:rPr>
        <w:t>BAB 1</w:t>
      </w:r>
    </w:p>
    <w:p w:rsidR="00E06633" w:rsidRPr="002430B6" w:rsidRDefault="00E06633" w:rsidP="0077576E">
      <w:pPr>
        <w:pStyle w:val="NoSpacing"/>
      </w:pPr>
    </w:p>
    <w:p w:rsidR="00E06633" w:rsidRPr="002430B6" w:rsidRDefault="00E06633" w:rsidP="00E06633">
      <w:pPr>
        <w:spacing w:after="0" w:line="240" w:lineRule="auto"/>
        <w:jc w:val="center"/>
        <w:rPr>
          <w:rFonts w:ascii="Arial" w:eastAsia="Times New Roman" w:hAnsi="Arial" w:cs="Arial"/>
          <w:sz w:val="24"/>
          <w:szCs w:val="24"/>
        </w:rPr>
      </w:pPr>
      <w:r w:rsidRPr="002430B6">
        <w:rPr>
          <w:rFonts w:ascii="Arial" w:eastAsia="Times New Roman" w:hAnsi="Arial" w:cs="Arial"/>
          <w:b/>
          <w:sz w:val="24"/>
          <w:szCs w:val="24"/>
        </w:rPr>
        <w:t>SURAT AKUAN PENYEBUTHARGA</w:t>
      </w:r>
    </w:p>
    <w:p w:rsidR="00E06633" w:rsidRPr="00136423" w:rsidRDefault="00E06633" w:rsidP="00E06633">
      <w:pPr>
        <w:spacing w:after="0" w:line="360" w:lineRule="auto"/>
        <w:jc w:val="both"/>
        <w:rPr>
          <w:rFonts w:ascii="Arial" w:eastAsia="Times New Roman" w:hAnsi="Arial" w:cs="Arial"/>
          <w:b/>
          <w:sz w:val="24"/>
          <w:szCs w:val="24"/>
        </w:rPr>
      </w:pPr>
    </w:p>
    <w:p w:rsidR="00E06633" w:rsidRPr="00136423" w:rsidRDefault="00E06633" w:rsidP="00E06633">
      <w:pPr>
        <w:spacing w:after="0" w:line="360" w:lineRule="auto"/>
        <w:jc w:val="both"/>
        <w:rPr>
          <w:rFonts w:ascii="Arial" w:eastAsia="Times New Roman" w:hAnsi="Arial" w:cs="Arial"/>
          <w:b/>
          <w:sz w:val="24"/>
          <w:szCs w:val="24"/>
        </w:rPr>
      </w:pPr>
    </w:p>
    <w:p w:rsidR="00E06633" w:rsidRPr="00136423" w:rsidRDefault="00E06633" w:rsidP="00E06633">
      <w:pPr>
        <w:spacing w:after="0" w:line="360" w:lineRule="auto"/>
        <w:jc w:val="center"/>
        <w:rPr>
          <w:rFonts w:ascii="Arial" w:eastAsia="Times New Roman" w:hAnsi="Arial" w:cs="Arial"/>
          <w:b/>
          <w:sz w:val="24"/>
          <w:szCs w:val="24"/>
        </w:rPr>
      </w:pPr>
      <w:r w:rsidRPr="00136423">
        <w:rPr>
          <w:rFonts w:ascii="Arial" w:eastAsia="Times New Roman" w:hAnsi="Arial" w:cs="Arial"/>
          <w:b/>
          <w:sz w:val="24"/>
          <w:szCs w:val="24"/>
        </w:rPr>
        <w:t>LEMBAGA PEMBANGUNAN PELABURAN MALAYSIA</w:t>
      </w:r>
    </w:p>
    <w:p w:rsidR="00E06633" w:rsidRPr="00136423" w:rsidRDefault="00E06633" w:rsidP="00E06633">
      <w:pPr>
        <w:spacing w:after="0" w:line="360" w:lineRule="auto"/>
        <w:jc w:val="center"/>
        <w:rPr>
          <w:rFonts w:ascii="Arial" w:eastAsia="Times New Roman" w:hAnsi="Arial" w:cs="Arial"/>
          <w:b/>
          <w:sz w:val="24"/>
          <w:szCs w:val="24"/>
        </w:rPr>
      </w:pPr>
      <w:r w:rsidRPr="00136423">
        <w:rPr>
          <w:rFonts w:ascii="Arial" w:eastAsia="Times New Roman" w:hAnsi="Arial" w:cs="Arial"/>
          <w:b/>
          <w:sz w:val="24"/>
          <w:szCs w:val="24"/>
        </w:rPr>
        <w:t>TINGKAT 14, MIDA SENTRAL, NO. 5</w:t>
      </w:r>
    </w:p>
    <w:p w:rsidR="00E06633" w:rsidRPr="00136423" w:rsidRDefault="00E06633" w:rsidP="00E06633">
      <w:pPr>
        <w:spacing w:after="0" w:line="360" w:lineRule="auto"/>
        <w:jc w:val="center"/>
        <w:rPr>
          <w:rFonts w:ascii="Arial" w:eastAsia="Times New Roman" w:hAnsi="Arial" w:cs="Arial"/>
          <w:b/>
          <w:sz w:val="24"/>
          <w:szCs w:val="24"/>
          <w:lang w:val="de-DE"/>
        </w:rPr>
      </w:pPr>
      <w:r w:rsidRPr="00136423">
        <w:rPr>
          <w:rFonts w:ascii="Arial" w:eastAsia="Times New Roman" w:hAnsi="Arial" w:cs="Arial"/>
          <w:b/>
          <w:sz w:val="24"/>
          <w:szCs w:val="24"/>
          <w:lang w:val="de-DE"/>
        </w:rPr>
        <w:t>JALAN STESEN SENTRAL 5</w:t>
      </w:r>
    </w:p>
    <w:p w:rsidR="00E06633" w:rsidRPr="00136423" w:rsidRDefault="00E06633" w:rsidP="00E06633">
      <w:pPr>
        <w:spacing w:after="0" w:line="360" w:lineRule="auto"/>
        <w:jc w:val="center"/>
        <w:rPr>
          <w:rFonts w:ascii="Arial" w:eastAsia="Times New Roman" w:hAnsi="Arial" w:cs="Arial"/>
          <w:b/>
          <w:sz w:val="24"/>
          <w:szCs w:val="24"/>
          <w:lang w:val="de-DE"/>
        </w:rPr>
      </w:pPr>
      <w:r w:rsidRPr="00136423">
        <w:rPr>
          <w:rFonts w:ascii="Arial" w:eastAsia="Times New Roman" w:hAnsi="Arial" w:cs="Arial"/>
          <w:b/>
          <w:sz w:val="24"/>
          <w:szCs w:val="24"/>
          <w:lang w:val="de-DE"/>
        </w:rPr>
        <w:t>KUALA LUMPUR SENTRAL</w:t>
      </w:r>
    </w:p>
    <w:p w:rsidR="00E06633" w:rsidRPr="00136423" w:rsidRDefault="00E06633" w:rsidP="00E06633">
      <w:pPr>
        <w:spacing w:after="0" w:line="360" w:lineRule="auto"/>
        <w:jc w:val="center"/>
        <w:rPr>
          <w:rFonts w:ascii="Arial" w:eastAsia="Times New Roman" w:hAnsi="Arial" w:cs="Arial"/>
          <w:b/>
          <w:sz w:val="24"/>
          <w:szCs w:val="24"/>
          <w:lang w:val="de-DE"/>
        </w:rPr>
      </w:pPr>
      <w:r w:rsidRPr="00136423">
        <w:rPr>
          <w:rFonts w:ascii="Arial" w:eastAsia="Times New Roman" w:hAnsi="Arial" w:cs="Arial"/>
          <w:b/>
          <w:sz w:val="24"/>
          <w:szCs w:val="24"/>
          <w:lang w:val="de-DE"/>
        </w:rPr>
        <w:t>50470 KUALA LUMPUR.</w:t>
      </w:r>
    </w:p>
    <w:p w:rsidR="00E06633" w:rsidRPr="00136423" w:rsidRDefault="00E06633" w:rsidP="00E06633">
      <w:pPr>
        <w:spacing w:after="0" w:line="360" w:lineRule="auto"/>
        <w:jc w:val="both"/>
        <w:rPr>
          <w:rFonts w:ascii="Arial" w:eastAsia="Times New Roman" w:hAnsi="Arial" w:cs="Arial"/>
          <w:b/>
          <w:sz w:val="24"/>
          <w:szCs w:val="24"/>
          <w:lang w:val="de-DE"/>
        </w:rPr>
      </w:pPr>
    </w:p>
    <w:p w:rsidR="00E06633" w:rsidRPr="00136423" w:rsidRDefault="00E06633" w:rsidP="00E06633">
      <w:pPr>
        <w:spacing w:after="0" w:line="360" w:lineRule="auto"/>
        <w:jc w:val="both"/>
        <w:rPr>
          <w:rFonts w:ascii="Arial" w:eastAsia="Times New Roman" w:hAnsi="Arial" w:cs="Arial"/>
          <w:b/>
          <w:sz w:val="24"/>
          <w:szCs w:val="24"/>
          <w:lang w:val="de-DE"/>
        </w:rPr>
      </w:pPr>
    </w:p>
    <w:p w:rsidR="00E06633" w:rsidRDefault="00E06633" w:rsidP="00E06633">
      <w:pPr>
        <w:spacing w:after="0" w:line="360" w:lineRule="auto"/>
        <w:jc w:val="center"/>
        <w:rPr>
          <w:rFonts w:ascii="Arial" w:eastAsia="Times New Roman" w:hAnsi="Arial" w:cs="Arial"/>
          <w:b/>
          <w:sz w:val="24"/>
          <w:szCs w:val="24"/>
          <w:lang w:val="de-DE"/>
        </w:rPr>
      </w:pPr>
      <w:r w:rsidRPr="00136423">
        <w:rPr>
          <w:rFonts w:ascii="Arial" w:eastAsia="Times New Roman" w:hAnsi="Arial" w:cs="Arial"/>
          <w:b/>
          <w:sz w:val="24"/>
          <w:szCs w:val="24"/>
          <w:lang w:val="de-DE"/>
        </w:rPr>
        <w:t xml:space="preserve">SEBUTHARGA  MIDA  BIL.  </w:t>
      </w:r>
      <w:r w:rsidR="007D0993">
        <w:rPr>
          <w:rFonts w:ascii="Arial" w:eastAsia="Times New Roman" w:hAnsi="Arial" w:cs="Arial"/>
          <w:b/>
          <w:sz w:val="24"/>
          <w:szCs w:val="24"/>
          <w:lang w:val="de-DE"/>
        </w:rPr>
        <w:t>6</w:t>
      </w:r>
      <w:r w:rsidR="000B3F9A">
        <w:rPr>
          <w:rFonts w:ascii="Arial" w:eastAsia="Times New Roman" w:hAnsi="Arial" w:cs="Arial"/>
          <w:b/>
          <w:sz w:val="24"/>
          <w:szCs w:val="24"/>
          <w:lang w:val="de-DE"/>
        </w:rPr>
        <w:t>/2021</w:t>
      </w:r>
    </w:p>
    <w:p w:rsidR="009B1CEB" w:rsidRPr="00136423" w:rsidRDefault="009B1CEB" w:rsidP="00E06633">
      <w:pPr>
        <w:spacing w:after="0" w:line="360" w:lineRule="auto"/>
        <w:jc w:val="center"/>
        <w:rPr>
          <w:rFonts w:ascii="Arial" w:eastAsia="Times New Roman" w:hAnsi="Arial" w:cs="Arial"/>
          <w:b/>
          <w:sz w:val="24"/>
          <w:szCs w:val="24"/>
          <w:lang w:val="sv-SE"/>
        </w:rPr>
      </w:pPr>
    </w:p>
    <w:p w:rsidR="0077576E" w:rsidRPr="00136423" w:rsidRDefault="001C1F6C" w:rsidP="00CA3D86">
      <w:pPr>
        <w:spacing w:after="0" w:line="240" w:lineRule="auto"/>
        <w:jc w:val="center"/>
        <w:rPr>
          <w:rFonts w:ascii="Arial" w:eastAsia="Times New Roman" w:hAnsi="Arial" w:cs="Arial"/>
          <w:b/>
          <w:sz w:val="24"/>
          <w:szCs w:val="24"/>
          <w:lang w:val="sv-SE"/>
        </w:rPr>
      </w:pPr>
      <w:r w:rsidRPr="00CE069F">
        <w:rPr>
          <w:rFonts w:ascii="Arial" w:eastAsia="Times New Roman" w:hAnsi="Arial" w:cs="Arial"/>
          <w:b/>
          <w:sz w:val="24"/>
          <w:szCs w:val="24"/>
          <w:lang w:val="sv-SE"/>
        </w:rPr>
        <w:t xml:space="preserve">SEBUTHARGA </w:t>
      </w:r>
      <w:r w:rsidR="007D0993" w:rsidRPr="007D0993">
        <w:rPr>
          <w:rFonts w:ascii="Arial" w:eastAsia="Times New Roman" w:hAnsi="Arial" w:cs="Arial"/>
          <w:b/>
          <w:sz w:val="24"/>
          <w:szCs w:val="24"/>
          <w:lang w:val="sv-SE"/>
        </w:rPr>
        <w:t xml:space="preserve">PEROLEHAN SISTEM </w:t>
      </w:r>
      <w:r w:rsidR="007D0993" w:rsidRPr="007D0993">
        <w:rPr>
          <w:rFonts w:ascii="Arial" w:eastAsia="Times New Roman" w:hAnsi="Arial" w:cs="Arial"/>
          <w:b/>
          <w:i/>
          <w:sz w:val="24"/>
          <w:szCs w:val="24"/>
          <w:lang w:val="sv-SE"/>
        </w:rPr>
        <w:t>CALL CENTRE</w:t>
      </w:r>
      <w:r w:rsidR="007D0993" w:rsidRPr="007D0993">
        <w:rPr>
          <w:rFonts w:ascii="Arial" w:eastAsia="Times New Roman" w:hAnsi="Arial" w:cs="Arial"/>
          <w:b/>
          <w:sz w:val="24"/>
          <w:szCs w:val="24"/>
          <w:lang w:val="sv-SE"/>
        </w:rPr>
        <w:t xml:space="preserve"> BAGI </w:t>
      </w:r>
      <w:r w:rsidR="007D0993" w:rsidRPr="007D0993">
        <w:rPr>
          <w:rFonts w:ascii="Arial" w:eastAsia="Times New Roman" w:hAnsi="Arial" w:cs="Arial"/>
          <w:b/>
          <w:i/>
          <w:sz w:val="24"/>
          <w:szCs w:val="24"/>
          <w:lang w:val="sv-SE"/>
        </w:rPr>
        <w:t>CUSTOMER SERVICE CENTRE (CSC)</w:t>
      </w:r>
      <w:r w:rsidR="007D0993" w:rsidRPr="007D0993">
        <w:rPr>
          <w:rFonts w:ascii="Arial" w:eastAsia="Times New Roman" w:hAnsi="Arial" w:cs="Arial"/>
          <w:b/>
          <w:sz w:val="24"/>
          <w:szCs w:val="24"/>
          <w:lang w:val="sv-SE"/>
        </w:rPr>
        <w:t xml:space="preserve"> MIDA</w:t>
      </w:r>
    </w:p>
    <w:p w:rsidR="00CA3D86" w:rsidRDefault="00CA3D86" w:rsidP="00E06633">
      <w:pPr>
        <w:spacing w:after="0" w:line="360" w:lineRule="auto"/>
        <w:jc w:val="both"/>
        <w:rPr>
          <w:rFonts w:ascii="Arial" w:eastAsia="Times New Roman" w:hAnsi="Arial" w:cs="Arial"/>
          <w:sz w:val="24"/>
          <w:szCs w:val="24"/>
        </w:rPr>
      </w:pPr>
    </w:p>
    <w:p w:rsidR="00CA3D86" w:rsidRDefault="00CA3D86" w:rsidP="00E06633">
      <w:pPr>
        <w:spacing w:after="0" w:line="360" w:lineRule="auto"/>
        <w:jc w:val="both"/>
        <w:rPr>
          <w:rFonts w:ascii="Arial" w:eastAsia="Times New Roman" w:hAnsi="Arial" w:cs="Arial"/>
          <w:sz w:val="24"/>
          <w:szCs w:val="24"/>
        </w:rPr>
      </w:pPr>
    </w:p>
    <w:p w:rsidR="00E06633" w:rsidRPr="00136423" w:rsidRDefault="00E06633" w:rsidP="00E06633">
      <w:pPr>
        <w:spacing w:after="0" w:line="360" w:lineRule="auto"/>
        <w:jc w:val="both"/>
        <w:rPr>
          <w:rFonts w:ascii="Arial" w:eastAsia="Times New Roman" w:hAnsi="Arial" w:cs="Arial"/>
          <w:sz w:val="24"/>
          <w:szCs w:val="24"/>
        </w:rPr>
      </w:pPr>
      <w:proofErr w:type="spellStart"/>
      <w:r w:rsidRPr="00136423">
        <w:rPr>
          <w:rFonts w:ascii="Arial" w:eastAsia="Times New Roman" w:hAnsi="Arial" w:cs="Arial"/>
          <w:sz w:val="24"/>
          <w:szCs w:val="24"/>
        </w:rPr>
        <w:t>Kepada</w:t>
      </w:r>
      <w:proofErr w:type="spellEnd"/>
      <w:r w:rsidRPr="00136423">
        <w:rPr>
          <w:rFonts w:ascii="Arial" w:eastAsia="Times New Roman" w:hAnsi="Arial" w:cs="Arial"/>
          <w:sz w:val="24"/>
          <w:szCs w:val="24"/>
        </w:rPr>
        <w:t>:</w:t>
      </w:r>
    </w:p>
    <w:p w:rsidR="00E06633" w:rsidRPr="00136423" w:rsidRDefault="00E06633" w:rsidP="00E06633">
      <w:pPr>
        <w:spacing w:after="0" w:line="360" w:lineRule="auto"/>
        <w:jc w:val="both"/>
        <w:rPr>
          <w:rFonts w:ascii="Arial" w:eastAsia="Times New Roman" w:hAnsi="Arial" w:cs="Arial"/>
          <w:sz w:val="24"/>
          <w:szCs w:val="24"/>
        </w:rPr>
      </w:pPr>
    </w:p>
    <w:p w:rsidR="00E06633" w:rsidRPr="00136423" w:rsidRDefault="00E06633" w:rsidP="00E06633">
      <w:pPr>
        <w:spacing w:after="0" w:line="360" w:lineRule="auto"/>
        <w:jc w:val="both"/>
        <w:rPr>
          <w:rFonts w:ascii="Arial" w:eastAsia="Times New Roman" w:hAnsi="Arial" w:cs="Arial"/>
          <w:sz w:val="24"/>
          <w:szCs w:val="24"/>
        </w:rPr>
      </w:pPr>
    </w:p>
    <w:p w:rsidR="00E06633" w:rsidRPr="00D9062F" w:rsidRDefault="00D9062F" w:rsidP="00D9062F">
      <w:pPr>
        <w:spacing w:after="0" w:line="360" w:lineRule="auto"/>
        <w:jc w:val="both"/>
        <w:rPr>
          <w:rFonts w:ascii="Arial" w:eastAsia="Times New Roman" w:hAnsi="Arial" w:cs="Arial"/>
          <w:sz w:val="24"/>
          <w:szCs w:val="24"/>
        </w:rPr>
      </w:pPr>
      <w:proofErr w:type="spellStart"/>
      <w:r>
        <w:rPr>
          <w:rFonts w:ascii="Arial" w:eastAsia="Times New Roman" w:hAnsi="Arial" w:cs="Arial"/>
          <w:sz w:val="24"/>
          <w:szCs w:val="24"/>
        </w:rPr>
        <w:t>Penyebutharga-penyebutharga</w:t>
      </w:r>
      <w:proofErr w:type="spellEnd"/>
      <w:r>
        <w:rPr>
          <w:rFonts w:ascii="Arial" w:eastAsia="Times New Roman" w:hAnsi="Arial" w:cs="Arial"/>
          <w:sz w:val="24"/>
          <w:szCs w:val="24"/>
        </w:rPr>
        <w:t>,</w:t>
      </w:r>
      <w:r w:rsidR="00E06633">
        <w:br w:type="page"/>
      </w:r>
    </w:p>
    <w:p w:rsidR="00E06633" w:rsidRPr="00136423" w:rsidRDefault="00E06633" w:rsidP="00E06633">
      <w:pPr>
        <w:spacing w:after="0" w:line="360" w:lineRule="auto"/>
        <w:jc w:val="both"/>
        <w:rPr>
          <w:rFonts w:ascii="Arial" w:eastAsia="Times New Roman" w:hAnsi="Arial" w:cs="Arial"/>
          <w:b/>
          <w:sz w:val="24"/>
          <w:szCs w:val="24"/>
        </w:rPr>
      </w:pPr>
      <w:r w:rsidRPr="00136423">
        <w:rPr>
          <w:rFonts w:ascii="Arial" w:eastAsia="Times New Roman" w:hAnsi="Arial" w:cs="Arial"/>
          <w:b/>
          <w:sz w:val="24"/>
          <w:szCs w:val="24"/>
          <w:u w:val="single"/>
        </w:rPr>
        <w:lastRenderedPageBreak/>
        <w:t>SURAT AKUAN PENYEBUTHARGA</w:t>
      </w:r>
    </w:p>
    <w:p w:rsidR="00E06633" w:rsidRPr="00136423" w:rsidRDefault="00E06633" w:rsidP="00E06633">
      <w:pPr>
        <w:spacing w:after="0" w:line="360" w:lineRule="auto"/>
        <w:ind w:right="180"/>
        <w:jc w:val="both"/>
        <w:rPr>
          <w:rFonts w:ascii="Arial" w:eastAsia="Times New Roman" w:hAnsi="Arial" w:cs="Arial"/>
          <w:b/>
          <w:sz w:val="24"/>
          <w:szCs w:val="24"/>
        </w:rPr>
      </w:pPr>
    </w:p>
    <w:p w:rsidR="00E06633" w:rsidRPr="00136423" w:rsidRDefault="00E06633" w:rsidP="00E06633">
      <w:pPr>
        <w:spacing w:after="0" w:line="360" w:lineRule="auto"/>
        <w:ind w:right="180"/>
        <w:jc w:val="both"/>
        <w:rPr>
          <w:rFonts w:ascii="Arial" w:eastAsia="Times New Roman" w:hAnsi="Arial" w:cs="Arial"/>
          <w:b/>
          <w:sz w:val="24"/>
          <w:szCs w:val="24"/>
        </w:rPr>
      </w:pPr>
      <w:proofErr w:type="spellStart"/>
      <w:r w:rsidRPr="00136423">
        <w:rPr>
          <w:rFonts w:ascii="Arial" w:eastAsia="Times New Roman" w:hAnsi="Arial" w:cs="Arial"/>
          <w:b/>
          <w:sz w:val="24"/>
          <w:szCs w:val="24"/>
        </w:rPr>
        <w:t>Kepada</w:t>
      </w:r>
      <w:proofErr w:type="spellEnd"/>
      <w:r w:rsidRPr="00136423">
        <w:rPr>
          <w:rFonts w:ascii="Arial" w:eastAsia="Times New Roman" w:hAnsi="Arial" w:cs="Arial"/>
          <w:b/>
          <w:sz w:val="24"/>
          <w:szCs w:val="24"/>
        </w:rPr>
        <w:t>:</w:t>
      </w:r>
    </w:p>
    <w:p w:rsidR="00E06633" w:rsidRPr="00136423" w:rsidRDefault="00E06633" w:rsidP="00D9062F">
      <w:pPr>
        <w:spacing w:after="0" w:line="240" w:lineRule="auto"/>
        <w:ind w:right="180"/>
        <w:jc w:val="both"/>
        <w:rPr>
          <w:rFonts w:ascii="Arial" w:eastAsia="Times New Roman" w:hAnsi="Arial" w:cs="Arial"/>
          <w:b/>
          <w:sz w:val="24"/>
          <w:szCs w:val="24"/>
        </w:rPr>
      </w:pPr>
    </w:p>
    <w:p w:rsidR="00E06633" w:rsidRPr="00136423" w:rsidRDefault="00E06633" w:rsidP="00E06633">
      <w:pPr>
        <w:spacing w:after="0" w:line="240" w:lineRule="auto"/>
        <w:ind w:right="187"/>
        <w:jc w:val="both"/>
        <w:rPr>
          <w:rFonts w:ascii="Arial" w:eastAsia="Times New Roman" w:hAnsi="Arial" w:cs="Arial"/>
          <w:b/>
          <w:sz w:val="24"/>
          <w:szCs w:val="24"/>
          <w:lang w:val="sv-SE"/>
        </w:rPr>
      </w:pPr>
      <w:r w:rsidRPr="00136423">
        <w:rPr>
          <w:rFonts w:ascii="Arial" w:eastAsia="Times New Roman" w:hAnsi="Arial" w:cs="Arial"/>
          <w:b/>
          <w:sz w:val="24"/>
          <w:szCs w:val="24"/>
          <w:lang w:val="sv-SE"/>
        </w:rPr>
        <w:t>Ketua Pegawai Eksekutif</w:t>
      </w:r>
    </w:p>
    <w:p w:rsidR="00E06633" w:rsidRPr="00136423" w:rsidRDefault="00E06633" w:rsidP="00E06633">
      <w:pPr>
        <w:spacing w:after="0" w:line="240" w:lineRule="auto"/>
        <w:ind w:right="187"/>
        <w:jc w:val="both"/>
        <w:rPr>
          <w:rFonts w:ascii="Arial" w:eastAsia="Times New Roman" w:hAnsi="Arial" w:cs="Arial"/>
          <w:b/>
          <w:sz w:val="24"/>
          <w:szCs w:val="24"/>
        </w:rPr>
      </w:pPr>
      <w:proofErr w:type="spellStart"/>
      <w:r w:rsidRPr="00136423">
        <w:rPr>
          <w:rFonts w:ascii="Arial" w:eastAsia="Times New Roman" w:hAnsi="Arial" w:cs="Arial"/>
          <w:b/>
          <w:sz w:val="24"/>
          <w:szCs w:val="24"/>
        </w:rPr>
        <w:t>Lembaga</w:t>
      </w:r>
      <w:proofErr w:type="spellEnd"/>
      <w:r w:rsidRPr="00136423">
        <w:rPr>
          <w:rFonts w:ascii="Arial" w:eastAsia="Times New Roman" w:hAnsi="Arial" w:cs="Arial"/>
          <w:b/>
          <w:sz w:val="24"/>
          <w:szCs w:val="24"/>
        </w:rPr>
        <w:t xml:space="preserve"> Pembangunan </w:t>
      </w:r>
      <w:proofErr w:type="spellStart"/>
      <w:r w:rsidRPr="00136423">
        <w:rPr>
          <w:rFonts w:ascii="Arial" w:eastAsia="Times New Roman" w:hAnsi="Arial" w:cs="Arial"/>
          <w:b/>
          <w:sz w:val="24"/>
          <w:szCs w:val="24"/>
        </w:rPr>
        <w:t>Pelaburan</w:t>
      </w:r>
      <w:proofErr w:type="spellEnd"/>
      <w:r w:rsidRPr="00136423">
        <w:rPr>
          <w:rFonts w:ascii="Arial" w:eastAsia="Times New Roman" w:hAnsi="Arial" w:cs="Arial"/>
          <w:b/>
          <w:sz w:val="24"/>
          <w:szCs w:val="24"/>
        </w:rPr>
        <w:t xml:space="preserve"> Malaysia </w:t>
      </w:r>
    </w:p>
    <w:p w:rsidR="00E06633" w:rsidRPr="00136423" w:rsidRDefault="00E06633" w:rsidP="00E06633">
      <w:pPr>
        <w:spacing w:after="0" w:line="240" w:lineRule="auto"/>
        <w:jc w:val="both"/>
        <w:rPr>
          <w:rFonts w:ascii="Arial" w:eastAsia="Times New Roman" w:hAnsi="Arial" w:cs="Arial"/>
          <w:b/>
          <w:sz w:val="24"/>
          <w:szCs w:val="24"/>
        </w:rPr>
      </w:pPr>
      <w:r w:rsidRPr="00136423">
        <w:rPr>
          <w:rFonts w:ascii="Arial" w:eastAsia="Times New Roman" w:hAnsi="Arial" w:cs="Arial"/>
          <w:b/>
          <w:sz w:val="24"/>
          <w:szCs w:val="24"/>
        </w:rPr>
        <w:t xml:space="preserve">MIDA </w:t>
      </w:r>
      <w:proofErr w:type="spellStart"/>
      <w:r w:rsidRPr="00136423">
        <w:rPr>
          <w:rFonts w:ascii="Arial" w:eastAsia="Times New Roman" w:hAnsi="Arial" w:cs="Arial"/>
          <w:b/>
          <w:sz w:val="24"/>
          <w:szCs w:val="24"/>
        </w:rPr>
        <w:t>Sentral</w:t>
      </w:r>
      <w:proofErr w:type="spellEnd"/>
      <w:r w:rsidRPr="00136423">
        <w:rPr>
          <w:rFonts w:ascii="Arial" w:eastAsia="Times New Roman" w:hAnsi="Arial" w:cs="Arial"/>
          <w:b/>
          <w:sz w:val="24"/>
          <w:szCs w:val="24"/>
        </w:rPr>
        <w:t xml:space="preserve">, No. 5 </w:t>
      </w:r>
    </w:p>
    <w:p w:rsidR="00E06633" w:rsidRPr="00136423" w:rsidRDefault="00E06633" w:rsidP="00E06633">
      <w:pPr>
        <w:spacing w:after="0" w:line="240" w:lineRule="auto"/>
        <w:jc w:val="both"/>
        <w:rPr>
          <w:rFonts w:ascii="Arial" w:eastAsia="Times New Roman" w:hAnsi="Arial" w:cs="Arial"/>
          <w:b/>
          <w:sz w:val="24"/>
          <w:szCs w:val="24"/>
          <w:lang w:val="de-DE"/>
        </w:rPr>
      </w:pPr>
      <w:r w:rsidRPr="00136423">
        <w:rPr>
          <w:rFonts w:ascii="Arial" w:eastAsia="Times New Roman" w:hAnsi="Arial" w:cs="Arial"/>
          <w:b/>
          <w:sz w:val="24"/>
          <w:szCs w:val="24"/>
          <w:lang w:val="de-DE"/>
        </w:rPr>
        <w:t>Jalan Stesen Sentral 5</w:t>
      </w:r>
    </w:p>
    <w:p w:rsidR="00E06633" w:rsidRPr="00136423" w:rsidRDefault="00E06633" w:rsidP="00E06633">
      <w:pPr>
        <w:spacing w:after="0" w:line="240" w:lineRule="auto"/>
        <w:jc w:val="both"/>
        <w:rPr>
          <w:rFonts w:ascii="Arial" w:eastAsia="Times New Roman" w:hAnsi="Arial" w:cs="Arial"/>
          <w:b/>
          <w:sz w:val="24"/>
          <w:szCs w:val="24"/>
          <w:lang w:val="de-DE"/>
        </w:rPr>
      </w:pPr>
      <w:r w:rsidRPr="00136423">
        <w:rPr>
          <w:rFonts w:ascii="Arial" w:eastAsia="Times New Roman" w:hAnsi="Arial" w:cs="Arial"/>
          <w:b/>
          <w:sz w:val="24"/>
          <w:szCs w:val="24"/>
          <w:lang w:val="de-DE"/>
        </w:rPr>
        <w:t>Kuala Lumpur Sentral</w:t>
      </w:r>
    </w:p>
    <w:p w:rsidR="00E06633" w:rsidRPr="00136423" w:rsidRDefault="00E06633" w:rsidP="00E06633">
      <w:pPr>
        <w:spacing w:after="0" w:line="240" w:lineRule="auto"/>
        <w:ind w:right="187"/>
        <w:jc w:val="both"/>
        <w:rPr>
          <w:rFonts w:ascii="Arial" w:eastAsia="Times New Roman" w:hAnsi="Arial" w:cs="Arial"/>
          <w:b/>
          <w:sz w:val="24"/>
          <w:szCs w:val="24"/>
          <w:lang w:val="sv-SE"/>
        </w:rPr>
      </w:pPr>
      <w:r w:rsidRPr="00136423">
        <w:rPr>
          <w:rFonts w:ascii="Arial" w:eastAsia="Times New Roman" w:hAnsi="Arial" w:cs="Arial"/>
          <w:b/>
          <w:sz w:val="24"/>
          <w:szCs w:val="24"/>
          <w:lang w:val="de-DE"/>
        </w:rPr>
        <w:t>50470 Kuala Lumpur.</w:t>
      </w:r>
    </w:p>
    <w:p w:rsidR="00E06633" w:rsidRPr="00136423" w:rsidRDefault="00E06633" w:rsidP="00D9062F">
      <w:pPr>
        <w:spacing w:after="0" w:line="240" w:lineRule="auto"/>
        <w:ind w:right="180"/>
        <w:jc w:val="both"/>
        <w:rPr>
          <w:rFonts w:ascii="Arial" w:eastAsia="Times New Roman" w:hAnsi="Arial" w:cs="Arial"/>
          <w:sz w:val="24"/>
          <w:szCs w:val="24"/>
          <w:lang w:val="sv-SE"/>
        </w:rPr>
      </w:pPr>
    </w:p>
    <w:p w:rsidR="00E06633" w:rsidRPr="00136423" w:rsidRDefault="00E06633" w:rsidP="00E06633">
      <w:pPr>
        <w:spacing w:after="0" w:line="360" w:lineRule="auto"/>
        <w:ind w:right="180"/>
        <w:jc w:val="both"/>
        <w:rPr>
          <w:rFonts w:ascii="Arial" w:eastAsia="Times New Roman" w:hAnsi="Arial" w:cs="Arial"/>
          <w:sz w:val="24"/>
          <w:szCs w:val="24"/>
          <w:lang w:val="sv-SE"/>
        </w:rPr>
      </w:pPr>
      <w:r w:rsidRPr="00136423">
        <w:rPr>
          <w:rFonts w:ascii="Arial" w:eastAsia="Times New Roman" w:hAnsi="Arial" w:cs="Arial"/>
          <w:sz w:val="24"/>
          <w:szCs w:val="24"/>
          <w:lang w:val="sv-SE"/>
        </w:rPr>
        <w:t>Tuan,</w:t>
      </w:r>
    </w:p>
    <w:p w:rsidR="00E06633" w:rsidRPr="00136423" w:rsidRDefault="00E06633" w:rsidP="00D9062F">
      <w:pPr>
        <w:spacing w:after="0" w:line="240" w:lineRule="auto"/>
        <w:ind w:right="180"/>
        <w:jc w:val="both"/>
        <w:rPr>
          <w:rFonts w:ascii="Arial" w:eastAsia="Times New Roman" w:hAnsi="Arial" w:cs="Arial"/>
          <w:sz w:val="24"/>
          <w:szCs w:val="24"/>
          <w:lang w:val="sv-SE"/>
        </w:rPr>
      </w:pPr>
    </w:p>
    <w:p w:rsidR="00E06633" w:rsidRDefault="00E06633" w:rsidP="00E06633">
      <w:pPr>
        <w:spacing w:after="0" w:line="240" w:lineRule="auto"/>
        <w:ind w:right="180"/>
        <w:jc w:val="both"/>
        <w:rPr>
          <w:rFonts w:ascii="Arial" w:eastAsia="Times New Roman" w:hAnsi="Arial" w:cs="Arial"/>
          <w:b/>
          <w:sz w:val="24"/>
          <w:szCs w:val="24"/>
          <w:lang w:val="sv-SE"/>
        </w:rPr>
      </w:pPr>
      <w:r w:rsidRPr="00136423">
        <w:rPr>
          <w:rFonts w:ascii="Arial" w:eastAsia="Times New Roman" w:hAnsi="Arial" w:cs="Arial"/>
          <w:b/>
          <w:sz w:val="24"/>
          <w:szCs w:val="24"/>
          <w:lang w:val="sv-SE"/>
        </w:rPr>
        <w:t xml:space="preserve">SEBUTHARGA MIDA BIL:  </w:t>
      </w:r>
      <w:r w:rsidR="007D0993">
        <w:rPr>
          <w:rFonts w:ascii="Arial" w:eastAsia="Times New Roman" w:hAnsi="Arial" w:cs="Arial"/>
          <w:b/>
          <w:sz w:val="24"/>
          <w:szCs w:val="24"/>
          <w:lang w:val="sv-SE"/>
        </w:rPr>
        <w:t>6</w:t>
      </w:r>
      <w:r w:rsidR="000B3F9A">
        <w:rPr>
          <w:rFonts w:ascii="Arial" w:eastAsia="Times New Roman" w:hAnsi="Arial" w:cs="Arial"/>
          <w:b/>
          <w:sz w:val="24"/>
          <w:szCs w:val="24"/>
          <w:lang w:val="sv-SE"/>
        </w:rPr>
        <w:t>/2021</w:t>
      </w:r>
    </w:p>
    <w:p w:rsidR="00D9062F" w:rsidRPr="00136423" w:rsidRDefault="00D9062F" w:rsidP="00E06633">
      <w:pPr>
        <w:spacing w:after="0" w:line="240" w:lineRule="auto"/>
        <w:ind w:right="180"/>
        <w:jc w:val="both"/>
        <w:rPr>
          <w:rFonts w:ascii="Arial" w:eastAsia="Times New Roman" w:hAnsi="Arial" w:cs="Arial"/>
          <w:b/>
          <w:sz w:val="24"/>
          <w:szCs w:val="24"/>
          <w:lang w:val="sv-SE"/>
        </w:rPr>
      </w:pPr>
    </w:p>
    <w:p w:rsidR="001C1F6C" w:rsidRDefault="001C1F6C" w:rsidP="001C1F6C">
      <w:pPr>
        <w:spacing w:after="0" w:line="240" w:lineRule="auto"/>
        <w:jc w:val="both"/>
        <w:rPr>
          <w:rFonts w:ascii="Arial" w:eastAsia="Times New Roman" w:hAnsi="Arial" w:cs="Arial"/>
          <w:b/>
          <w:i/>
          <w:sz w:val="24"/>
          <w:szCs w:val="24"/>
          <w:lang w:val="sv-SE"/>
        </w:rPr>
      </w:pPr>
      <w:r w:rsidRPr="00CE069F">
        <w:rPr>
          <w:rFonts w:ascii="Arial" w:eastAsia="Times New Roman" w:hAnsi="Arial" w:cs="Arial"/>
          <w:b/>
          <w:sz w:val="24"/>
          <w:szCs w:val="24"/>
          <w:lang w:val="sv-SE"/>
        </w:rPr>
        <w:t xml:space="preserve">SEBUTHARGA </w:t>
      </w:r>
      <w:r w:rsidR="007D0993" w:rsidRPr="007D0993">
        <w:rPr>
          <w:rFonts w:ascii="Arial" w:eastAsia="Times New Roman" w:hAnsi="Arial" w:cs="Arial"/>
          <w:b/>
          <w:sz w:val="24"/>
          <w:szCs w:val="24"/>
          <w:lang w:val="sv-SE"/>
        </w:rPr>
        <w:t xml:space="preserve">PEROLEHAN SISTEM </w:t>
      </w:r>
      <w:r w:rsidR="007D0993" w:rsidRPr="007D0993">
        <w:rPr>
          <w:rFonts w:ascii="Arial" w:eastAsia="Times New Roman" w:hAnsi="Arial" w:cs="Arial"/>
          <w:b/>
          <w:i/>
          <w:sz w:val="24"/>
          <w:szCs w:val="24"/>
          <w:lang w:val="sv-SE"/>
        </w:rPr>
        <w:t>CALL CENTRE</w:t>
      </w:r>
      <w:r w:rsidR="007D0993" w:rsidRPr="007D0993">
        <w:rPr>
          <w:rFonts w:ascii="Arial" w:eastAsia="Times New Roman" w:hAnsi="Arial" w:cs="Arial"/>
          <w:b/>
          <w:sz w:val="24"/>
          <w:szCs w:val="24"/>
          <w:lang w:val="sv-SE"/>
        </w:rPr>
        <w:t xml:space="preserve"> BAGI </w:t>
      </w:r>
      <w:r w:rsidR="007D0993" w:rsidRPr="007D0993">
        <w:rPr>
          <w:rFonts w:ascii="Arial" w:eastAsia="Times New Roman" w:hAnsi="Arial" w:cs="Arial"/>
          <w:b/>
          <w:i/>
          <w:sz w:val="24"/>
          <w:szCs w:val="24"/>
          <w:lang w:val="sv-SE"/>
        </w:rPr>
        <w:t>CUSTOMER SERVICE CENTRE (CSC)</w:t>
      </w:r>
      <w:r w:rsidR="007D0993" w:rsidRPr="007D0993">
        <w:rPr>
          <w:rFonts w:ascii="Arial" w:eastAsia="Times New Roman" w:hAnsi="Arial" w:cs="Arial"/>
          <w:b/>
          <w:sz w:val="24"/>
          <w:szCs w:val="24"/>
          <w:lang w:val="sv-SE"/>
        </w:rPr>
        <w:t xml:space="preserve"> MIDA</w:t>
      </w:r>
    </w:p>
    <w:p w:rsidR="00B36165" w:rsidRDefault="00B36165" w:rsidP="001C1F6C">
      <w:pPr>
        <w:widowControl w:val="0"/>
        <w:pBdr>
          <w:top w:val="single" w:sz="4" w:space="1" w:color="auto"/>
        </w:pBdr>
        <w:spacing w:after="0" w:line="360" w:lineRule="auto"/>
        <w:ind w:right="180"/>
        <w:rPr>
          <w:rFonts w:ascii="Arial" w:eastAsia="Times New Roman" w:hAnsi="Arial" w:cs="Arial"/>
          <w:snapToGrid w:val="0"/>
          <w:sz w:val="24"/>
          <w:szCs w:val="24"/>
          <w:lang w:eastAsia="x-none"/>
        </w:rPr>
      </w:pPr>
    </w:p>
    <w:p w:rsidR="00E06633" w:rsidRPr="00136423" w:rsidRDefault="00E06633" w:rsidP="00B36165">
      <w:pPr>
        <w:widowControl w:val="0"/>
        <w:spacing w:after="0" w:line="360" w:lineRule="auto"/>
        <w:ind w:right="180"/>
        <w:jc w:val="both"/>
        <w:rPr>
          <w:rFonts w:ascii="Arial" w:eastAsia="Times New Roman" w:hAnsi="Arial" w:cs="Arial"/>
          <w:snapToGrid w:val="0"/>
          <w:sz w:val="24"/>
          <w:szCs w:val="24"/>
          <w:lang w:val="x-none" w:eastAsia="x-none"/>
        </w:rPr>
      </w:pPr>
      <w:r w:rsidRPr="00136423">
        <w:rPr>
          <w:rFonts w:ascii="Arial" w:eastAsia="Times New Roman" w:hAnsi="Arial" w:cs="Arial"/>
          <w:snapToGrid w:val="0"/>
          <w:sz w:val="24"/>
          <w:szCs w:val="24"/>
          <w:lang w:val="x-none" w:eastAsia="x-none"/>
        </w:rPr>
        <w:t xml:space="preserve">Di </w:t>
      </w:r>
      <w:proofErr w:type="spellStart"/>
      <w:r w:rsidRPr="00136423">
        <w:rPr>
          <w:rFonts w:ascii="Arial" w:eastAsia="Times New Roman" w:hAnsi="Arial" w:cs="Arial"/>
          <w:snapToGrid w:val="0"/>
          <w:sz w:val="24"/>
          <w:szCs w:val="24"/>
          <w:lang w:val="x-none" w:eastAsia="x-none"/>
        </w:rPr>
        <w:t>bawah</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dan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tertakluk</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kepada</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Arahan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Kepada</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Penyebutharga</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saya</w:t>
      </w:r>
      <w:proofErr w:type="spellEnd"/>
      <w:r w:rsidRPr="00136423">
        <w:rPr>
          <w:rFonts w:ascii="Arial" w:eastAsia="Times New Roman" w:hAnsi="Arial" w:cs="Arial"/>
          <w:snapToGrid w:val="0"/>
          <w:sz w:val="24"/>
          <w:szCs w:val="24"/>
          <w:lang w:val="x-none" w:eastAsia="x-none"/>
        </w:rPr>
        <w:t xml:space="preserve"> yang </w:t>
      </w:r>
      <w:proofErr w:type="spellStart"/>
      <w:r w:rsidRPr="00136423">
        <w:rPr>
          <w:rFonts w:ascii="Arial" w:eastAsia="Times New Roman" w:hAnsi="Arial" w:cs="Arial"/>
          <w:snapToGrid w:val="0"/>
          <w:sz w:val="24"/>
          <w:szCs w:val="24"/>
          <w:lang w:val="x-none" w:eastAsia="x-none"/>
        </w:rPr>
        <w:t>menurunkan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tandatangan</w:t>
      </w:r>
      <w:proofErr w:type="spellEnd"/>
      <w:r w:rsidRPr="00136423">
        <w:rPr>
          <w:rFonts w:ascii="Arial" w:eastAsia="Times New Roman" w:hAnsi="Arial" w:cs="Arial"/>
          <w:snapToGrid w:val="0"/>
          <w:sz w:val="24"/>
          <w:szCs w:val="24"/>
          <w:lang w:val="x-none" w:eastAsia="x-none"/>
        </w:rPr>
        <w:t xml:space="preserve"> di </w:t>
      </w:r>
      <w:proofErr w:type="spellStart"/>
      <w:r w:rsidRPr="00136423">
        <w:rPr>
          <w:rFonts w:ascii="Arial" w:eastAsia="Times New Roman" w:hAnsi="Arial" w:cs="Arial"/>
          <w:snapToGrid w:val="0"/>
          <w:sz w:val="24"/>
          <w:szCs w:val="24"/>
          <w:lang w:val="x-none" w:eastAsia="x-none"/>
        </w:rPr>
        <w:t>bawah</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ini</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adalah</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dengan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ini</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mengambil</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bahagian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sebutharga</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dan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menawarkan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untuk</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melaksanakan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perkhidmatan</w:t>
      </w:r>
      <w:proofErr w:type="spellEnd"/>
      <w:r w:rsidRPr="00136423">
        <w:rPr>
          <w:rFonts w:ascii="Arial" w:eastAsia="Times New Roman" w:hAnsi="Arial" w:cs="Arial"/>
          <w:snapToGrid w:val="0"/>
          <w:sz w:val="24"/>
          <w:szCs w:val="24"/>
          <w:lang w:val="x-none" w:eastAsia="x-none"/>
        </w:rPr>
        <w:t xml:space="preserve"> di </w:t>
      </w:r>
      <w:proofErr w:type="spellStart"/>
      <w:r w:rsidRPr="00136423">
        <w:rPr>
          <w:rFonts w:ascii="Arial" w:eastAsia="Times New Roman" w:hAnsi="Arial" w:cs="Arial"/>
          <w:snapToGrid w:val="0"/>
          <w:sz w:val="24"/>
          <w:szCs w:val="24"/>
          <w:lang w:val="x-none" w:eastAsia="x-none"/>
        </w:rPr>
        <w:t>atas</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mengikut</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penentuan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spesifikasi</w:t>
      </w:r>
      <w:proofErr w:type="spellEnd"/>
      <w:r w:rsidRPr="00136423">
        <w:rPr>
          <w:rFonts w:ascii="Arial" w:eastAsia="Times New Roman" w:hAnsi="Arial" w:cs="Arial"/>
          <w:snapToGrid w:val="0"/>
          <w:sz w:val="24"/>
          <w:szCs w:val="24"/>
          <w:lang w:val="x-none" w:eastAsia="x-none"/>
        </w:rPr>
        <w:t xml:space="preserve"> yang </w:t>
      </w:r>
      <w:proofErr w:type="spellStart"/>
      <w:r w:rsidRPr="00136423">
        <w:rPr>
          <w:rFonts w:ascii="Arial" w:eastAsia="Times New Roman" w:hAnsi="Arial" w:cs="Arial"/>
          <w:snapToGrid w:val="0"/>
          <w:sz w:val="24"/>
          <w:szCs w:val="24"/>
          <w:lang w:val="x-none" w:eastAsia="x-none"/>
        </w:rPr>
        <w:t>ditetapkan</w:t>
      </w:r>
      <w:proofErr w:type="spellEnd"/>
      <w:r w:rsidRPr="00136423">
        <w:rPr>
          <w:rFonts w:ascii="Arial" w:eastAsia="Times New Roman" w:hAnsi="Arial" w:cs="Arial"/>
          <w:snapToGrid w:val="0"/>
          <w:sz w:val="24"/>
          <w:szCs w:val="24"/>
          <w:lang w:val="x-none" w:eastAsia="x-none"/>
        </w:rPr>
        <w:t xml:space="preserve"> di </w:t>
      </w:r>
      <w:proofErr w:type="spellStart"/>
      <w:r w:rsidRPr="00136423">
        <w:rPr>
          <w:rFonts w:ascii="Arial" w:eastAsia="Times New Roman" w:hAnsi="Arial" w:cs="Arial"/>
          <w:snapToGrid w:val="0"/>
          <w:sz w:val="24"/>
          <w:szCs w:val="24"/>
          <w:lang w:val="x-none" w:eastAsia="x-none"/>
        </w:rPr>
        <w:t>dalam</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Dokumen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Sebutharga</w:t>
      </w:r>
      <w:proofErr w:type="spellEnd"/>
      <w:r w:rsidRPr="00136423">
        <w:rPr>
          <w:rFonts w:ascii="Arial" w:eastAsia="Times New Roman" w:hAnsi="Arial" w:cs="Arial"/>
          <w:snapToGrid w:val="0"/>
          <w:sz w:val="24"/>
          <w:szCs w:val="24"/>
          <w:lang w:val="x-none" w:eastAsia="x-none"/>
        </w:rPr>
        <w:t>.</w:t>
      </w:r>
    </w:p>
    <w:p w:rsidR="00E06633" w:rsidRPr="00136423" w:rsidRDefault="00E06633" w:rsidP="00D9062F">
      <w:pPr>
        <w:spacing w:after="0" w:line="240" w:lineRule="auto"/>
        <w:ind w:right="180"/>
        <w:jc w:val="both"/>
        <w:rPr>
          <w:rFonts w:ascii="Arial" w:eastAsia="Times New Roman" w:hAnsi="Arial" w:cs="Arial"/>
          <w:sz w:val="24"/>
          <w:szCs w:val="24"/>
        </w:rPr>
      </w:pPr>
    </w:p>
    <w:p w:rsidR="00E06633" w:rsidRPr="00136423" w:rsidRDefault="00E06633" w:rsidP="00E06633">
      <w:pPr>
        <w:tabs>
          <w:tab w:val="left" w:pos="-1440"/>
          <w:tab w:val="num" w:pos="0"/>
        </w:tabs>
        <w:spacing w:after="0" w:line="360" w:lineRule="auto"/>
        <w:ind w:right="180"/>
        <w:jc w:val="both"/>
        <w:rPr>
          <w:rFonts w:ascii="Arial" w:eastAsia="Times New Roman" w:hAnsi="Arial" w:cs="Arial"/>
          <w:sz w:val="24"/>
          <w:szCs w:val="24"/>
        </w:rPr>
      </w:pPr>
      <w:r w:rsidRPr="00136423">
        <w:rPr>
          <w:rFonts w:ascii="Arial" w:eastAsia="Times New Roman" w:hAnsi="Arial" w:cs="Arial"/>
          <w:sz w:val="24"/>
          <w:szCs w:val="24"/>
        </w:rPr>
        <w:t>2.</w:t>
      </w:r>
      <w:r w:rsidRPr="00136423">
        <w:rPr>
          <w:rFonts w:ascii="Arial" w:eastAsia="Times New Roman" w:hAnsi="Arial" w:cs="Arial"/>
          <w:sz w:val="24"/>
          <w:szCs w:val="24"/>
        </w:rPr>
        <w:tab/>
      </w:r>
      <w:proofErr w:type="spellStart"/>
      <w:r w:rsidRPr="00136423">
        <w:rPr>
          <w:rFonts w:ascii="Arial" w:eastAsia="Times New Roman" w:hAnsi="Arial" w:cs="Arial"/>
          <w:sz w:val="24"/>
          <w:szCs w:val="24"/>
        </w:rPr>
        <w:t>Saya</w:t>
      </w:r>
      <w:proofErr w:type="spellEnd"/>
      <w:r w:rsidRPr="00136423">
        <w:rPr>
          <w:rFonts w:ascii="Arial" w:eastAsia="Times New Roman" w:hAnsi="Arial" w:cs="Arial"/>
          <w:sz w:val="24"/>
          <w:szCs w:val="24"/>
        </w:rPr>
        <w:t xml:space="preserve"> yang </w:t>
      </w:r>
      <w:proofErr w:type="spellStart"/>
      <w:r w:rsidRPr="00136423">
        <w:rPr>
          <w:rFonts w:ascii="Arial" w:eastAsia="Times New Roman" w:hAnsi="Arial" w:cs="Arial"/>
          <w:sz w:val="24"/>
          <w:szCs w:val="24"/>
        </w:rPr>
        <w:t>menurunkan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tandatangan</w:t>
      </w:r>
      <w:proofErr w:type="spellEnd"/>
      <w:r w:rsidRPr="00136423">
        <w:rPr>
          <w:rFonts w:ascii="Arial" w:eastAsia="Times New Roman" w:hAnsi="Arial" w:cs="Arial"/>
          <w:sz w:val="24"/>
          <w:szCs w:val="24"/>
        </w:rPr>
        <w:t xml:space="preserve"> di </w:t>
      </w:r>
      <w:proofErr w:type="spellStart"/>
      <w:r w:rsidRPr="00136423">
        <w:rPr>
          <w:rFonts w:ascii="Arial" w:eastAsia="Times New Roman" w:hAnsi="Arial" w:cs="Arial"/>
          <w:sz w:val="24"/>
          <w:szCs w:val="24"/>
        </w:rPr>
        <w:t>bawah</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ini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bersetuju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menerima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serta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mematuhi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terikat</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dengan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semua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Syarat-syarat</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Kontrak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Spesifikasi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Sebutharga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ini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bersetuju</w:t>
      </w:r>
      <w:proofErr w:type="spellEnd"/>
      <w:r w:rsidRPr="00136423">
        <w:rPr>
          <w:rFonts w:ascii="Arial" w:eastAsia="Times New Roman" w:hAnsi="Arial" w:cs="Arial"/>
          <w:sz w:val="24"/>
          <w:szCs w:val="24"/>
        </w:rPr>
        <w:t xml:space="preserve"> di </w:t>
      </w:r>
      <w:proofErr w:type="spellStart"/>
      <w:r w:rsidRPr="00136423">
        <w:rPr>
          <w:rFonts w:ascii="Arial" w:eastAsia="Times New Roman" w:hAnsi="Arial" w:cs="Arial"/>
          <w:sz w:val="24"/>
          <w:szCs w:val="24"/>
        </w:rPr>
        <w:t>atas</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harga</w:t>
      </w:r>
      <w:proofErr w:type="spellEnd"/>
      <w:r w:rsidRPr="00136423">
        <w:rPr>
          <w:rFonts w:ascii="Arial" w:eastAsia="Times New Roman" w:hAnsi="Arial" w:cs="Arial"/>
          <w:sz w:val="24"/>
          <w:szCs w:val="24"/>
        </w:rPr>
        <w:t xml:space="preserve"> yang </w:t>
      </w:r>
      <w:proofErr w:type="spellStart"/>
      <w:r w:rsidRPr="00136423">
        <w:rPr>
          <w:rFonts w:ascii="Arial" w:eastAsia="Times New Roman" w:hAnsi="Arial" w:cs="Arial"/>
          <w:sz w:val="24"/>
          <w:szCs w:val="24"/>
        </w:rPr>
        <w:t>ditawarkan</w:t>
      </w:r>
      <w:proofErr w:type="spellEnd"/>
      <w:r w:rsidRPr="00136423">
        <w:rPr>
          <w:rFonts w:ascii="Arial" w:eastAsia="Times New Roman" w:hAnsi="Arial" w:cs="Arial"/>
          <w:sz w:val="24"/>
          <w:szCs w:val="24"/>
        </w:rPr>
        <w:t xml:space="preserve"> RM……….............. </w:t>
      </w:r>
      <w:proofErr w:type="spellStart"/>
      <w:proofErr w:type="gramStart"/>
      <w:r w:rsidRPr="00136423">
        <w:rPr>
          <w:rFonts w:ascii="Arial" w:eastAsia="Times New Roman" w:hAnsi="Arial" w:cs="Arial"/>
          <w:sz w:val="24"/>
          <w:szCs w:val="24"/>
        </w:rPr>
        <w:t>sebagai</w:t>
      </w:r>
      <w:proofErr w:type="spellEnd"/>
      <w:proofErr w:type="gram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asas</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perkiraan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bagi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pembayaran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perkhidmatan</w:t>
      </w:r>
      <w:proofErr w:type="spellEnd"/>
      <w:r w:rsidRPr="00136423">
        <w:rPr>
          <w:rFonts w:ascii="Arial" w:eastAsia="Times New Roman" w:hAnsi="Arial" w:cs="Arial"/>
          <w:sz w:val="24"/>
          <w:szCs w:val="24"/>
        </w:rPr>
        <w:t xml:space="preserve"> yang </w:t>
      </w:r>
      <w:proofErr w:type="spellStart"/>
      <w:r w:rsidRPr="00136423">
        <w:rPr>
          <w:rFonts w:ascii="Arial" w:eastAsia="Times New Roman" w:hAnsi="Arial" w:cs="Arial"/>
          <w:sz w:val="24"/>
          <w:szCs w:val="24"/>
        </w:rPr>
        <w:t>telah</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dipesan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oleh</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Lembaga</w:t>
      </w:r>
      <w:proofErr w:type="spellEnd"/>
      <w:r w:rsidRPr="00136423">
        <w:rPr>
          <w:rFonts w:ascii="Arial" w:eastAsia="Times New Roman" w:hAnsi="Arial" w:cs="Arial"/>
          <w:sz w:val="24"/>
          <w:szCs w:val="24"/>
        </w:rPr>
        <w:t xml:space="preserve"> Pembangunan </w:t>
      </w:r>
      <w:proofErr w:type="spellStart"/>
      <w:r w:rsidRPr="00136423">
        <w:rPr>
          <w:rFonts w:ascii="Arial" w:eastAsia="Times New Roman" w:hAnsi="Arial" w:cs="Arial"/>
          <w:sz w:val="24"/>
          <w:szCs w:val="24"/>
        </w:rPr>
        <w:t>Pelaburan</w:t>
      </w:r>
      <w:proofErr w:type="spellEnd"/>
      <w:r w:rsidRPr="00136423">
        <w:rPr>
          <w:rFonts w:ascii="Arial" w:eastAsia="Times New Roman" w:hAnsi="Arial" w:cs="Arial"/>
          <w:sz w:val="24"/>
          <w:szCs w:val="24"/>
        </w:rPr>
        <w:t xml:space="preserve"> Malaysia.</w:t>
      </w:r>
    </w:p>
    <w:p w:rsidR="00E06633" w:rsidRPr="00136423" w:rsidRDefault="00E06633" w:rsidP="00D9062F">
      <w:pPr>
        <w:tabs>
          <w:tab w:val="left" w:pos="-1440"/>
          <w:tab w:val="num" w:pos="0"/>
        </w:tabs>
        <w:spacing w:after="0" w:line="240" w:lineRule="auto"/>
        <w:ind w:right="180"/>
        <w:jc w:val="both"/>
        <w:rPr>
          <w:rFonts w:ascii="Arial" w:eastAsia="Times New Roman" w:hAnsi="Arial" w:cs="Arial"/>
          <w:sz w:val="24"/>
          <w:szCs w:val="24"/>
        </w:rPr>
      </w:pPr>
    </w:p>
    <w:p w:rsidR="00E06633" w:rsidRDefault="00E06633" w:rsidP="00E06633">
      <w:pPr>
        <w:tabs>
          <w:tab w:val="left" w:pos="-1440"/>
        </w:tabs>
        <w:spacing w:after="0" w:line="360" w:lineRule="auto"/>
        <w:ind w:left="72" w:right="180"/>
        <w:jc w:val="both"/>
        <w:rPr>
          <w:rFonts w:ascii="Arial" w:eastAsia="Times New Roman" w:hAnsi="Arial" w:cs="Arial"/>
          <w:sz w:val="24"/>
          <w:szCs w:val="24"/>
        </w:rPr>
      </w:pPr>
      <w:r w:rsidRPr="00136423">
        <w:rPr>
          <w:rFonts w:ascii="Arial" w:eastAsia="Times New Roman" w:hAnsi="Arial" w:cs="Arial"/>
          <w:sz w:val="24"/>
          <w:szCs w:val="24"/>
        </w:rPr>
        <w:t>3.</w:t>
      </w:r>
      <w:r w:rsidRPr="00136423">
        <w:rPr>
          <w:rFonts w:ascii="Arial" w:eastAsia="Times New Roman" w:hAnsi="Arial" w:cs="Arial"/>
          <w:sz w:val="24"/>
          <w:szCs w:val="24"/>
        </w:rPr>
        <w:tab/>
      </w:r>
      <w:proofErr w:type="spellStart"/>
      <w:r w:rsidRPr="00136423">
        <w:rPr>
          <w:rFonts w:ascii="Arial" w:eastAsia="Times New Roman" w:hAnsi="Arial" w:cs="Arial"/>
          <w:sz w:val="24"/>
          <w:szCs w:val="24"/>
        </w:rPr>
        <w:t>Dengan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ini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juga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telah</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difahami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bahawa</w:t>
      </w:r>
      <w:proofErr w:type="spellEnd"/>
      <w:r w:rsidRPr="00136423">
        <w:rPr>
          <w:rFonts w:ascii="Arial" w:eastAsia="Times New Roman" w:hAnsi="Arial" w:cs="Arial"/>
          <w:sz w:val="24"/>
          <w:szCs w:val="24"/>
        </w:rPr>
        <w:t xml:space="preserve"> MIDA </w:t>
      </w:r>
      <w:proofErr w:type="spellStart"/>
      <w:r w:rsidRPr="00136423">
        <w:rPr>
          <w:rFonts w:ascii="Arial" w:eastAsia="Times New Roman" w:hAnsi="Arial" w:cs="Arial"/>
          <w:sz w:val="24"/>
          <w:szCs w:val="24"/>
        </w:rPr>
        <w:t>berhak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menerima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atau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menolak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sebarang</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sebutharga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ini</w:t>
      </w:r>
      <w:proofErr w:type="spellEnd"/>
      <w:r w:rsidRPr="00136423">
        <w:rPr>
          <w:rFonts w:ascii="Arial" w:eastAsia="Times New Roman" w:hAnsi="Arial" w:cs="Arial"/>
          <w:sz w:val="24"/>
          <w:szCs w:val="24"/>
        </w:rPr>
        <w:t xml:space="preserve">, </w:t>
      </w:r>
      <w:proofErr w:type="spellStart"/>
      <w:proofErr w:type="gramStart"/>
      <w:r w:rsidRPr="00136423">
        <w:rPr>
          <w:rFonts w:ascii="Arial" w:eastAsia="Times New Roman" w:hAnsi="Arial" w:cs="Arial"/>
          <w:sz w:val="24"/>
          <w:szCs w:val="24"/>
        </w:rPr>
        <w:t>sama</w:t>
      </w:r>
      <w:proofErr w:type="spellEnd"/>
      <w:proofErr w:type="gram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ada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harga</w:t>
      </w:r>
      <w:proofErr w:type="spellEnd"/>
      <w:r w:rsidRPr="00136423">
        <w:rPr>
          <w:rFonts w:ascii="Arial" w:eastAsia="Times New Roman" w:hAnsi="Arial" w:cs="Arial"/>
          <w:sz w:val="24"/>
          <w:szCs w:val="24"/>
        </w:rPr>
        <w:t xml:space="preserve"> yang </w:t>
      </w:r>
      <w:proofErr w:type="spellStart"/>
      <w:r w:rsidRPr="00136423">
        <w:rPr>
          <w:rFonts w:ascii="Arial" w:eastAsia="Times New Roman" w:hAnsi="Arial" w:cs="Arial"/>
          <w:sz w:val="24"/>
          <w:szCs w:val="24"/>
        </w:rPr>
        <w:t>ditawarkan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rendah</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atau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tinggi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atau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sama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dengan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sebutharga-sebutharga</w:t>
      </w:r>
      <w:proofErr w:type="spellEnd"/>
      <w:r w:rsidRPr="00136423">
        <w:rPr>
          <w:rFonts w:ascii="Arial" w:eastAsia="Times New Roman" w:hAnsi="Arial" w:cs="Arial"/>
          <w:sz w:val="24"/>
          <w:szCs w:val="24"/>
        </w:rPr>
        <w:t xml:space="preserve"> yang lain.  </w:t>
      </w:r>
      <w:proofErr w:type="spellStart"/>
      <w:r w:rsidRPr="00136423">
        <w:rPr>
          <w:rFonts w:ascii="Arial" w:eastAsia="Times New Roman" w:hAnsi="Arial" w:cs="Arial"/>
          <w:sz w:val="24"/>
          <w:szCs w:val="24"/>
        </w:rPr>
        <w:t>Saya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juga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bersetuju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untuk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menerima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kesemua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atau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sebahagian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dari</w:t>
      </w:r>
      <w:proofErr w:type="spellEnd"/>
      <w:r w:rsidRPr="00136423">
        <w:rPr>
          <w:rFonts w:ascii="Arial" w:eastAsia="Times New Roman" w:hAnsi="Arial" w:cs="Arial"/>
          <w:sz w:val="24"/>
          <w:szCs w:val="24"/>
        </w:rPr>
        <w:t xml:space="preserve"> item-item yang </w:t>
      </w:r>
      <w:proofErr w:type="spellStart"/>
      <w:r w:rsidRPr="00136423">
        <w:rPr>
          <w:rFonts w:ascii="Arial" w:eastAsia="Times New Roman" w:hAnsi="Arial" w:cs="Arial"/>
          <w:sz w:val="24"/>
          <w:szCs w:val="24"/>
        </w:rPr>
        <w:t>ditawarkan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sedia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mengikut</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kehendak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pertimbangan</w:t>
      </w:r>
      <w:proofErr w:type="spellEnd"/>
      <w:r w:rsidRPr="00136423">
        <w:rPr>
          <w:rFonts w:ascii="Arial" w:eastAsia="Times New Roman" w:hAnsi="Arial" w:cs="Arial"/>
          <w:sz w:val="24"/>
          <w:szCs w:val="24"/>
        </w:rPr>
        <w:t xml:space="preserve"> MIDA.  </w:t>
      </w:r>
      <w:proofErr w:type="spellStart"/>
      <w:r w:rsidRPr="00136423">
        <w:rPr>
          <w:rFonts w:ascii="Arial" w:eastAsia="Times New Roman" w:hAnsi="Arial" w:cs="Arial"/>
          <w:sz w:val="24"/>
          <w:szCs w:val="24"/>
        </w:rPr>
        <w:t>Saya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juga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bersetuju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bahawa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harga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sebutharga</w:t>
      </w:r>
      <w:proofErr w:type="spellEnd"/>
      <w:r w:rsidRPr="00136423">
        <w:rPr>
          <w:rFonts w:ascii="Arial" w:eastAsia="Times New Roman" w:hAnsi="Arial" w:cs="Arial"/>
          <w:sz w:val="24"/>
          <w:szCs w:val="24"/>
        </w:rPr>
        <w:t xml:space="preserve"> yang </w:t>
      </w:r>
      <w:proofErr w:type="spellStart"/>
      <w:r w:rsidRPr="00136423">
        <w:rPr>
          <w:rFonts w:ascii="Arial" w:eastAsia="Times New Roman" w:hAnsi="Arial" w:cs="Arial"/>
          <w:sz w:val="24"/>
          <w:szCs w:val="24"/>
        </w:rPr>
        <w:t>saya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beri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ini</w:t>
      </w:r>
      <w:proofErr w:type="spellEnd"/>
      <w:r w:rsidRPr="00136423">
        <w:rPr>
          <w:rFonts w:ascii="Arial" w:eastAsia="Times New Roman" w:hAnsi="Arial" w:cs="Arial"/>
          <w:sz w:val="24"/>
          <w:szCs w:val="24"/>
        </w:rPr>
        <w:t xml:space="preserve"> </w:t>
      </w:r>
      <w:proofErr w:type="spellStart"/>
      <w:proofErr w:type="gramStart"/>
      <w:r w:rsidRPr="00136423">
        <w:rPr>
          <w:rFonts w:ascii="Arial" w:eastAsia="Times New Roman" w:hAnsi="Arial" w:cs="Arial"/>
          <w:sz w:val="24"/>
          <w:szCs w:val="24"/>
        </w:rPr>
        <w:t>akan</w:t>
      </w:r>
      <w:proofErr w:type="spellEnd"/>
      <w:proofErr w:type="gram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sahlaku</w:t>
      </w:r>
      <w:proofErr w:type="spellEnd"/>
      <w:r w:rsidRPr="00136423">
        <w:rPr>
          <w:rFonts w:ascii="Arial" w:eastAsia="Times New Roman" w:hAnsi="Arial" w:cs="Arial"/>
          <w:sz w:val="24"/>
          <w:szCs w:val="24"/>
        </w:rPr>
        <w:t xml:space="preserve"> (valid) </w:t>
      </w:r>
      <w:proofErr w:type="spellStart"/>
      <w:r w:rsidRPr="00136423">
        <w:rPr>
          <w:rFonts w:ascii="Arial" w:eastAsia="Times New Roman" w:hAnsi="Arial" w:cs="Arial"/>
          <w:sz w:val="24"/>
          <w:szCs w:val="24"/>
        </w:rPr>
        <w:t>dan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tidak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ditarik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balik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dalam</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lastRenderedPageBreak/>
        <w:t>tempoh</w:t>
      </w:r>
      <w:proofErr w:type="spellEnd"/>
      <w:r w:rsidRPr="00136423">
        <w:rPr>
          <w:rFonts w:ascii="Arial" w:eastAsia="Times New Roman" w:hAnsi="Arial" w:cs="Arial"/>
          <w:sz w:val="24"/>
          <w:szCs w:val="24"/>
        </w:rPr>
        <w:t xml:space="preserve"> </w:t>
      </w:r>
      <w:proofErr w:type="spellStart"/>
      <w:r w:rsidR="00995950">
        <w:rPr>
          <w:rFonts w:ascii="Arial" w:eastAsia="Times New Roman" w:hAnsi="Arial" w:cs="Arial"/>
          <w:sz w:val="24"/>
          <w:szCs w:val="24"/>
        </w:rPr>
        <w:t>s</w:t>
      </w:r>
      <w:r>
        <w:rPr>
          <w:rFonts w:ascii="Arial" w:eastAsia="Times New Roman" w:hAnsi="Arial" w:cs="Arial"/>
          <w:sz w:val="24"/>
          <w:szCs w:val="24"/>
        </w:rPr>
        <w:t>embilan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puluh</w:t>
      </w:r>
      <w:proofErr w:type="spellEnd"/>
      <w:r>
        <w:rPr>
          <w:rFonts w:ascii="Arial" w:eastAsia="Times New Roman" w:hAnsi="Arial" w:cs="Arial"/>
          <w:sz w:val="24"/>
          <w:szCs w:val="24"/>
        </w:rPr>
        <w:t xml:space="preserve"> (90</w:t>
      </w:r>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hari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dari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tarikh</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tutup</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sebutharga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tiada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apa-apa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syarat</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dikenakan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selepas</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tarikh</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ditetapkan</w:t>
      </w:r>
      <w:proofErr w:type="spellEnd"/>
      <w:r w:rsidRPr="00136423">
        <w:rPr>
          <w:rFonts w:ascii="Arial" w:eastAsia="Times New Roman" w:hAnsi="Arial" w:cs="Arial"/>
          <w:sz w:val="24"/>
          <w:szCs w:val="24"/>
        </w:rPr>
        <w:t>.</w:t>
      </w:r>
    </w:p>
    <w:p w:rsidR="00E06633" w:rsidRPr="00136423" w:rsidRDefault="00E06633" w:rsidP="00D9062F">
      <w:pPr>
        <w:tabs>
          <w:tab w:val="left" w:pos="-1440"/>
        </w:tabs>
        <w:spacing w:after="0" w:line="240" w:lineRule="auto"/>
        <w:ind w:left="72" w:right="180"/>
        <w:jc w:val="both"/>
        <w:rPr>
          <w:rFonts w:ascii="Arial" w:eastAsia="Times New Roman" w:hAnsi="Arial" w:cs="Arial"/>
          <w:sz w:val="24"/>
          <w:szCs w:val="24"/>
        </w:rPr>
      </w:pPr>
    </w:p>
    <w:p w:rsidR="00E06633" w:rsidRPr="00136423" w:rsidRDefault="00E06633" w:rsidP="00E06633">
      <w:pPr>
        <w:tabs>
          <w:tab w:val="num" w:pos="0"/>
        </w:tabs>
        <w:spacing w:after="0" w:line="360" w:lineRule="auto"/>
        <w:ind w:right="180"/>
        <w:jc w:val="both"/>
        <w:rPr>
          <w:rFonts w:ascii="Arial" w:eastAsia="Times New Roman" w:hAnsi="Arial" w:cs="Arial"/>
          <w:sz w:val="24"/>
          <w:szCs w:val="24"/>
        </w:rPr>
      </w:pPr>
      <w:r w:rsidRPr="00136423">
        <w:rPr>
          <w:rFonts w:ascii="Arial" w:eastAsia="Times New Roman" w:hAnsi="Arial" w:cs="Arial"/>
          <w:sz w:val="24"/>
          <w:szCs w:val="24"/>
        </w:rPr>
        <w:t>4.</w:t>
      </w:r>
      <w:r w:rsidRPr="00136423">
        <w:rPr>
          <w:rFonts w:ascii="Arial" w:eastAsia="Times New Roman" w:hAnsi="Arial" w:cs="Arial"/>
          <w:b/>
          <w:sz w:val="24"/>
          <w:szCs w:val="24"/>
        </w:rPr>
        <w:tab/>
      </w:r>
      <w:proofErr w:type="spellStart"/>
      <w:r w:rsidRPr="00136423">
        <w:rPr>
          <w:rFonts w:ascii="Arial" w:eastAsia="Times New Roman" w:hAnsi="Arial" w:cs="Arial"/>
          <w:sz w:val="24"/>
          <w:szCs w:val="24"/>
        </w:rPr>
        <w:t>Selanjutnya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saya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bersetuju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sekiranya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sebutharga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saya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diterima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saya</w:t>
      </w:r>
      <w:proofErr w:type="spellEnd"/>
      <w:r w:rsidRPr="00136423">
        <w:rPr>
          <w:rFonts w:ascii="Arial" w:eastAsia="Times New Roman" w:hAnsi="Arial" w:cs="Arial"/>
          <w:sz w:val="24"/>
          <w:szCs w:val="24"/>
        </w:rPr>
        <w:t xml:space="preserve"> </w:t>
      </w:r>
      <w:proofErr w:type="spellStart"/>
      <w:proofErr w:type="gramStart"/>
      <w:r w:rsidRPr="00136423">
        <w:rPr>
          <w:rFonts w:ascii="Arial" w:eastAsia="Times New Roman" w:hAnsi="Arial" w:cs="Arial"/>
          <w:sz w:val="24"/>
          <w:szCs w:val="24"/>
        </w:rPr>
        <w:t>akan</w:t>
      </w:r>
      <w:proofErr w:type="spellEnd"/>
      <w:proofErr w:type="gram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mengikat</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perjanjian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kontrak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serta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memberi</w:t>
      </w:r>
      <w:proofErr w:type="spellEnd"/>
      <w:r w:rsidRPr="00136423">
        <w:rPr>
          <w:rFonts w:ascii="Arial" w:eastAsia="Times New Roman" w:hAnsi="Arial" w:cs="Arial"/>
          <w:sz w:val="24"/>
          <w:szCs w:val="24"/>
        </w:rPr>
        <w:t xml:space="preserve"> bon </w:t>
      </w:r>
      <w:proofErr w:type="spellStart"/>
      <w:r w:rsidRPr="00136423">
        <w:rPr>
          <w:rFonts w:ascii="Arial" w:eastAsia="Times New Roman" w:hAnsi="Arial" w:cs="Arial"/>
          <w:sz w:val="24"/>
          <w:szCs w:val="24"/>
        </w:rPr>
        <w:t>pelaksanaan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dalam</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tempoh</w:t>
      </w:r>
      <w:proofErr w:type="spellEnd"/>
      <w:r w:rsidRPr="00136423">
        <w:rPr>
          <w:rFonts w:ascii="Arial" w:eastAsia="Times New Roman" w:hAnsi="Arial" w:cs="Arial"/>
          <w:sz w:val="24"/>
          <w:szCs w:val="24"/>
        </w:rPr>
        <w:t xml:space="preserve"> </w:t>
      </w:r>
      <w:proofErr w:type="spellStart"/>
      <w:r w:rsidRPr="007E16AB">
        <w:rPr>
          <w:rFonts w:ascii="Arial" w:eastAsia="Times New Roman" w:hAnsi="Arial" w:cs="Arial"/>
          <w:sz w:val="24"/>
          <w:szCs w:val="24"/>
        </w:rPr>
        <w:t>empat</w:t>
      </w:r>
      <w:proofErr w:type="spellEnd"/>
      <w:r w:rsidRPr="007E16AB">
        <w:rPr>
          <w:rFonts w:ascii="Arial" w:eastAsia="Times New Roman" w:hAnsi="Arial" w:cs="Arial"/>
          <w:sz w:val="24"/>
          <w:szCs w:val="24"/>
        </w:rPr>
        <w:t xml:space="preserve"> </w:t>
      </w:r>
      <w:proofErr w:type="spellStart"/>
      <w:r w:rsidRPr="007E16AB">
        <w:rPr>
          <w:rFonts w:ascii="Arial" w:eastAsia="Times New Roman" w:hAnsi="Arial" w:cs="Arial"/>
          <w:sz w:val="24"/>
          <w:szCs w:val="24"/>
        </w:rPr>
        <w:t>belas</w:t>
      </w:r>
      <w:proofErr w:type="spellEnd"/>
      <w:r w:rsidRPr="007E16AB">
        <w:rPr>
          <w:rFonts w:ascii="Arial" w:eastAsia="Times New Roman" w:hAnsi="Arial" w:cs="Arial"/>
          <w:sz w:val="24"/>
          <w:szCs w:val="24"/>
        </w:rPr>
        <w:t xml:space="preserve"> (14) </w:t>
      </w:r>
      <w:proofErr w:type="spellStart"/>
      <w:r w:rsidRPr="007E16AB">
        <w:rPr>
          <w:rFonts w:ascii="Arial" w:eastAsia="Times New Roman" w:hAnsi="Arial" w:cs="Arial"/>
          <w:sz w:val="24"/>
          <w:szCs w:val="24"/>
        </w:rPr>
        <w:t>hari</w:t>
      </w:r>
      <w:proofErr w:type="spellEnd"/>
      <w:r w:rsidRPr="007E16AB">
        <w:rPr>
          <w:rFonts w:ascii="Arial" w:eastAsia="Times New Roman" w:hAnsi="Arial" w:cs="Arial"/>
          <w:sz w:val="24"/>
          <w:szCs w:val="24"/>
        </w:rPr>
        <w:t xml:space="preserve"> </w:t>
      </w:r>
      <w:proofErr w:type="spellStart"/>
      <w:r w:rsidRPr="00136423">
        <w:rPr>
          <w:rFonts w:ascii="Arial" w:eastAsia="Times New Roman" w:hAnsi="Arial" w:cs="Arial"/>
          <w:sz w:val="24"/>
          <w:szCs w:val="24"/>
        </w:rPr>
        <w:t>dari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tarikh</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terima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surat</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tawaran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dari</w:t>
      </w:r>
      <w:proofErr w:type="spellEnd"/>
      <w:r>
        <w:rPr>
          <w:rFonts w:ascii="Arial" w:eastAsia="Times New Roman" w:hAnsi="Arial" w:cs="Arial"/>
          <w:sz w:val="24"/>
          <w:szCs w:val="24"/>
        </w:rPr>
        <w:t xml:space="preserve"> MIDA, </w:t>
      </w:r>
      <w:proofErr w:type="spellStart"/>
      <w:r>
        <w:rPr>
          <w:rFonts w:ascii="Arial" w:eastAsia="Times New Roman" w:hAnsi="Arial" w:cs="Arial"/>
          <w:sz w:val="24"/>
          <w:szCs w:val="24"/>
        </w:rPr>
        <w:t>sekiranya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diarahkan</w:t>
      </w:r>
      <w:proofErr w:type="spellEnd"/>
      <w:r>
        <w:rPr>
          <w:rFonts w:ascii="Arial" w:eastAsia="Times New Roman" w:hAnsi="Arial" w:cs="Arial"/>
          <w:sz w:val="24"/>
          <w:szCs w:val="24"/>
        </w:rPr>
        <w:t>.</w:t>
      </w:r>
    </w:p>
    <w:p w:rsidR="00E06633" w:rsidRPr="00136423" w:rsidRDefault="00E06633" w:rsidP="00D9062F">
      <w:pPr>
        <w:spacing w:after="0" w:line="240" w:lineRule="auto"/>
        <w:ind w:left="851" w:right="180" w:hanging="851"/>
        <w:jc w:val="both"/>
        <w:rPr>
          <w:rFonts w:ascii="Arial" w:eastAsia="Times New Roman" w:hAnsi="Arial" w:cs="Arial"/>
          <w:sz w:val="24"/>
          <w:szCs w:val="24"/>
        </w:rPr>
      </w:pPr>
    </w:p>
    <w:p w:rsidR="00E06633" w:rsidRPr="00136423" w:rsidRDefault="00E06633" w:rsidP="00E06633">
      <w:pPr>
        <w:tabs>
          <w:tab w:val="left" w:pos="-1440"/>
          <w:tab w:val="num" w:pos="0"/>
        </w:tabs>
        <w:spacing w:after="0" w:line="360" w:lineRule="auto"/>
        <w:ind w:right="180"/>
        <w:jc w:val="both"/>
        <w:rPr>
          <w:rFonts w:ascii="Arial" w:eastAsia="Times New Roman" w:hAnsi="Arial" w:cs="Arial"/>
          <w:sz w:val="24"/>
          <w:szCs w:val="24"/>
        </w:rPr>
      </w:pPr>
      <w:r w:rsidRPr="00136423">
        <w:rPr>
          <w:rFonts w:ascii="Arial" w:eastAsia="Times New Roman" w:hAnsi="Arial" w:cs="Arial"/>
          <w:sz w:val="24"/>
          <w:szCs w:val="24"/>
        </w:rPr>
        <w:t>5.</w:t>
      </w:r>
      <w:r w:rsidRPr="00136423">
        <w:rPr>
          <w:rFonts w:ascii="Arial" w:eastAsia="Times New Roman" w:hAnsi="Arial" w:cs="Arial"/>
          <w:sz w:val="24"/>
          <w:szCs w:val="24"/>
        </w:rPr>
        <w:tab/>
      </w:r>
      <w:proofErr w:type="spellStart"/>
      <w:r w:rsidRPr="00136423">
        <w:rPr>
          <w:rFonts w:ascii="Arial" w:eastAsia="Times New Roman" w:hAnsi="Arial" w:cs="Arial"/>
          <w:sz w:val="24"/>
          <w:szCs w:val="24"/>
        </w:rPr>
        <w:t>Saya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juga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mengesahkan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setelah</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menyemak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sendiri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iaitu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semua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dokumen</w:t>
      </w:r>
      <w:proofErr w:type="spellEnd"/>
      <w:r w:rsidRPr="00136423">
        <w:rPr>
          <w:rFonts w:ascii="Arial" w:eastAsia="Times New Roman" w:hAnsi="Arial" w:cs="Arial"/>
          <w:sz w:val="24"/>
          <w:szCs w:val="24"/>
        </w:rPr>
        <w:t xml:space="preserve"> yang </w:t>
      </w:r>
      <w:proofErr w:type="spellStart"/>
      <w:r w:rsidRPr="00136423">
        <w:rPr>
          <w:rFonts w:ascii="Arial" w:eastAsia="Times New Roman" w:hAnsi="Arial" w:cs="Arial"/>
          <w:sz w:val="24"/>
          <w:szCs w:val="24"/>
        </w:rPr>
        <w:t>digunakan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untuk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sebutharga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ini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adalah</w:t>
      </w:r>
      <w:proofErr w:type="spellEnd"/>
      <w:r w:rsidRPr="00136423">
        <w:rPr>
          <w:rFonts w:ascii="Arial" w:eastAsia="Times New Roman" w:hAnsi="Arial" w:cs="Arial"/>
          <w:sz w:val="24"/>
          <w:szCs w:val="24"/>
        </w:rPr>
        <w:t xml:space="preserve"> yang </w:t>
      </w:r>
      <w:proofErr w:type="spellStart"/>
      <w:r w:rsidRPr="00136423">
        <w:rPr>
          <w:rFonts w:ascii="Arial" w:eastAsia="Times New Roman" w:hAnsi="Arial" w:cs="Arial"/>
          <w:sz w:val="24"/>
          <w:szCs w:val="24"/>
        </w:rPr>
        <w:t>sebenar</w:t>
      </w:r>
      <w:proofErr w:type="spellEnd"/>
      <w:r w:rsidRPr="00136423">
        <w:rPr>
          <w:rFonts w:ascii="Arial" w:eastAsia="Times New Roman" w:hAnsi="Arial" w:cs="Arial"/>
          <w:sz w:val="24"/>
          <w:szCs w:val="24"/>
        </w:rPr>
        <w:t xml:space="preserve"> yang </w:t>
      </w:r>
      <w:proofErr w:type="spellStart"/>
      <w:r w:rsidRPr="00136423">
        <w:rPr>
          <w:rFonts w:ascii="Arial" w:eastAsia="Times New Roman" w:hAnsi="Arial" w:cs="Arial"/>
          <w:sz w:val="24"/>
          <w:szCs w:val="24"/>
        </w:rPr>
        <w:t>terdapat</w:t>
      </w:r>
      <w:proofErr w:type="spellEnd"/>
      <w:r w:rsidRPr="00136423">
        <w:rPr>
          <w:rFonts w:ascii="Arial" w:eastAsia="Times New Roman" w:hAnsi="Arial" w:cs="Arial"/>
          <w:sz w:val="24"/>
          <w:szCs w:val="24"/>
        </w:rPr>
        <w:t xml:space="preserve"> di </w:t>
      </w:r>
      <w:proofErr w:type="spellStart"/>
      <w:r w:rsidRPr="00136423">
        <w:rPr>
          <w:rFonts w:ascii="Arial" w:eastAsia="Times New Roman" w:hAnsi="Arial" w:cs="Arial"/>
          <w:sz w:val="24"/>
          <w:szCs w:val="24"/>
        </w:rPr>
        <w:t>dalam</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Dokumen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Sebutharga</w:t>
      </w:r>
      <w:proofErr w:type="spellEnd"/>
      <w:r w:rsidRPr="00136423">
        <w:rPr>
          <w:rFonts w:ascii="Arial" w:eastAsia="Times New Roman" w:hAnsi="Arial" w:cs="Arial"/>
          <w:sz w:val="24"/>
          <w:szCs w:val="24"/>
        </w:rPr>
        <w:t>.</w:t>
      </w:r>
    </w:p>
    <w:p w:rsidR="00E06633" w:rsidRPr="00136423" w:rsidRDefault="00E06633" w:rsidP="00E06633">
      <w:pPr>
        <w:spacing w:after="0" w:line="240" w:lineRule="auto"/>
        <w:ind w:right="180"/>
        <w:jc w:val="both"/>
        <w:rPr>
          <w:rFonts w:ascii="Arial" w:eastAsia="Times New Roman" w:hAnsi="Arial" w:cs="Arial"/>
          <w:sz w:val="24"/>
          <w:szCs w:val="24"/>
        </w:rPr>
      </w:pPr>
    </w:p>
    <w:tbl>
      <w:tblPr>
        <w:tblpPr w:leftFromText="180" w:rightFromText="180" w:vertAnchor="text" w:horzAnchor="margin" w:tblpY="17"/>
        <w:tblW w:w="9633" w:type="dxa"/>
        <w:tblLayout w:type="fixed"/>
        <w:tblLook w:val="01E0" w:firstRow="1" w:lastRow="1" w:firstColumn="1" w:lastColumn="1" w:noHBand="0" w:noVBand="0"/>
      </w:tblPr>
      <w:tblGrid>
        <w:gridCol w:w="2325"/>
        <w:gridCol w:w="261"/>
        <w:gridCol w:w="3411"/>
        <w:gridCol w:w="253"/>
        <w:gridCol w:w="3383"/>
      </w:tblGrid>
      <w:tr w:rsidR="00E06633" w:rsidRPr="00136423" w:rsidTr="001E282E">
        <w:trPr>
          <w:trHeight w:val="317"/>
        </w:trPr>
        <w:tc>
          <w:tcPr>
            <w:tcW w:w="2325" w:type="dxa"/>
          </w:tcPr>
          <w:p w:rsidR="00E06633" w:rsidRPr="00136423" w:rsidRDefault="00E06633" w:rsidP="001E282E">
            <w:pPr>
              <w:spacing w:after="0" w:line="240" w:lineRule="auto"/>
              <w:ind w:right="162"/>
              <w:rPr>
                <w:rFonts w:ascii="Arial" w:eastAsia="MS Mincho" w:hAnsi="Arial" w:cs="Arial"/>
                <w:sz w:val="24"/>
                <w:szCs w:val="24"/>
              </w:rPr>
            </w:pPr>
            <w:r w:rsidRPr="00136423">
              <w:rPr>
                <w:rFonts w:ascii="Arial" w:eastAsia="MS Mincho" w:hAnsi="Arial" w:cs="Arial"/>
                <w:sz w:val="24"/>
                <w:szCs w:val="24"/>
              </w:rPr>
              <w:t xml:space="preserve">Nama </w:t>
            </w:r>
            <w:proofErr w:type="spellStart"/>
            <w:r w:rsidRPr="00136423">
              <w:rPr>
                <w:rFonts w:ascii="Arial" w:eastAsia="MS Mincho" w:hAnsi="Arial" w:cs="Arial"/>
                <w:sz w:val="24"/>
                <w:szCs w:val="24"/>
              </w:rPr>
              <w:t>Penyebutharga</w:t>
            </w:r>
            <w:proofErr w:type="spellEnd"/>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Borders>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Borders>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rsidTr="001E282E">
        <w:trPr>
          <w:trHeight w:val="910"/>
        </w:trPr>
        <w:tc>
          <w:tcPr>
            <w:tcW w:w="2325" w:type="dxa"/>
          </w:tcPr>
          <w:p w:rsidR="00E06633" w:rsidRPr="00136423" w:rsidRDefault="00E06633" w:rsidP="001E282E">
            <w:pPr>
              <w:spacing w:after="0" w:line="240" w:lineRule="auto"/>
              <w:ind w:right="180"/>
              <w:rPr>
                <w:rFonts w:ascii="Arial" w:eastAsia="MS Mincho" w:hAnsi="Arial" w:cs="Arial"/>
                <w:sz w:val="24"/>
                <w:szCs w:val="24"/>
              </w:rPr>
            </w:pP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411" w:type="dxa"/>
            <w:tcBorders>
              <w:top w:val="dotted" w:sz="4" w:space="0" w:color="auto"/>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Borders>
              <w:top w:val="dotted" w:sz="4" w:space="0" w:color="auto"/>
            </w:tcBorders>
          </w:tcPr>
          <w:p w:rsidR="00E06633" w:rsidRPr="00136423" w:rsidRDefault="00E06633" w:rsidP="001E282E">
            <w:pPr>
              <w:spacing w:after="0" w:line="240" w:lineRule="auto"/>
              <w:ind w:right="180"/>
              <w:jc w:val="center"/>
              <w:rPr>
                <w:rFonts w:ascii="Arial" w:eastAsia="MS Mincho" w:hAnsi="Arial" w:cs="Arial"/>
                <w:sz w:val="24"/>
                <w:szCs w:val="24"/>
              </w:rPr>
            </w:pPr>
            <w:r w:rsidRPr="00136423">
              <w:rPr>
                <w:rFonts w:ascii="Arial" w:eastAsia="MS Mincho" w:hAnsi="Arial" w:cs="Arial"/>
                <w:sz w:val="24"/>
                <w:szCs w:val="24"/>
              </w:rPr>
              <w:t>(</w:t>
            </w:r>
            <w:proofErr w:type="spellStart"/>
            <w:r w:rsidRPr="00136423">
              <w:rPr>
                <w:rFonts w:ascii="Arial" w:eastAsia="MS Mincho" w:hAnsi="Arial" w:cs="Arial"/>
                <w:sz w:val="24"/>
                <w:szCs w:val="24"/>
              </w:rPr>
              <w:t>Tandatangan</w:t>
            </w:r>
            <w:proofErr w:type="spellEnd"/>
            <w:r w:rsidRPr="00136423">
              <w:rPr>
                <w:rFonts w:ascii="Arial" w:eastAsia="MS Mincho" w:hAnsi="Arial" w:cs="Arial"/>
                <w:sz w:val="24"/>
                <w:szCs w:val="24"/>
              </w:rPr>
              <w:t xml:space="preserve"> </w:t>
            </w:r>
            <w:proofErr w:type="spellStart"/>
            <w:r w:rsidRPr="00136423">
              <w:rPr>
                <w:rFonts w:ascii="Arial" w:eastAsia="MS Mincho" w:hAnsi="Arial" w:cs="Arial"/>
                <w:sz w:val="24"/>
                <w:szCs w:val="24"/>
              </w:rPr>
              <w:t>Penyebutharga</w:t>
            </w:r>
            <w:proofErr w:type="spellEnd"/>
            <w:r w:rsidRPr="00136423">
              <w:rPr>
                <w:rFonts w:ascii="Arial" w:eastAsia="MS Mincho" w:hAnsi="Arial" w:cs="Arial"/>
                <w:sz w:val="24"/>
                <w:szCs w:val="24"/>
              </w:rPr>
              <w:t>)</w:t>
            </w:r>
          </w:p>
          <w:p w:rsidR="00E06633" w:rsidRPr="00136423" w:rsidRDefault="00E06633" w:rsidP="001E282E">
            <w:pPr>
              <w:spacing w:after="0" w:line="240" w:lineRule="auto"/>
              <w:ind w:right="180"/>
              <w:jc w:val="center"/>
              <w:rPr>
                <w:rFonts w:ascii="Arial" w:eastAsia="MS Mincho" w:hAnsi="Arial" w:cs="Arial"/>
                <w:sz w:val="24"/>
                <w:szCs w:val="24"/>
              </w:rPr>
            </w:pPr>
          </w:p>
          <w:p w:rsidR="00E06633" w:rsidRPr="00136423" w:rsidRDefault="00E06633" w:rsidP="001E282E">
            <w:pPr>
              <w:spacing w:after="0" w:line="240" w:lineRule="auto"/>
              <w:ind w:right="180"/>
              <w:jc w:val="center"/>
              <w:rPr>
                <w:rFonts w:ascii="Arial" w:eastAsia="MS Mincho" w:hAnsi="Arial" w:cs="Arial"/>
                <w:sz w:val="24"/>
                <w:szCs w:val="24"/>
              </w:rPr>
            </w:pPr>
          </w:p>
        </w:tc>
      </w:tr>
      <w:tr w:rsidR="00E06633" w:rsidRPr="00136423" w:rsidTr="001E282E">
        <w:trPr>
          <w:trHeight w:val="596"/>
        </w:trPr>
        <w:tc>
          <w:tcPr>
            <w:tcW w:w="2325" w:type="dxa"/>
          </w:tcPr>
          <w:p w:rsidR="00E06633" w:rsidRPr="00136423" w:rsidRDefault="00E06633" w:rsidP="001E282E">
            <w:pPr>
              <w:spacing w:after="0" w:line="240" w:lineRule="auto"/>
              <w:ind w:right="180"/>
              <w:rPr>
                <w:rFonts w:ascii="Arial" w:eastAsia="MS Mincho" w:hAnsi="Arial" w:cs="Arial"/>
                <w:sz w:val="24"/>
                <w:szCs w:val="24"/>
              </w:rPr>
            </w:pPr>
            <w:proofErr w:type="spellStart"/>
            <w:r w:rsidRPr="00136423">
              <w:rPr>
                <w:rFonts w:ascii="Arial" w:eastAsia="MS Mincho" w:hAnsi="Arial" w:cs="Arial"/>
                <w:sz w:val="24"/>
                <w:szCs w:val="24"/>
              </w:rPr>
              <w:t>Alamat</w:t>
            </w:r>
            <w:proofErr w:type="spellEnd"/>
            <w:r w:rsidRPr="00136423">
              <w:rPr>
                <w:rFonts w:ascii="Arial" w:eastAsia="MS Mincho" w:hAnsi="Arial" w:cs="Arial"/>
                <w:sz w:val="24"/>
                <w:szCs w:val="24"/>
              </w:rPr>
              <w:t xml:space="preserve"> </w:t>
            </w:r>
            <w:proofErr w:type="spellStart"/>
            <w:r w:rsidRPr="00136423">
              <w:rPr>
                <w:rFonts w:ascii="Arial" w:eastAsia="MS Mincho" w:hAnsi="Arial" w:cs="Arial"/>
                <w:sz w:val="24"/>
                <w:szCs w:val="24"/>
              </w:rPr>
              <w:t>dan</w:t>
            </w:r>
            <w:proofErr w:type="spellEnd"/>
            <w:r w:rsidRPr="00136423">
              <w:rPr>
                <w:rFonts w:ascii="Arial" w:eastAsia="MS Mincho" w:hAnsi="Arial" w:cs="Arial"/>
                <w:sz w:val="24"/>
                <w:szCs w:val="24"/>
              </w:rPr>
              <w:t xml:space="preserve"> Cop </w:t>
            </w:r>
            <w:proofErr w:type="spellStart"/>
            <w:r w:rsidRPr="00136423">
              <w:rPr>
                <w:rFonts w:ascii="Arial" w:eastAsia="MS Mincho" w:hAnsi="Arial" w:cs="Arial"/>
                <w:sz w:val="24"/>
                <w:szCs w:val="24"/>
              </w:rPr>
              <w:t>Rasmi</w:t>
            </w:r>
            <w:proofErr w:type="spellEnd"/>
            <w:r w:rsidRPr="00136423">
              <w:rPr>
                <w:rFonts w:ascii="Arial" w:eastAsia="MS Mincho" w:hAnsi="Arial" w:cs="Arial"/>
                <w:sz w:val="24"/>
                <w:szCs w:val="24"/>
              </w:rPr>
              <w:t xml:space="preserve"> Syarikat</w:t>
            </w: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Borders>
              <w:top w:val="dotted" w:sz="4" w:space="0" w:color="auto"/>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Pr>
          <w:p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rsidTr="001E282E">
        <w:trPr>
          <w:trHeight w:val="613"/>
        </w:trPr>
        <w:tc>
          <w:tcPr>
            <w:tcW w:w="2325" w:type="dxa"/>
          </w:tcPr>
          <w:p w:rsidR="00E06633" w:rsidRPr="00136423" w:rsidRDefault="00E06633" w:rsidP="001E282E">
            <w:pPr>
              <w:spacing w:after="0" w:line="240" w:lineRule="auto"/>
              <w:ind w:right="180"/>
              <w:rPr>
                <w:rFonts w:ascii="Arial" w:eastAsia="MS Mincho" w:hAnsi="Arial" w:cs="Arial"/>
                <w:sz w:val="24"/>
                <w:szCs w:val="24"/>
              </w:rPr>
            </w:pP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411" w:type="dxa"/>
            <w:tcBorders>
              <w:top w:val="dotted" w:sz="4" w:space="0" w:color="auto"/>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Pr>
          <w:p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rsidTr="001E282E">
        <w:trPr>
          <w:trHeight w:val="596"/>
        </w:trPr>
        <w:tc>
          <w:tcPr>
            <w:tcW w:w="2325" w:type="dxa"/>
          </w:tcPr>
          <w:p w:rsidR="00E06633" w:rsidRPr="00136423" w:rsidRDefault="00E06633" w:rsidP="001E282E">
            <w:pPr>
              <w:spacing w:after="0" w:line="240" w:lineRule="auto"/>
              <w:ind w:right="180"/>
              <w:rPr>
                <w:rFonts w:ascii="Arial" w:eastAsia="MS Mincho" w:hAnsi="Arial" w:cs="Arial"/>
                <w:sz w:val="24"/>
                <w:szCs w:val="24"/>
              </w:rPr>
            </w:pP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411" w:type="dxa"/>
            <w:tcBorders>
              <w:top w:val="dotted" w:sz="4" w:space="0" w:color="auto"/>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Pr>
          <w:p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rsidTr="001E282E">
        <w:trPr>
          <w:trHeight w:val="910"/>
        </w:trPr>
        <w:tc>
          <w:tcPr>
            <w:tcW w:w="2325" w:type="dxa"/>
          </w:tcPr>
          <w:p w:rsidR="00E06633" w:rsidRPr="00136423" w:rsidRDefault="00E06633" w:rsidP="001E282E">
            <w:pPr>
              <w:spacing w:after="0" w:line="240" w:lineRule="auto"/>
              <w:ind w:right="180"/>
              <w:rPr>
                <w:rFonts w:ascii="Arial" w:eastAsia="MS Mincho" w:hAnsi="Arial" w:cs="Arial"/>
                <w:sz w:val="24"/>
                <w:szCs w:val="24"/>
              </w:rPr>
            </w:pPr>
          </w:p>
          <w:p w:rsidR="00E06633" w:rsidRPr="00136423" w:rsidRDefault="00E06633" w:rsidP="001E282E">
            <w:pPr>
              <w:spacing w:after="0" w:line="240" w:lineRule="auto"/>
              <w:ind w:right="180"/>
              <w:rPr>
                <w:rFonts w:ascii="Arial" w:eastAsia="MS Mincho" w:hAnsi="Arial" w:cs="Arial"/>
                <w:sz w:val="24"/>
                <w:szCs w:val="24"/>
              </w:rPr>
            </w:pPr>
          </w:p>
          <w:p w:rsidR="00E06633" w:rsidRPr="00136423" w:rsidRDefault="00E06633" w:rsidP="001E282E">
            <w:pPr>
              <w:spacing w:after="0" w:line="240" w:lineRule="auto"/>
              <w:ind w:right="180"/>
              <w:rPr>
                <w:rFonts w:ascii="Arial" w:eastAsia="MS Mincho" w:hAnsi="Arial" w:cs="Arial"/>
                <w:sz w:val="24"/>
                <w:szCs w:val="24"/>
              </w:rPr>
            </w:pPr>
            <w:proofErr w:type="spellStart"/>
            <w:r w:rsidRPr="00136423">
              <w:rPr>
                <w:rFonts w:ascii="Arial" w:eastAsia="MS Mincho" w:hAnsi="Arial" w:cs="Arial"/>
                <w:sz w:val="24"/>
                <w:szCs w:val="24"/>
              </w:rPr>
              <w:t>Tarikh</w:t>
            </w:r>
            <w:proofErr w:type="spellEnd"/>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Borders>
              <w:top w:val="dotted" w:sz="4" w:space="0" w:color="auto"/>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Pr>
          <w:p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rsidTr="001E282E">
        <w:trPr>
          <w:trHeight w:val="613"/>
        </w:trPr>
        <w:tc>
          <w:tcPr>
            <w:tcW w:w="2325" w:type="dxa"/>
          </w:tcPr>
          <w:p w:rsidR="00E06633" w:rsidRPr="00136423" w:rsidRDefault="00E06633" w:rsidP="001E282E">
            <w:pPr>
              <w:spacing w:after="0" w:line="240" w:lineRule="auto"/>
              <w:ind w:right="180"/>
              <w:rPr>
                <w:rFonts w:ascii="Arial" w:eastAsia="MS Mincho" w:hAnsi="Arial" w:cs="Arial"/>
                <w:sz w:val="24"/>
                <w:szCs w:val="24"/>
              </w:rPr>
            </w:pP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411" w:type="dxa"/>
            <w:tcBorders>
              <w:top w:val="dotted" w:sz="4" w:space="0" w:color="auto"/>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Pr>
          <w:p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rsidTr="001E282E">
        <w:trPr>
          <w:trHeight w:val="910"/>
        </w:trPr>
        <w:tc>
          <w:tcPr>
            <w:tcW w:w="2325" w:type="dxa"/>
          </w:tcPr>
          <w:p w:rsidR="00E06633" w:rsidRPr="00136423" w:rsidRDefault="00E06633" w:rsidP="001E282E">
            <w:pPr>
              <w:spacing w:after="0" w:line="240" w:lineRule="auto"/>
              <w:ind w:right="180"/>
              <w:rPr>
                <w:rFonts w:ascii="Arial" w:eastAsia="MS Mincho" w:hAnsi="Arial" w:cs="Arial"/>
                <w:sz w:val="24"/>
                <w:szCs w:val="24"/>
              </w:rPr>
            </w:pPr>
          </w:p>
          <w:p w:rsidR="00E06633" w:rsidRPr="00136423" w:rsidRDefault="00E06633" w:rsidP="001E282E">
            <w:pPr>
              <w:spacing w:after="0" w:line="240" w:lineRule="auto"/>
              <w:ind w:right="180"/>
              <w:rPr>
                <w:rFonts w:ascii="Arial" w:eastAsia="MS Mincho" w:hAnsi="Arial" w:cs="Arial"/>
                <w:sz w:val="24"/>
                <w:szCs w:val="24"/>
              </w:rPr>
            </w:pPr>
          </w:p>
          <w:p w:rsidR="00E06633" w:rsidRPr="00136423" w:rsidRDefault="00E06633" w:rsidP="001E282E">
            <w:pPr>
              <w:spacing w:after="0" w:line="240" w:lineRule="auto"/>
              <w:ind w:right="180"/>
              <w:rPr>
                <w:rFonts w:ascii="Arial" w:eastAsia="MS Mincho" w:hAnsi="Arial" w:cs="Arial"/>
                <w:sz w:val="24"/>
                <w:szCs w:val="24"/>
              </w:rPr>
            </w:pPr>
            <w:r w:rsidRPr="00136423">
              <w:rPr>
                <w:rFonts w:ascii="Arial" w:eastAsia="MS Mincho" w:hAnsi="Arial" w:cs="Arial"/>
                <w:sz w:val="24"/>
                <w:szCs w:val="24"/>
              </w:rPr>
              <w:t xml:space="preserve">Nama </w:t>
            </w:r>
            <w:proofErr w:type="spellStart"/>
            <w:r w:rsidRPr="00136423">
              <w:rPr>
                <w:rFonts w:ascii="Arial" w:eastAsia="MS Mincho" w:hAnsi="Arial" w:cs="Arial"/>
                <w:sz w:val="24"/>
                <w:szCs w:val="24"/>
              </w:rPr>
              <w:t>Saksi</w:t>
            </w:r>
            <w:proofErr w:type="spellEnd"/>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Borders>
              <w:top w:val="dotted" w:sz="4" w:space="0" w:color="auto"/>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Borders>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rsidTr="001E282E">
        <w:trPr>
          <w:trHeight w:val="596"/>
        </w:trPr>
        <w:tc>
          <w:tcPr>
            <w:tcW w:w="2325" w:type="dxa"/>
          </w:tcPr>
          <w:p w:rsidR="00E06633" w:rsidRPr="00136423" w:rsidRDefault="00E06633" w:rsidP="001E282E">
            <w:pPr>
              <w:spacing w:after="0" w:line="240" w:lineRule="auto"/>
              <w:ind w:right="180"/>
              <w:rPr>
                <w:rFonts w:ascii="Arial" w:eastAsia="MS Mincho" w:hAnsi="Arial" w:cs="Arial"/>
                <w:sz w:val="24"/>
                <w:szCs w:val="24"/>
              </w:rPr>
            </w:pP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411" w:type="dxa"/>
            <w:tcBorders>
              <w:top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Borders>
              <w:top w:val="dotted" w:sz="4" w:space="0" w:color="auto"/>
            </w:tcBorders>
          </w:tcPr>
          <w:p w:rsidR="00E06633" w:rsidRPr="00136423" w:rsidRDefault="00E06633" w:rsidP="001E282E">
            <w:pPr>
              <w:spacing w:after="0" w:line="240" w:lineRule="auto"/>
              <w:ind w:right="180"/>
              <w:jc w:val="center"/>
              <w:rPr>
                <w:rFonts w:ascii="Arial" w:eastAsia="MS Mincho" w:hAnsi="Arial" w:cs="Arial"/>
                <w:sz w:val="24"/>
                <w:szCs w:val="24"/>
              </w:rPr>
            </w:pPr>
            <w:r w:rsidRPr="00136423">
              <w:rPr>
                <w:rFonts w:ascii="Arial" w:eastAsia="MS Mincho" w:hAnsi="Arial" w:cs="Arial"/>
                <w:sz w:val="24"/>
                <w:szCs w:val="24"/>
              </w:rPr>
              <w:t>(</w:t>
            </w:r>
            <w:proofErr w:type="spellStart"/>
            <w:r w:rsidRPr="00136423">
              <w:rPr>
                <w:rFonts w:ascii="Arial" w:eastAsia="MS Mincho" w:hAnsi="Arial" w:cs="Arial"/>
                <w:sz w:val="24"/>
                <w:szCs w:val="24"/>
              </w:rPr>
              <w:t>Tandatangan</w:t>
            </w:r>
            <w:proofErr w:type="spellEnd"/>
            <w:r w:rsidRPr="00136423">
              <w:rPr>
                <w:rFonts w:ascii="Arial" w:eastAsia="MS Mincho" w:hAnsi="Arial" w:cs="Arial"/>
                <w:sz w:val="24"/>
                <w:szCs w:val="24"/>
              </w:rPr>
              <w:t xml:space="preserve"> </w:t>
            </w:r>
            <w:proofErr w:type="spellStart"/>
            <w:r w:rsidRPr="00136423">
              <w:rPr>
                <w:rFonts w:ascii="Arial" w:eastAsia="MS Mincho" w:hAnsi="Arial" w:cs="Arial"/>
                <w:sz w:val="24"/>
                <w:szCs w:val="24"/>
              </w:rPr>
              <w:t>Saksi</w:t>
            </w:r>
            <w:proofErr w:type="spellEnd"/>
            <w:r w:rsidRPr="00136423">
              <w:rPr>
                <w:rFonts w:ascii="Arial" w:eastAsia="MS Mincho" w:hAnsi="Arial" w:cs="Arial"/>
                <w:sz w:val="24"/>
                <w:szCs w:val="24"/>
              </w:rPr>
              <w:t>)</w:t>
            </w:r>
          </w:p>
        </w:tc>
      </w:tr>
      <w:tr w:rsidR="00E06633" w:rsidRPr="00136423" w:rsidTr="001E282E">
        <w:trPr>
          <w:trHeight w:val="317"/>
        </w:trPr>
        <w:tc>
          <w:tcPr>
            <w:tcW w:w="2325" w:type="dxa"/>
          </w:tcPr>
          <w:p w:rsidR="00E06633" w:rsidRPr="00136423" w:rsidRDefault="00E06633" w:rsidP="001E282E">
            <w:pPr>
              <w:spacing w:after="0" w:line="240" w:lineRule="auto"/>
              <w:ind w:right="180"/>
              <w:rPr>
                <w:rFonts w:ascii="Arial" w:eastAsia="MS Mincho" w:hAnsi="Arial" w:cs="Arial"/>
                <w:sz w:val="24"/>
                <w:szCs w:val="24"/>
              </w:rPr>
            </w:pPr>
            <w:proofErr w:type="spellStart"/>
            <w:r w:rsidRPr="00136423">
              <w:rPr>
                <w:rFonts w:ascii="Arial" w:eastAsia="MS Mincho" w:hAnsi="Arial" w:cs="Arial"/>
                <w:sz w:val="24"/>
                <w:szCs w:val="24"/>
              </w:rPr>
              <w:t>Alamat</w:t>
            </w:r>
            <w:proofErr w:type="spellEnd"/>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Borders>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Pr>
          <w:p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rsidTr="001E282E">
        <w:trPr>
          <w:trHeight w:val="613"/>
        </w:trPr>
        <w:tc>
          <w:tcPr>
            <w:tcW w:w="2325" w:type="dxa"/>
          </w:tcPr>
          <w:p w:rsidR="00E06633" w:rsidRPr="00136423" w:rsidRDefault="00E06633" w:rsidP="001E282E">
            <w:pPr>
              <w:spacing w:after="0" w:line="240" w:lineRule="auto"/>
              <w:ind w:right="180"/>
              <w:rPr>
                <w:rFonts w:ascii="Arial" w:eastAsia="MS Mincho" w:hAnsi="Arial" w:cs="Arial"/>
                <w:sz w:val="24"/>
                <w:szCs w:val="24"/>
              </w:rPr>
            </w:pP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411" w:type="dxa"/>
            <w:tcBorders>
              <w:top w:val="dotted" w:sz="4" w:space="0" w:color="auto"/>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Pr>
          <w:p w:rsidR="00E06633" w:rsidRPr="00136423" w:rsidRDefault="00E06633" w:rsidP="001E282E">
            <w:pPr>
              <w:spacing w:after="0" w:line="240" w:lineRule="auto"/>
              <w:ind w:right="180"/>
              <w:jc w:val="both"/>
              <w:rPr>
                <w:rFonts w:ascii="Arial" w:eastAsia="MS Mincho" w:hAnsi="Arial" w:cs="Arial"/>
                <w:sz w:val="24"/>
                <w:szCs w:val="24"/>
              </w:rPr>
            </w:pPr>
          </w:p>
        </w:tc>
      </w:tr>
    </w:tbl>
    <w:p w:rsidR="00E06633" w:rsidRDefault="00E06633" w:rsidP="00E06633">
      <w:pPr>
        <w:autoSpaceDE w:val="0"/>
        <w:autoSpaceDN w:val="0"/>
        <w:adjustRightInd w:val="0"/>
        <w:spacing w:after="0" w:line="240" w:lineRule="auto"/>
        <w:rPr>
          <w:rFonts w:ascii="Arial" w:eastAsia="Calibri" w:hAnsi="Arial" w:cs="Arial"/>
          <w:b/>
          <w:bCs/>
          <w:sz w:val="24"/>
          <w:szCs w:val="24"/>
          <w:lang w:val="en-MY" w:eastAsia="en-MY"/>
        </w:rPr>
      </w:pPr>
    </w:p>
    <w:p w:rsidR="00E06633" w:rsidRDefault="00E06633" w:rsidP="00E06633">
      <w:pPr>
        <w:autoSpaceDE w:val="0"/>
        <w:autoSpaceDN w:val="0"/>
        <w:adjustRightInd w:val="0"/>
        <w:spacing w:after="0" w:line="240" w:lineRule="auto"/>
        <w:jc w:val="center"/>
        <w:rPr>
          <w:rFonts w:ascii="Arial" w:eastAsia="Calibri" w:hAnsi="Arial" w:cs="Arial"/>
          <w:b/>
          <w:bCs/>
          <w:sz w:val="24"/>
          <w:szCs w:val="24"/>
          <w:lang w:val="en-MY" w:eastAsia="en-MY"/>
        </w:rPr>
      </w:pPr>
    </w:p>
    <w:p w:rsidR="009B1CEB" w:rsidRDefault="009B1CEB" w:rsidP="00E06633">
      <w:pPr>
        <w:autoSpaceDE w:val="0"/>
        <w:autoSpaceDN w:val="0"/>
        <w:adjustRightInd w:val="0"/>
        <w:spacing w:after="0" w:line="240" w:lineRule="auto"/>
        <w:jc w:val="center"/>
        <w:rPr>
          <w:rFonts w:ascii="Arial" w:eastAsia="Calibri" w:hAnsi="Arial" w:cs="Arial"/>
          <w:b/>
          <w:bCs/>
          <w:sz w:val="24"/>
          <w:szCs w:val="24"/>
          <w:lang w:val="en-MY" w:eastAsia="en-MY"/>
        </w:rPr>
      </w:pPr>
    </w:p>
    <w:p w:rsidR="000B3F9A" w:rsidRDefault="000B3F9A" w:rsidP="00FB7ADF">
      <w:pPr>
        <w:autoSpaceDE w:val="0"/>
        <w:autoSpaceDN w:val="0"/>
        <w:adjustRightInd w:val="0"/>
        <w:spacing w:after="0" w:line="240" w:lineRule="auto"/>
        <w:rPr>
          <w:rFonts w:ascii="Arial" w:eastAsia="Calibri" w:hAnsi="Arial" w:cs="Arial"/>
          <w:b/>
          <w:bCs/>
          <w:sz w:val="24"/>
          <w:szCs w:val="24"/>
          <w:lang w:val="en-MY" w:eastAsia="en-MY"/>
        </w:rPr>
      </w:pPr>
    </w:p>
    <w:p w:rsidR="00E06633" w:rsidRPr="002430B6" w:rsidRDefault="00E06633" w:rsidP="00E06633">
      <w:pPr>
        <w:autoSpaceDE w:val="0"/>
        <w:autoSpaceDN w:val="0"/>
        <w:adjustRightInd w:val="0"/>
        <w:spacing w:after="0" w:line="240" w:lineRule="auto"/>
        <w:jc w:val="center"/>
        <w:rPr>
          <w:rFonts w:ascii="Arial" w:eastAsia="Calibri" w:hAnsi="Arial" w:cs="Arial"/>
          <w:b/>
          <w:bCs/>
          <w:sz w:val="24"/>
          <w:szCs w:val="24"/>
          <w:lang w:val="en-MY" w:eastAsia="en-MY"/>
        </w:rPr>
      </w:pPr>
      <w:r w:rsidRPr="002430B6">
        <w:rPr>
          <w:rFonts w:ascii="Arial" w:eastAsia="Calibri" w:hAnsi="Arial" w:cs="Arial"/>
          <w:b/>
          <w:bCs/>
          <w:sz w:val="24"/>
          <w:szCs w:val="24"/>
          <w:lang w:val="en-MY" w:eastAsia="en-MY"/>
        </w:rPr>
        <w:lastRenderedPageBreak/>
        <w:t xml:space="preserve">SURAT AKUAN PEMBIDA </w:t>
      </w:r>
    </w:p>
    <w:p w:rsidR="00E06633" w:rsidRPr="00136423" w:rsidRDefault="00E06633" w:rsidP="00E06633">
      <w:pPr>
        <w:autoSpaceDE w:val="0"/>
        <w:autoSpaceDN w:val="0"/>
        <w:adjustRightInd w:val="0"/>
        <w:spacing w:after="0" w:line="240" w:lineRule="auto"/>
        <w:jc w:val="center"/>
        <w:rPr>
          <w:rFonts w:ascii="Arial" w:eastAsia="Calibri" w:hAnsi="Arial" w:cs="Arial"/>
          <w:b/>
          <w:bCs/>
          <w:sz w:val="24"/>
          <w:szCs w:val="24"/>
          <w:lang w:val="en-MY" w:eastAsia="en-MY"/>
        </w:rPr>
      </w:pPr>
    </w:p>
    <w:p w:rsidR="001C1F6C" w:rsidRPr="001C1F6C" w:rsidRDefault="001C1F6C" w:rsidP="001C1F6C">
      <w:pPr>
        <w:spacing w:after="0" w:line="240" w:lineRule="auto"/>
        <w:jc w:val="center"/>
        <w:rPr>
          <w:rFonts w:ascii="Arial" w:eastAsia="Times New Roman" w:hAnsi="Arial" w:cs="Arial"/>
          <w:b/>
          <w:i/>
          <w:sz w:val="24"/>
          <w:szCs w:val="24"/>
          <w:lang w:val="sv-SE"/>
        </w:rPr>
      </w:pPr>
      <w:r w:rsidRPr="001C1F6C">
        <w:rPr>
          <w:rFonts w:ascii="Arial" w:eastAsia="Times New Roman" w:hAnsi="Arial" w:cs="Arial"/>
          <w:b/>
          <w:sz w:val="24"/>
          <w:szCs w:val="24"/>
          <w:lang w:val="sv-SE"/>
        </w:rPr>
        <w:t xml:space="preserve">SEBUTHARGA </w:t>
      </w:r>
      <w:r w:rsidR="007D0993" w:rsidRPr="007D0993">
        <w:rPr>
          <w:rFonts w:ascii="Arial" w:eastAsia="Times New Roman" w:hAnsi="Arial" w:cs="Arial"/>
          <w:b/>
          <w:sz w:val="24"/>
          <w:szCs w:val="24"/>
          <w:lang w:val="sv-SE"/>
        </w:rPr>
        <w:t xml:space="preserve">PEROLEHAN SISTEM </w:t>
      </w:r>
      <w:r w:rsidR="007D0993" w:rsidRPr="007D0993">
        <w:rPr>
          <w:rFonts w:ascii="Arial" w:eastAsia="Times New Roman" w:hAnsi="Arial" w:cs="Arial"/>
          <w:b/>
          <w:i/>
          <w:sz w:val="24"/>
          <w:szCs w:val="24"/>
          <w:lang w:val="sv-SE"/>
        </w:rPr>
        <w:t>CALL CENTRE</w:t>
      </w:r>
      <w:r w:rsidR="007D0993" w:rsidRPr="007D0993">
        <w:rPr>
          <w:rFonts w:ascii="Arial" w:eastAsia="Times New Roman" w:hAnsi="Arial" w:cs="Arial"/>
          <w:b/>
          <w:sz w:val="24"/>
          <w:szCs w:val="24"/>
          <w:lang w:val="sv-SE"/>
        </w:rPr>
        <w:t xml:space="preserve"> BAGI </w:t>
      </w:r>
      <w:r w:rsidR="007D0993" w:rsidRPr="007D0993">
        <w:rPr>
          <w:rFonts w:ascii="Arial" w:eastAsia="Times New Roman" w:hAnsi="Arial" w:cs="Arial"/>
          <w:b/>
          <w:i/>
          <w:sz w:val="24"/>
          <w:szCs w:val="24"/>
          <w:lang w:val="sv-SE"/>
        </w:rPr>
        <w:t>CUSTOMER SERVICE CENTRE (CSC)</w:t>
      </w:r>
      <w:r w:rsidR="007D0993" w:rsidRPr="007D0993">
        <w:rPr>
          <w:rFonts w:ascii="Arial" w:eastAsia="Times New Roman" w:hAnsi="Arial" w:cs="Arial"/>
          <w:b/>
          <w:sz w:val="24"/>
          <w:szCs w:val="24"/>
          <w:lang w:val="sv-SE"/>
        </w:rPr>
        <w:t xml:space="preserve"> MIDA</w:t>
      </w:r>
    </w:p>
    <w:p w:rsidR="00D9062F" w:rsidRPr="00136423" w:rsidRDefault="00D9062F" w:rsidP="00E06633">
      <w:pPr>
        <w:spacing w:after="0" w:line="240" w:lineRule="auto"/>
        <w:jc w:val="center"/>
        <w:rPr>
          <w:rFonts w:ascii="Arial" w:eastAsia="Times New Roman" w:hAnsi="Arial" w:cs="Arial"/>
          <w:b/>
          <w:sz w:val="24"/>
          <w:szCs w:val="24"/>
          <w:lang w:val="sv-SE"/>
        </w:rPr>
      </w:pPr>
    </w:p>
    <w:p w:rsidR="00E06633" w:rsidRDefault="00E06633" w:rsidP="00E06633">
      <w:pPr>
        <w:spacing w:after="0" w:line="240" w:lineRule="auto"/>
        <w:jc w:val="center"/>
        <w:rPr>
          <w:rFonts w:ascii="Arial" w:eastAsia="Times New Roman" w:hAnsi="Arial" w:cs="Arial"/>
          <w:b/>
          <w:sz w:val="24"/>
          <w:szCs w:val="24"/>
          <w:lang w:val="sv-SE"/>
        </w:rPr>
      </w:pPr>
      <w:r w:rsidRPr="00136423">
        <w:rPr>
          <w:rFonts w:ascii="Arial" w:eastAsia="Times New Roman" w:hAnsi="Arial" w:cs="Arial"/>
          <w:b/>
          <w:sz w:val="24"/>
          <w:szCs w:val="24"/>
          <w:lang w:val="sv-SE"/>
        </w:rPr>
        <w:t xml:space="preserve">(SEBUTHARGA MIDA NO. </w:t>
      </w:r>
      <w:r w:rsidR="007D0993">
        <w:rPr>
          <w:rFonts w:ascii="Arial" w:eastAsia="Times New Roman" w:hAnsi="Arial" w:cs="Arial"/>
          <w:b/>
          <w:sz w:val="24"/>
          <w:szCs w:val="24"/>
          <w:lang w:val="sv-SE"/>
        </w:rPr>
        <w:t>6</w:t>
      </w:r>
      <w:r w:rsidR="000B3F9A">
        <w:rPr>
          <w:rFonts w:ascii="Arial" w:eastAsia="Times New Roman" w:hAnsi="Arial" w:cs="Arial"/>
          <w:b/>
          <w:sz w:val="24"/>
          <w:szCs w:val="24"/>
          <w:lang w:val="sv-SE"/>
        </w:rPr>
        <w:t>/2021</w:t>
      </w:r>
      <w:r w:rsidRPr="00136423">
        <w:rPr>
          <w:rFonts w:ascii="Arial" w:eastAsia="Times New Roman" w:hAnsi="Arial" w:cs="Arial"/>
          <w:b/>
          <w:sz w:val="24"/>
          <w:szCs w:val="24"/>
          <w:lang w:val="sv-SE"/>
        </w:rPr>
        <w:t>)</w:t>
      </w:r>
    </w:p>
    <w:p w:rsidR="000B3F9A" w:rsidRPr="00136423" w:rsidRDefault="000B3F9A" w:rsidP="00E06633">
      <w:pPr>
        <w:spacing w:after="0" w:line="240" w:lineRule="auto"/>
        <w:jc w:val="center"/>
        <w:rPr>
          <w:rFonts w:ascii="Arial" w:eastAsia="Times New Roman" w:hAnsi="Arial" w:cs="Arial"/>
          <w:b/>
          <w:sz w:val="24"/>
          <w:szCs w:val="24"/>
          <w:lang w:val="sv-SE"/>
        </w:rPr>
      </w:pPr>
    </w:p>
    <w:p w:rsidR="00E06633" w:rsidRPr="00136423" w:rsidRDefault="00E06633" w:rsidP="00E06633">
      <w:pPr>
        <w:spacing w:after="0" w:line="360" w:lineRule="auto"/>
        <w:jc w:val="both"/>
        <w:rPr>
          <w:rFonts w:ascii="Arial" w:eastAsia="Times New Roman" w:hAnsi="Arial" w:cs="Arial"/>
          <w:b/>
          <w:sz w:val="24"/>
          <w:szCs w:val="24"/>
          <w:lang w:val="sv-SE"/>
        </w:rPr>
      </w:pPr>
    </w:p>
    <w:p w:rsidR="00E06633" w:rsidRPr="00136423" w:rsidRDefault="00E06633" w:rsidP="00E06633">
      <w:pPr>
        <w:spacing w:after="0"/>
        <w:jc w:val="both"/>
        <w:rPr>
          <w:rFonts w:ascii="Arial" w:eastAsia="Calibri" w:hAnsi="Arial" w:cs="Arial"/>
          <w:sz w:val="24"/>
          <w:szCs w:val="24"/>
          <w:lang w:val="en-MY" w:eastAsia="en-MY"/>
        </w:rPr>
      </w:pPr>
      <w:proofErr w:type="spellStart"/>
      <w:proofErr w:type="gramStart"/>
      <w:r w:rsidRPr="00136423">
        <w:rPr>
          <w:rFonts w:ascii="Arial" w:eastAsia="Calibri" w:hAnsi="Arial" w:cs="Arial"/>
          <w:sz w:val="24"/>
          <w:szCs w:val="24"/>
          <w:lang w:val="en-MY" w:eastAsia="en-MY"/>
        </w:rPr>
        <w:t>Saya</w:t>
      </w:r>
      <w:proofErr w:type="spellEnd"/>
      <w:r w:rsidRPr="00136423">
        <w:rPr>
          <w:rFonts w:ascii="Arial" w:eastAsia="Calibri" w:hAnsi="Arial" w:cs="Arial"/>
          <w:sz w:val="24"/>
          <w:szCs w:val="24"/>
          <w:lang w:val="en-MY" w:eastAsia="en-MY"/>
        </w:rPr>
        <w:t>, ………...………............................................</w:t>
      </w:r>
      <w:proofErr w:type="gramEnd"/>
      <w:r w:rsidRPr="00136423">
        <w:rPr>
          <w:rFonts w:ascii="Arial" w:eastAsia="Calibri" w:hAnsi="Arial" w:cs="Arial"/>
          <w:sz w:val="24"/>
          <w:szCs w:val="24"/>
          <w:lang w:val="en-MY" w:eastAsia="en-MY"/>
        </w:rPr>
        <w:t xml:space="preserve"> </w:t>
      </w:r>
      <w:proofErr w:type="spellStart"/>
      <w:proofErr w:type="gramStart"/>
      <w:r w:rsidRPr="00136423">
        <w:rPr>
          <w:rFonts w:ascii="Arial" w:eastAsia="Calibri" w:hAnsi="Arial" w:cs="Arial"/>
          <w:sz w:val="24"/>
          <w:szCs w:val="24"/>
          <w:lang w:val="en-MY" w:eastAsia="en-MY"/>
        </w:rPr>
        <w:t>nombor</w:t>
      </w:r>
      <w:proofErr w:type="spellEnd"/>
      <w:proofErr w:type="gramEnd"/>
      <w:r w:rsidRPr="00136423">
        <w:rPr>
          <w:rFonts w:ascii="Arial" w:eastAsia="Calibri" w:hAnsi="Arial" w:cs="Arial"/>
          <w:sz w:val="24"/>
          <w:szCs w:val="24"/>
          <w:lang w:val="en-MY" w:eastAsia="en-MY"/>
        </w:rPr>
        <w:t xml:space="preserve"> K.P …………….................... </w:t>
      </w:r>
      <w:proofErr w:type="gramStart"/>
      <w:r w:rsidRPr="00136423">
        <w:rPr>
          <w:rFonts w:ascii="Arial" w:eastAsia="Calibri" w:hAnsi="Arial" w:cs="Arial"/>
          <w:sz w:val="24"/>
          <w:szCs w:val="24"/>
          <w:lang w:val="en-MY" w:eastAsia="en-MY"/>
        </w:rPr>
        <w:t>yang</w:t>
      </w:r>
      <w:proofErr w:type="gram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mewakili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syarikat</w:t>
      </w:r>
      <w:proofErr w:type="spellEnd"/>
      <w:r w:rsidRPr="00136423">
        <w:rPr>
          <w:rFonts w:ascii="Arial" w:eastAsia="Calibri" w:hAnsi="Arial" w:cs="Arial"/>
          <w:sz w:val="24"/>
          <w:szCs w:val="24"/>
          <w:lang w:val="en-MY" w:eastAsia="en-MY"/>
        </w:rPr>
        <w:t xml:space="preserve"> ….……………………….…….……………………….................... </w:t>
      </w:r>
      <w:proofErr w:type="spellStart"/>
      <w:proofErr w:type="gramStart"/>
      <w:r w:rsidRPr="00136423">
        <w:rPr>
          <w:rFonts w:ascii="Arial" w:eastAsia="Calibri" w:hAnsi="Arial" w:cs="Arial"/>
          <w:sz w:val="24"/>
          <w:szCs w:val="24"/>
          <w:lang w:val="en-MY" w:eastAsia="en-MY"/>
        </w:rPr>
        <w:t>nombor</w:t>
      </w:r>
      <w:proofErr w:type="spellEnd"/>
      <w:proofErr w:type="gram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Pendaftaran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syarikat</w:t>
      </w:r>
      <w:proofErr w:type="spellEnd"/>
      <w:r w:rsidRPr="00136423">
        <w:rPr>
          <w:rFonts w:ascii="Arial" w:eastAsia="Calibri" w:hAnsi="Arial" w:cs="Arial"/>
          <w:sz w:val="24"/>
          <w:szCs w:val="24"/>
          <w:lang w:val="en-MY" w:eastAsia="en-MY"/>
        </w:rPr>
        <w:t xml:space="preserve"> …….…………………................................ </w:t>
      </w:r>
      <w:proofErr w:type="spellStart"/>
      <w:proofErr w:type="gramStart"/>
      <w:r w:rsidRPr="00136423">
        <w:rPr>
          <w:rFonts w:ascii="Arial" w:eastAsia="Calibri" w:hAnsi="Arial" w:cs="Arial"/>
          <w:sz w:val="24"/>
          <w:szCs w:val="24"/>
          <w:lang w:val="en-MY" w:eastAsia="en-MY"/>
        </w:rPr>
        <w:t>dengan</w:t>
      </w:r>
      <w:proofErr w:type="spellEnd"/>
      <w:proofErr w:type="gram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mengisytiharkan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bahawa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saya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mana-mana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yang  </w:t>
      </w:r>
      <w:proofErr w:type="spellStart"/>
      <w:r w:rsidRPr="00136423">
        <w:rPr>
          <w:rFonts w:ascii="Arial" w:eastAsia="Calibri" w:hAnsi="Arial" w:cs="Arial"/>
          <w:sz w:val="24"/>
          <w:szCs w:val="24"/>
          <w:lang w:val="en-MY" w:eastAsia="en-MY"/>
        </w:rPr>
        <w:t>mewakili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syarikat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tidak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menawar</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memberi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rasuah</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kepada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mana-mana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dalam</w:t>
      </w:r>
      <w:proofErr w:type="spellEnd"/>
      <w:r w:rsidRPr="00136423">
        <w:rPr>
          <w:rFonts w:ascii="Arial" w:eastAsia="Calibri" w:hAnsi="Arial" w:cs="Arial"/>
          <w:sz w:val="24"/>
          <w:szCs w:val="24"/>
          <w:lang w:val="en-MY" w:eastAsia="en-MY"/>
        </w:rPr>
        <w:t xml:space="preserve"> MIDA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mana-mana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lain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sebagai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sogokan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untuk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dipilih</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dalam</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sebutharga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seperti</w:t>
      </w:r>
      <w:proofErr w:type="spellEnd"/>
      <w:r w:rsidRPr="00136423">
        <w:rPr>
          <w:rFonts w:ascii="Arial" w:eastAsia="Calibri" w:hAnsi="Arial" w:cs="Arial"/>
          <w:sz w:val="24"/>
          <w:szCs w:val="24"/>
          <w:lang w:val="en-MY" w:eastAsia="en-MY"/>
        </w:rPr>
        <w:t xml:space="preserve"> di </w:t>
      </w:r>
      <w:proofErr w:type="spellStart"/>
      <w:r w:rsidRPr="00136423">
        <w:rPr>
          <w:rFonts w:ascii="Arial" w:eastAsia="Calibri" w:hAnsi="Arial" w:cs="Arial"/>
          <w:sz w:val="24"/>
          <w:szCs w:val="24"/>
          <w:lang w:val="en-MY" w:eastAsia="en-MY"/>
        </w:rPr>
        <w:t>atas</w:t>
      </w:r>
      <w:proofErr w:type="spellEnd"/>
      <w:r w:rsidRPr="00136423">
        <w:rPr>
          <w:rFonts w:ascii="Arial" w:eastAsia="Calibri" w:hAnsi="Arial" w:cs="Arial"/>
          <w:sz w:val="24"/>
          <w:szCs w:val="24"/>
          <w:lang w:val="en-MY" w:eastAsia="en-MY"/>
        </w:rPr>
        <w:t xml:space="preserve">. </w:t>
      </w:r>
      <w:proofErr w:type="spellStart"/>
      <w:proofErr w:type="gramStart"/>
      <w:r w:rsidRPr="00136423">
        <w:rPr>
          <w:rFonts w:ascii="Arial" w:eastAsia="Calibri" w:hAnsi="Arial" w:cs="Arial"/>
          <w:sz w:val="24"/>
          <w:szCs w:val="24"/>
          <w:lang w:val="en-MY" w:eastAsia="en-MY"/>
        </w:rPr>
        <w:t>Bersama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dilampirkan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Surat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Perwakilan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Kuasa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bagi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saya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mewakili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syarikat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seperti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tercatat</w:t>
      </w:r>
      <w:proofErr w:type="spellEnd"/>
      <w:r w:rsidRPr="00136423">
        <w:rPr>
          <w:rFonts w:ascii="Arial" w:eastAsia="Calibri" w:hAnsi="Arial" w:cs="Arial"/>
          <w:sz w:val="24"/>
          <w:szCs w:val="24"/>
          <w:lang w:val="en-MY" w:eastAsia="en-MY"/>
        </w:rPr>
        <w:t xml:space="preserve"> di </w:t>
      </w:r>
      <w:proofErr w:type="spellStart"/>
      <w:r w:rsidRPr="00136423">
        <w:rPr>
          <w:rFonts w:ascii="Arial" w:eastAsia="Calibri" w:hAnsi="Arial" w:cs="Arial"/>
          <w:sz w:val="24"/>
          <w:szCs w:val="24"/>
          <w:lang w:val="en-MY" w:eastAsia="en-MY"/>
        </w:rPr>
        <w:t>atas</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untuk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membuat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pengisytiharan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ini</w:t>
      </w:r>
      <w:proofErr w:type="spellEnd"/>
      <w:r w:rsidRPr="00136423">
        <w:rPr>
          <w:rFonts w:ascii="Arial" w:eastAsia="Calibri" w:hAnsi="Arial" w:cs="Arial"/>
          <w:sz w:val="24"/>
          <w:szCs w:val="24"/>
          <w:lang w:val="en-MY" w:eastAsia="en-MY"/>
        </w:rPr>
        <w:t>.</w:t>
      </w:r>
      <w:proofErr w:type="gramEnd"/>
    </w:p>
    <w:p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p>
    <w:p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2. </w:t>
      </w:r>
      <w:proofErr w:type="spellStart"/>
      <w:r w:rsidRPr="00136423">
        <w:rPr>
          <w:rFonts w:ascii="Arial" w:eastAsia="Calibri" w:hAnsi="Arial" w:cs="Arial"/>
          <w:sz w:val="24"/>
          <w:szCs w:val="24"/>
          <w:lang w:val="en-MY" w:eastAsia="en-MY"/>
        </w:rPr>
        <w:t>Sekiranya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saya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mana-mana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yang </w:t>
      </w:r>
      <w:proofErr w:type="spellStart"/>
      <w:r w:rsidRPr="00136423">
        <w:rPr>
          <w:rFonts w:ascii="Arial" w:eastAsia="Calibri" w:hAnsi="Arial" w:cs="Arial"/>
          <w:sz w:val="24"/>
          <w:szCs w:val="24"/>
          <w:lang w:val="en-MY" w:eastAsia="en-MY"/>
        </w:rPr>
        <w:t>mewakili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syarikat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didapati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cuba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menawar</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memberi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rasuah</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kepada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mana-mana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dalam</w:t>
      </w:r>
      <w:proofErr w:type="spellEnd"/>
      <w:r w:rsidRPr="00136423">
        <w:rPr>
          <w:rFonts w:ascii="Arial" w:eastAsia="Calibri" w:hAnsi="Arial" w:cs="Arial"/>
          <w:sz w:val="24"/>
          <w:szCs w:val="24"/>
          <w:lang w:val="en-MY" w:eastAsia="en-MY"/>
        </w:rPr>
        <w:t xml:space="preserve"> MIDA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mana-mana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lain </w:t>
      </w:r>
      <w:proofErr w:type="spellStart"/>
      <w:r w:rsidRPr="00136423">
        <w:rPr>
          <w:rFonts w:ascii="Arial" w:eastAsia="Calibri" w:hAnsi="Arial" w:cs="Arial"/>
          <w:sz w:val="24"/>
          <w:szCs w:val="24"/>
          <w:lang w:val="en-MY" w:eastAsia="en-MY"/>
        </w:rPr>
        <w:t>sebagai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sogokan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untuk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dipilih</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dalam</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sebutharga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seperti</w:t>
      </w:r>
      <w:proofErr w:type="spellEnd"/>
      <w:r w:rsidRPr="00136423">
        <w:rPr>
          <w:rFonts w:ascii="Arial" w:eastAsia="Calibri" w:hAnsi="Arial" w:cs="Arial"/>
          <w:sz w:val="24"/>
          <w:szCs w:val="24"/>
          <w:lang w:val="en-MY" w:eastAsia="en-MY"/>
        </w:rPr>
        <w:t xml:space="preserve"> di </w:t>
      </w:r>
      <w:proofErr w:type="spellStart"/>
      <w:r w:rsidRPr="00136423">
        <w:rPr>
          <w:rFonts w:ascii="Arial" w:eastAsia="Calibri" w:hAnsi="Arial" w:cs="Arial"/>
          <w:sz w:val="24"/>
          <w:szCs w:val="24"/>
          <w:lang w:val="en-MY" w:eastAsia="en-MY"/>
        </w:rPr>
        <w:t>atas</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maka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saya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sebagai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wakil</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syarikat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bersetuju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tindakan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tindakan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berikut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diambil</w:t>
      </w:r>
      <w:proofErr w:type="spellEnd"/>
      <w:r w:rsidRPr="00136423">
        <w:rPr>
          <w:rFonts w:ascii="Arial" w:eastAsia="Calibri" w:hAnsi="Arial" w:cs="Arial"/>
          <w:sz w:val="24"/>
          <w:szCs w:val="24"/>
          <w:lang w:val="en-MY" w:eastAsia="en-MY"/>
        </w:rPr>
        <w:t>:</w:t>
      </w:r>
    </w:p>
    <w:p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p>
    <w:p w:rsidR="00E06633" w:rsidRPr="00136423" w:rsidRDefault="00E06633" w:rsidP="00E06633">
      <w:pPr>
        <w:autoSpaceDE w:val="0"/>
        <w:autoSpaceDN w:val="0"/>
        <w:adjustRightInd w:val="0"/>
        <w:spacing w:after="0"/>
        <w:ind w:left="720" w:hanging="72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2.1 </w:t>
      </w:r>
      <w:r w:rsidRPr="00136423">
        <w:rPr>
          <w:rFonts w:ascii="Arial" w:eastAsia="Calibri" w:hAnsi="Arial" w:cs="Arial"/>
          <w:sz w:val="24"/>
          <w:szCs w:val="24"/>
          <w:lang w:val="en-MY" w:eastAsia="en-MY"/>
        </w:rPr>
        <w:tab/>
      </w:r>
      <w:proofErr w:type="spellStart"/>
      <w:r w:rsidRPr="00136423">
        <w:rPr>
          <w:rFonts w:ascii="Arial" w:eastAsia="Calibri" w:hAnsi="Arial" w:cs="Arial"/>
          <w:sz w:val="24"/>
          <w:szCs w:val="24"/>
          <w:lang w:val="en-MY" w:eastAsia="en-MY"/>
        </w:rPr>
        <w:t>Penarikan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balik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tawaran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kontrak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bagi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sebutharga</w:t>
      </w:r>
      <w:proofErr w:type="spellEnd"/>
      <w:r w:rsidRPr="00136423">
        <w:rPr>
          <w:rFonts w:ascii="Arial" w:eastAsia="Calibri" w:hAnsi="Arial" w:cs="Arial"/>
          <w:sz w:val="24"/>
          <w:szCs w:val="24"/>
          <w:lang w:val="en-MY" w:eastAsia="en-MY"/>
        </w:rPr>
        <w:t xml:space="preserve"> di </w:t>
      </w:r>
      <w:proofErr w:type="spellStart"/>
      <w:r w:rsidRPr="00136423">
        <w:rPr>
          <w:rFonts w:ascii="Arial" w:eastAsia="Calibri" w:hAnsi="Arial" w:cs="Arial"/>
          <w:sz w:val="24"/>
          <w:szCs w:val="24"/>
          <w:lang w:val="en-MY" w:eastAsia="en-MY"/>
        </w:rPr>
        <w:t>atas</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atau</w:t>
      </w:r>
      <w:proofErr w:type="spellEnd"/>
    </w:p>
    <w:p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2.2 </w:t>
      </w:r>
      <w:r w:rsidRPr="00136423">
        <w:rPr>
          <w:rFonts w:ascii="Arial" w:eastAsia="Calibri" w:hAnsi="Arial" w:cs="Arial"/>
          <w:sz w:val="24"/>
          <w:szCs w:val="24"/>
          <w:lang w:val="en-MY" w:eastAsia="en-MY"/>
        </w:rPr>
        <w:tab/>
      </w:r>
      <w:proofErr w:type="spellStart"/>
      <w:r w:rsidRPr="00136423">
        <w:rPr>
          <w:rFonts w:ascii="Arial" w:eastAsia="Calibri" w:hAnsi="Arial" w:cs="Arial"/>
          <w:sz w:val="24"/>
          <w:szCs w:val="24"/>
          <w:lang w:val="en-MY" w:eastAsia="en-MY"/>
        </w:rPr>
        <w:t>Penamatan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kontrak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bagi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sebutharga</w:t>
      </w:r>
      <w:proofErr w:type="spellEnd"/>
      <w:r w:rsidRPr="00136423">
        <w:rPr>
          <w:rFonts w:ascii="Arial" w:eastAsia="Calibri" w:hAnsi="Arial" w:cs="Arial"/>
          <w:sz w:val="24"/>
          <w:szCs w:val="24"/>
          <w:lang w:val="en-MY" w:eastAsia="en-MY"/>
        </w:rPr>
        <w:t xml:space="preserve"> di </w:t>
      </w:r>
      <w:proofErr w:type="spellStart"/>
      <w:r w:rsidRPr="00136423">
        <w:rPr>
          <w:rFonts w:ascii="Arial" w:eastAsia="Calibri" w:hAnsi="Arial" w:cs="Arial"/>
          <w:sz w:val="24"/>
          <w:szCs w:val="24"/>
          <w:lang w:val="en-MY" w:eastAsia="en-MY"/>
        </w:rPr>
        <w:t>atas</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dan</w:t>
      </w:r>
      <w:proofErr w:type="spellEnd"/>
    </w:p>
    <w:p w:rsidR="00E06633" w:rsidRPr="00136423" w:rsidRDefault="00E06633" w:rsidP="00E06633">
      <w:pPr>
        <w:autoSpaceDE w:val="0"/>
        <w:autoSpaceDN w:val="0"/>
        <w:adjustRightInd w:val="0"/>
        <w:spacing w:after="0"/>
        <w:ind w:left="709" w:hanging="709"/>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2.3 </w:t>
      </w:r>
      <w:r w:rsidRPr="00136423">
        <w:rPr>
          <w:rFonts w:ascii="Arial" w:eastAsia="Calibri" w:hAnsi="Arial" w:cs="Arial"/>
          <w:sz w:val="24"/>
          <w:szCs w:val="24"/>
          <w:lang w:val="en-MY" w:eastAsia="en-MY"/>
        </w:rPr>
        <w:tab/>
        <w:t xml:space="preserve">Lain-lain </w:t>
      </w:r>
      <w:proofErr w:type="spellStart"/>
      <w:r w:rsidRPr="00136423">
        <w:rPr>
          <w:rFonts w:ascii="Arial" w:eastAsia="Calibri" w:hAnsi="Arial" w:cs="Arial"/>
          <w:sz w:val="24"/>
          <w:szCs w:val="24"/>
          <w:lang w:val="en-MY" w:eastAsia="en-MY"/>
        </w:rPr>
        <w:t>tindakan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tatatertib</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mengikut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peraturan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perolehan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Kerajaan</w:t>
      </w:r>
      <w:proofErr w:type="spellEnd"/>
      <w:r w:rsidRPr="00136423">
        <w:rPr>
          <w:rFonts w:ascii="Arial" w:eastAsia="Calibri" w:hAnsi="Arial" w:cs="Arial"/>
          <w:sz w:val="24"/>
          <w:szCs w:val="24"/>
          <w:lang w:val="en-MY" w:eastAsia="en-MY"/>
        </w:rPr>
        <w:t xml:space="preserve"> yang </w:t>
      </w:r>
      <w:proofErr w:type="spellStart"/>
      <w:r w:rsidRPr="00136423">
        <w:rPr>
          <w:rFonts w:ascii="Arial" w:eastAsia="Calibri" w:hAnsi="Arial" w:cs="Arial"/>
          <w:sz w:val="24"/>
          <w:szCs w:val="24"/>
          <w:lang w:val="en-MY" w:eastAsia="en-MY"/>
        </w:rPr>
        <w:t>berkuat-kuasa</w:t>
      </w:r>
      <w:proofErr w:type="spellEnd"/>
      <w:r w:rsidRPr="00136423">
        <w:rPr>
          <w:rFonts w:ascii="Arial" w:eastAsia="Calibri" w:hAnsi="Arial" w:cs="Arial"/>
          <w:sz w:val="24"/>
          <w:szCs w:val="24"/>
          <w:lang w:val="en-MY" w:eastAsia="en-MY"/>
        </w:rPr>
        <w:t>.</w:t>
      </w:r>
    </w:p>
    <w:p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p>
    <w:p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3. </w:t>
      </w:r>
      <w:proofErr w:type="spellStart"/>
      <w:r w:rsidRPr="00136423">
        <w:rPr>
          <w:rFonts w:ascii="Arial" w:eastAsia="Calibri" w:hAnsi="Arial" w:cs="Arial"/>
          <w:sz w:val="24"/>
          <w:szCs w:val="24"/>
          <w:lang w:val="en-MY" w:eastAsia="en-MY"/>
        </w:rPr>
        <w:t>Sekiranya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terdapat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mana-mana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w:t>
      </w:r>
      <w:proofErr w:type="spellStart"/>
      <w:proofErr w:type="gramStart"/>
      <w:r w:rsidRPr="00136423">
        <w:rPr>
          <w:rFonts w:ascii="Arial" w:eastAsia="Calibri" w:hAnsi="Arial" w:cs="Arial"/>
          <w:sz w:val="24"/>
          <w:szCs w:val="24"/>
          <w:lang w:val="en-MY" w:eastAsia="en-MY"/>
        </w:rPr>
        <w:t>cuba</w:t>
      </w:r>
      <w:proofErr w:type="spellEnd"/>
      <w:proofErr w:type="gram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meminta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rasuah</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daripada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saya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mana-mana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yang </w:t>
      </w:r>
      <w:proofErr w:type="spellStart"/>
      <w:r w:rsidRPr="00136423">
        <w:rPr>
          <w:rFonts w:ascii="Arial" w:eastAsia="Calibri" w:hAnsi="Arial" w:cs="Arial"/>
          <w:sz w:val="24"/>
          <w:szCs w:val="24"/>
          <w:lang w:val="en-MY" w:eastAsia="en-MY"/>
        </w:rPr>
        <w:t>berkaitan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dengan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syarikat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sebagai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sogokan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untuk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dipilih</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dalam</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sebutharga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seperti</w:t>
      </w:r>
      <w:proofErr w:type="spellEnd"/>
      <w:r w:rsidRPr="00136423">
        <w:rPr>
          <w:rFonts w:ascii="Arial" w:eastAsia="Calibri" w:hAnsi="Arial" w:cs="Arial"/>
          <w:sz w:val="24"/>
          <w:szCs w:val="24"/>
          <w:lang w:val="en-MY" w:eastAsia="en-MY"/>
        </w:rPr>
        <w:t xml:space="preserve"> di </w:t>
      </w:r>
      <w:proofErr w:type="spellStart"/>
      <w:r w:rsidRPr="00136423">
        <w:rPr>
          <w:rFonts w:ascii="Arial" w:eastAsia="Calibri" w:hAnsi="Arial" w:cs="Arial"/>
          <w:sz w:val="24"/>
          <w:szCs w:val="24"/>
          <w:lang w:val="en-MY" w:eastAsia="en-MY"/>
        </w:rPr>
        <w:t>atas</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maka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saya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berjanji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dengan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segera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melaporkan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perbuatan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tersebut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kepada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pejabat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Suruhanjaya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Pencegahan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Rasuah</w:t>
      </w:r>
      <w:proofErr w:type="spellEnd"/>
      <w:r w:rsidRPr="00136423">
        <w:rPr>
          <w:rFonts w:ascii="Arial" w:eastAsia="Calibri" w:hAnsi="Arial" w:cs="Arial"/>
          <w:sz w:val="24"/>
          <w:szCs w:val="24"/>
          <w:lang w:val="en-MY" w:eastAsia="en-MY"/>
        </w:rPr>
        <w:t xml:space="preserve"> Malaysia (SPRM)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balai</w:t>
      </w:r>
      <w:proofErr w:type="spellEnd"/>
      <w:r w:rsidRPr="00136423">
        <w:rPr>
          <w:rFonts w:ascii="Arial" w:eastAsia="Calibri" w:hAnsi="Arial" w:cs="Arial"/>
          <w:sz w:val="24"/>
          <w:szCs w:val="24"/>
          <w:lang w:val="en-MY" w:eastAsia="en-MY"/>
        </w:rPr>
        <w:t xml:space="preserve"> polis yang </w:t>
      </w:r>
      <w:proofErr w:type="spellStart"/>
      <w:r w:rsidRPr="00136423">
        <w:rPr>
          <w:rFonts w:ascii="Arial" w:eastAsia="Calibri" w:hAnsi="Arial" w:cs="Arial"/>
          <w:sz w:val="24"/>
          <w:szCs w:val="24"/>
          <w:lang w:val="en-MY" w:eastAsia="en-MY"/>
        </w:rPr>
        <w:t>berhampiran</w:t>
      </w:r>
      <w:proofErr w:type="spellEnd"/>
      <w:r w:rsidRPr="00136423">
        <w:rPr>
          <w:rFonts w:ascii="Arial" w:eastAsia="Calibri" w:hAnsi="Arial" w:cs="Arial"/>
          <w:sz w:val="24"/>
          <w:szCs w:val="24"/>
          <w:lang w:val="en-MY" w:eastAsia="en-MY"/>
        </w:rPr>
        <w:t>.</w:t>
      </w:r>
    </w:p>
    <w:p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p>
    <w:p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Yang </w:t>
      </w:r>
      <w:proofErr w:type="spellStart"/>
      <w:r w:rsidRPr="00136423">
        <w:rPr>
          <w:rFonts w:ascii="Arial" w:eastAsia="Calibri" w:hAnsi="Arial" w:cs="Arial"/>
          <w:sz w:val="24"/>
          <w:szCs w:val="24"/>
          <w:lang w:val="en-MY" w:eastAsia="en-MY"/>
        </w:rPr>
        <w:t>Benar</w:t>
      </w:r>
      <w:proofErr w:type="spellEnd"/>
      <w:r w:rsidRPr="00136423">
        <w:rPr>
          <w:rFonts w:ascii="Arial" w:eastAsia="Calibri" w:hAnsi="Arial" w:cs="Arial"/>
          <w:sz w:val="24"/>
          <w:szCs w:val="24"/>
          <w:lang w:val="en-MY" w:eastAsia="en-MY"/>
        </w:rPr>
        <w:t>,</w:t>
      </w:r>
    </w:p>
    <w:p w:rsidR="00E06633" w:rsidRPr="00136423" w:rsidRDefault="00E06633" w:rsidP="00E06633">
      <w:pPr>
        <w:autoSpaceDE w:val="0"/>
        <w:autoSpaceDN w:val="0"/>
        <w:adjustRightInd w:val="0"/>
        <w:spacing w:after="0" w:line="240" w:lineRule="auto"/>
        <w:jc w:val="both"/>
        <w:rPr>
          <w:rFonts w:ascii="Arial" w:eastAsia="Calibri" w:hAnsi="Arial" w:cs="Arial"/>
          <w:sz w:val="24"/>
          <w:szCs w:val="24"/>
          <w:lang w:val="en-MY" w:eastAsia="en-MY"/>
        </w:rPr>
      </w:pPr>
    </w:p>
    <w:p w:rsidR="00E06633" w:rsidRPr="00136423" w:rsidRDefault="00E06633" w:rsidP="00E06633">
      <w:pPr>
        <w:autoSpaceDE w:val="0"/>
        <w:autoSpaceDN w:val="0"/>
        <w:adjustRightInd w:val="0"/>
        <w:spacing w:after="0" w:line="240" w:lineRule="auto"/>
        <w:jc w:val="both"/>
        <w:rPr>
          <w:rFonts w:ascii="Arial" w:eastAsia="Calibri" w:hAnsi="Arial" w:cs="Arial"/>
          <w:sz w:val="24"/>
          <w:szCs w:val="24"/>
          <w:lang w:val="en-MY" w:eastAsia="en-MY"/>
        </w:rPr>
      </w:pPr>
    </w:p>
    <w:p w:rsidR="00E06633" w:rsidRPr="00136423" w:rsidRDefault="00E06633" w:rsidP="00E06633">
      <w:pPr>
        <w:autoSpaceDE w:val="0"/>
        <w:autoSpaceDN w:val="0"/>
        <w:adjustRightInd w:val="0"/>
        <w:spacing w:after="0" w:line="240" w:lineRule="auto"/>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w:t>
      </w:r>
    </w:p>
    <w:p w:rsidR="00E06633" w:rsidRPr="00136423" w:rsidRDefault="00E06633" w:rsidP="00E06633">
      <w:pPr>
        <w:autoSpaceDE w:val="0"/>
        <w:autoSpaceDN w:val="0"/>
        <w:adjustRightInd w:val="0"/>
        <w:spacing w:after="0" w:line="240" w:lineRule="auto"/>
        <w:jc w:val="both"/>
        <w:rPr>
          <w:rFonts w:ascii="Arial" w:eastAsia="Calibri" w:hAnsi="Arial" w:cs="Arial"/>
          <w:sz w:val="24"/>
          <w:szCs w:val="24"/>
          <w:lang w:val="en-MY" w:eastAsia="en-MY"/>
        </w:rPr>
      </w:pPr>
      <w:proofErr w:type="gramStart"/>
      <w:r w:rsidRPr="00136423">
        <w:rPr>
          <w:rFonts w:ascii="Arial" w:eastAsia="Calibri" w:hAnsi="Arial" w:cs="Arial"/>
          <w:sz w:val="24"/>
          <w:szCs w:val="24"/>
          <w:lang w:val="en-MY" w:eastAsia="en-MY"/>
        </w:rPr>
        <w:t>Nama :</w:t>
      </w:r>
      <w:proofErr w:type="gramEnd"/>
    </w:p>
    <w:p w:rsidR="00E06633" w:rsidRPr="00136423" w:rsidRDefault="00E06633" w:rsidP="00E06633">
      <w:pPr>
        <w:autoSpaceDE w:val="0"/>
        <w:autoSpaceDN w:val="0"/>
        <w:adjustRightInd w:val="0"/>
        <w:spacing w:after="0" w:line="240" w:lineRule="auto"/>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No. </w:t>
      </w:r>
      <w:proofErr w:type="gramStart"/>
      <w:r w:rsidRPr="00136423">
        <w:rPr>
          <w:rFonts w:ascii="Arial" w:eastAsia="Calibri" w:hAnsi="Arial" w:cs="Arial"/>
          <w:sz w:val="24"/>
          <w:szCs w:val="24"/>
          <w:lang w:val="en-MY" w:eastAsia="en-MY"/>
        </w:rPr>
        <w:t>KP :</w:t>
      </w:r>
      <w:proofErr w:type="gramEnd"/>
    </w:p>
    <w:p w:rsidR="00E06633" w:rsidRDefault="00E06633" w:rsidP="00D9062F">
      <w:pPr>
        <w:autoSpaceDE w:val="0"/>
        <w:autoSpaceDN w:val="0"/>
        <w:adjustRightInd w:val="0"/>
        <w:spacing w:after="0" w:line="240" w:lineRule="auto"/>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Cop </w:t>
      </w:r>
      <w:proofErr w:type="gramStart"/>
      <w:r w:rsidRPr="00136423">
        <w:rPr>
          <w:rFonts w:ascii="Arial" w:eastAsia="Calibri" w:hAnsi="Arial" w:cs="Arial"/>
          <w:sz w:val="24"/>
          <w:szCs w:val="24"/>
          <w:lang w:val="en-MY" w:eastAsia="en-MY"/>
        </w:rPr>
        <w:t>Syarikat :</w:t>
      </w:r>
      <w:proofErr w:type="gramEnd"/>
    </w:p>
    <w:p w:rsidR="000B3F9A" w:rsidRDefault="000B3F9A" w:rsidP="00D9062F">
      <w:pPr>
        <w:autoSpaceDE w:val="0"/>
        <w:autoSpaceDN w:val="0"/>
        <w:adjustRightInd w:val="0"/>
        <w:spacing w:after="0" w:line="240" w:lineRule="auto"/>
        <w:jc w:val="both"/>
        <w:rPr>
          <w:rFonts w:ascii="Arial" w:eastAsia="Calibri" w:hAnsi="Arial" w:cs="Arial"/>
          <w:sz w:val="24"/>
          <w:szCs w:val="24"/>
          <w:lang w:val="en-MY" w:eastAsia="en-MY"/>
        </w:rPr>
      </w:pPr>
    </w:p>
    <w:p w:rsidR="00FB7ADF" w:rsidRDefault="00FB7ADF" w:rsidP="00BA726F">
      <w:pPr>
        <w:jc w:val="center"/>
        <w:rPr>
          <w:rFonts w:ascii="Arial" w:hAnsi="Arial" w:cs="Arial"/>
          <w:b/>
          <w:sz w:val="24"/>
          <w:szCs w:val="24"/>
          <w:u w:val="single"/>
        </w:rPr>
      </w:pPr>
    </w:p>
    <w:p w:rsidR="00BA726F" w:rsidRPr="007E0853" w:rsidRDefault="0077576E" w:rsidP="008F5FAE">
      <w:pPr>
        <w:jc w:val="center"/>
        <w:rPr>
          <w:rFonts w:ascii="Arial" w:hAnsi="Arial" w:cs="Arial"/>
          <w:b/>
          <w:sz w:val="24"/>
          <w:szCs w:val="24"/>
          <w:u w:val="single"/>
        </w:rPr>
      </w:pPr>
      <w:r w:rsidRPr="007E0853">
        <w:rPr>
          <w:rFonts w:ascii="Arial" w:hAnsi="Arial" w:cs="Arial"/>
          <w:b/>
          <w:sz w:val="24"/>
          <w:szCs w:val="24"/>
          <w:u w:val="single"/>
        </w:rPr>
        <w:lastRenderedPageBreak/>
        <w:t>BAB 2</w:t>
      </w:r>
    </w:p>
    <w:p w:rsidR="001C1F6C" w:rsidRPr="001C1F6C" w:rsidRDefault="001C1F6C" w:rsidP="001C1F6C">
      <w:pPr>
        <w:spacing w:after="0" w:line="240" w:lineRule="auto"/>
        <w:jc w:val="center"/>
        <w:rPr>
          <w:rFonts w:ascii="Arial" w:eastAsia="Times New Roman" w:hAnsi="Arial" w:cs="Arial"/>
          <w:b/>
          <w:sz w:val="24"/>
          <w:szCs w:val="24"/>
          <w:u w:val="single"/>
          <w:lang w:val="sv-SE"/>
        </w:rPr>
      </w:pPr>
      <w:r w:rsidRPr="007E0853">
        <w:rPr>
          <w:rFonts w:ascii="Arial" w:eastAsia="Times New Roman" w:hAnsi="Arial" w:cs="Arial"/>
          <w:b/>
          <w:sz w:val="24"/>
          <w:szCs w:val="24"/>
          <w:u w:val="single"/>
          <w:lang w:val="sv-SE"/>
        </w:rPr>
        <w:t xml:space="preserve">SPESIFIKASI </w:t>
      </w:r>
      <w:r w:rsidR="00A10001" w:rsidRPr="007E0853">
        <w:rPr>
          <w:rFonts w:ascii="Arial" w:eastAsia="Times New Roman" w:hAnsi="Arial" w:cs="Arial"/>
          <w:b/>
          <w:sz w:val="24"/>
          <w:szCs w:val="24"/>
          <w:u w:val="single"/>
          <w:lang w:val="sv-SE"/>
        </w:rPr>
        <w:t>TEKNIKAL</w:t>
      </w:r>
    </w:p>
    <w:p w:rsidR="006F3B64" w:rsidRDefault="006F3B64" w:rsidP="006F3B64">
      <w:pPr>
        <w:spacing w:after="0" w:line="240" w:lineRule="auto"/>
        <w:rPr>
          <w:rFonts w:ascii="Arial" w:eastAsia="Times New Roman" w:hAnsi="Arial" w:cs="Arial"/>
          <w:b/>
          <w:sz w:val="24"/>
          <w:szCs w:val="24"/>
          <w:lang w:val="sv-SE"/>
        </w:rPr>
      </w:pPr>
    </w:p>
    <w:p w:rsidR="006F3B64" w:rsidRDefault="006F3B64" w:rsidP="006F3B64">
      <w:pPr>
        <w:spacing w:after="0" w:line="240" w:lineRule="auto"/>
        <w:rPr>
          <w:rFonts w:ascii="Arial" w:eastAsia="Times New Roman" w:hAnsi="Arial" w:cs="Arial"/>
          <w:b/>
          <w:sz w:val="24"/>
          <w:szCs w:val="24"/>
          <w:lang w:val="sv-SE"/>
        </w:rPr>
      </w:pPr>
    </w:p>
    <w:p w:rsidR="006F3B64" w:rsidRPr="006F3B64" w:rsidRDefault="006F3B64" w:rsidP="006F3B64">
      <w:pPr>
        <w:spacing w:after="0" w:line="240" w:lineRule="auto"/>
        <w:rPr>
          <w:rFonts w:ascii="Arial" w:eastAsia="Times New Roman" w:hAnsi="Arial" w:cs="Arial"/>
          <w:b/>
          <w:bCs/>
          <w:sz w:val="24"/>
          <w:szCs w:val="24"/>
          <w:u w:val="single"/>
        </w:rPr>
      </w:pPr>
      <w:r w:rsidRPr="006F3B64">
        <w:rPr>
          <w:rFonts w:ascii="Arial" w:eastAsia="Times New Roman" w:hAnsi="Arial" w:cs="Arial"/>
          <w:b/>
          <w:bCs/>
          <w:sz w:val="24"/>
          <w:szCs w:val="24"/>
          <w:u w:val="single"/>
        </w:rPr>
        <w:t>MIDA EXISTING CUSTOMER SERVICE CENTRE</w:t>
      </w:r>
    </w:p>
    <w:p w:rsidR="006F3B64" w:rsidRPr="006F3B64" w:rsidRDefault="006F3B64" w:rsidP="006F3B64">
      <w:pPr>
        <w:spacing w:after="0" w:line="240" w:lineRule="auto"/>
        <w:rPr>
          <w:rFonts w:ascii="Arial" w:eastAsia="Times New Roman" w:hAnsi="Arial" w:cs="Arial"/>
          <w:b/>
          <w:sz w:val="24"/>
          <w:szCs w:val="24"/>
        </w:rPr>
      </w:pPr>
    </w:p>
    <w:p w:rsidR="006F3B64" w:rsidRPr="006F3B64" w:rsidRDefault="006F3B64" w:rsidP="006F3B64">
      <w:pPr>
        <w:tabs>
          <w:tab w:val="left" w:pos="720"/>
          <w:tab w:val="left" w:pos="1440"/>
          <w:tab w:val="left" w:pos="2160"/>
          <w:tab w:val="left" w:pos="2880"/>
          <w:tab w:val="left" w:pos="3600"/>
          <w:tab w:val="left" w:pos="4320"/>
          <w:tab w:val="left" w:pos="5261"/>
        </w:tabs>
        <w:spacing w:after="0" w:line="240" w:lineRule="auto"/>
        <w:rPr>
          <w:rFonts w:ascii="Arial" w:eastAsia="Times New Roman" w:hAnsi="Arial" w:cs="Arial"/>
          <w:b/>
          <w:sz w:val="24"/>
          <w:szCs w:val="24"/>
        </w:rPr>
      </w:pPr>
      <w:r w:rsidRPr="006F3B64">
        <w:rPr>
          <w:rFonts w:ascii="Arial" w:eastAsia="Times New Roman" w:hAnsi="Arial" w:cs="Arial"/>
          <w:b/>
          <w:sz w:val="24"/>
          <w:szCs w:val="24"/>
        </w:rPr>
        <w:t>2.1</w:t>
      </w:r>
      <w:r w:rsidRPr="006F3B64">
        <w:rPr>
          <w:rFonts w:ascii="Arial" w:eastAsia="Times New Roman" w:hAnsi="Arial" w:cs="Arial"/>
          <w:b/>
          <w:sz w:val="24"/>
          <w:szCs w:val="24"/>
        </w:rPr>
        <w:tab/>
        <w:t>MIDA existing calls handling and flow:-</w:t>
      </w:r>
      <w:r w:rsidRPr="006F3B64">
        <w:rPr>
          <w:rFonts w:ascii="Arial" w:eastAsia="Times New Roman" w:hAnsi="Arial" w:cs="Arial"/>
          <w:b/>
          <w:sz w:val="24"/>
          <w:szCs w:val="24"/>
        </w:rPr>
        <w:tab/>
      </w:r>
    </w:p>
    <w:p w:rsidR="006F3B64" w:rsidRDefault="006F3B64" w:rsidP="006F3B64">
      <w:pPr>
        <w:spacing w:after="0" w:line="240" w:lineRule="auto"/>
        <w:rPr>
          <w:rFonts w:ascii="Arial" w:eastAsia="Times New Roman" w:hAnsi="Arial" w:cs="Arial"/>
          <w:b/>
          <w:sz w:val="24"/>
          <w:szCs w:val="24"/>
          <w:lang w:val="sv-SE"/>
        </w:rPr>
      </w:pPr>
    </w:p>
    <w:p w:rsidR="00D4223E" w:rsidRDefault="006F3B64">
      <w:pPr>
        <w:rPr>
          <w:rFonts w:ascii="Arial" w:hAnsi="Arial" w:cs="Arial"/>
          <w:b/>
          <w:sz w:val="24"/>
          <w:szCs w:val="24"/>
          <w:u w:val="single"/>
        </w:rPr>
      </w:pPr>
      <w:r>
        <w:rPr>
          <w:noProof/>
        </w:rPr>
        <w:drawing>
          <wp:inline distT="0" distB="0" distL="0" distR="0" wp14:anchorId="0AECE6C6" wp14:editId="3D5DF69F">
            <wp:extent cx="5803900" cy="3828415"/>
            <wp:effectExtent l="19050" t="19050" r="25400" b="196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03900" cy="3828415"/>
                    </a:xfrm>
                    <a:prstGeom prst="rect">
                      <a:avLst/>
                    </a:prstGeom>
                    <a:noFill/>
                    <a:ln w="19050">
                      <a:solidFill>
                        <a:srgbClr val="000000"/>
                      </a:solidFill>
                      <a:miter lim="800000"/>
                      <a:headEnd/>
                      <a:tailEnd/>
                    </a:ln>
                  </pic:spPr>
                </pic:pic>
              </a:graphicData>
            </a:graphic>
          </wp:inline>
        </w:drawing>
      </w:r>
    </w:p>
    <w:p w:rsidR="006F3B64" w:rsidRPr="006F3B64" w:rsidRDefault="006F3B64" w:rsidP="006F3B64">
      <w:pPr>
        <w:spacing w:line="355" w:lineRule="auto"/>
        <w:ind w:right="89"/>
        <w:jc w:val="both"/>
        <w:rPr>
          <w:rFonts w:ascii="Calibri" w:eastAsia="Calibri" w:hAnsi="Calibri" w:cs="Times New Roman"/>
          <w:b/>
          <w:sz w:val="20"/>
          <w:szCs w:val="20"/>
        </w:rPr>
      </w:pPr>
      <w:r w:rsidRPr="006F3B64">
        <w:rPr>
          <w:rFonts w:ascii="Arial" w:eastAsia="Arial" w:hAnsi="Arial" w:cs="Arial"/>
          <w:b/>
          <w:sz w:val="24"/>
          <w:szCs w:val="24"/>
        </w:rPr>
        <w:t xml:space="preserve">2.2 </w:t>
      </w:r>
      <w:r w:rsidRPr="006F3B64">
        <w:rPr>
          <w:rFonts w:ascii="Arial" w:eastAsia="Arial" w:hAnsi="Arial" w:cs="Arial"/>
          <w:b/>
          <w:sz w:val="24"/>
          <w:szCs w:val="24"/>
        </w:rPr>
        <w:tab/>
        <w:t xml:space="preserve">      All calls using MIDA’s General number 03-22673633 will go through operator. The operator will filters and transfer the calls to MIDA’s internal staff extensions or CSC agents.</w:t>
      </w:r>
    </w:p>
    <w:p w:rsidR="006F3B64" w:rsidRPr="006F3B64" w:rsidRDefault="006F3B64" w:rsidP="006F3B64">
      <w:pPr>
        <w:spacing w:line="349" w:lineRule="auto"/>
        <w:ind w:right="89"/>
        <w:jc w:val="both"/>
        <w:rPr>
          <w:rFonts w:ascii="Calibri" w:eastAsia="Calibri" w:hAnsi="Calibri" w:cs="Times New Roman"/>
          <w:sz w:val="20"/>
          <w:szCs w:val="20"/>
        </w:rPr>
      </w:pPr>
      <w:r w:rsidRPr="006F3B64">
        <w:rPr>
          <w:rFonts w:ascii="Arial" w:eastAsia="Arial" w:hAnsi="Arial" w:cs="Arial"/>
          <w:sz w:val="24"/>
          <w:szCs w:val="24"/>
        </w:rPr>
        <w:t>Average calls MIDA will receive from the operators general line is about 800</w:t>
      </w:r>
      <w:r>
        <w:rPr>
          <w:rFonts w:ascii="Arial" w:eastAsia="Arial" w:hAnsi="Arial" w:cs="Arial"/>
          <w:sz w:val="24"/>
          <w:szCs w:val="24"/>
        </w:rPr>
        <w:t xml:space="preserve"> </w:t>
      </w:r>
      <w:r w:rsidRPr="006F3B64">
        <w:rPr>
          <w:rFonts w:ascii="Arial" w:eastAsia="Arial" w:hAnsi="Arial" w:cs="Arial"/>
          <w:sz w:val="24"/>
          <w:szCs w:val="24"/>
        </w:rPr>
        <w:t>-</w:t>
      </w:r>
      <w:r>
        <w:rPr>
          <w:rFonts w:ascii="Arial" w:eastAsia="Arial" w:hAnsi="Arial" w:cs="Arial"/>
          <w:sz w:val="24"/>
          <w:szCs w:val="24"/>
        </w:rPr>
        <w:t xml:space="preserve"> </w:t>
      </w:r>
      <w:r w:rsidRPr="006F3B64">
        <w:rPr>
          <w:rFonts w:ascii="Arial" w:eastAsia="Arial" w:hAnsi="Arial" w:cs="Arial"/>
          <w:sz w:val="24"/>
          <w:szCs w:val="24"/>
        </w:rPr>
        <w:t>1,200 calls per day.</w:t>
      </w:r>
    </w:p>
    <w:p w:rsidR="006F3B64" w:rsidRPr="006F3B64" w:rsidRDefault="006F3B64" w:rsidP="006F3B64">
      <w:pPr>
        <w:spacing w:line="356" w:lineRule="auto"/>
        <w:ind w:right="89"/>
        <w:jc w:val="both"/>
        <w:rPr>
          <w:rFonts w:ascii="Calibri" w:eastAsia="Calibri" w:hAnsi="Calibri" w:cs="Times New Roman"/>
          <w:sz w:val="20"/>
          <w:szCs w:val="20"/>
        </w:rPr>
      </w:pPr>
      <w:r w:rsidRPr="006F3B64">
        <w:rPr>
          <w:rFonts w:ascii="Arial" w:eastAsia="Arial" w:hAnsi="Arial" w:cs="Arial"/>
          <w:sz w:val="24"/>
          <w:szCs w:val="24"/>
        </w:rPr>
        <w:t>The existing system is integrated with Cisco Unified Communications Manager (CUCM) cluster. Cisco Unified Communications is an IP-based communications system integrating voice, video, data and mobility products and applications.</w:t>
      </w:r>
    </w:p>
    <w:p w:rsidR="006F3B64" w:rsidRDefault="006F3B64" w:rsidP="006F3B64">
      <w:pPr>
        <w:rPr>
          <w:rFonts w:ascii="Arial" w:eastAsia="Arial" w:hAnsi="Arial" w:cs="Arial"/>
          <w:sz w:val="24"/>
          <w:szCs w:val="24"/>
        </w:rPr>
      </w:pPr>
    </w:p>
    <w:p w:rsidR="006F3B64" w:rsidRPr="006F3B64" w:rsidRDefault="006F3B64" w:rsidP="006F3B64">
      <w:pPr>
        <w:rPr>
          <w:rFonts w:ascii="Calibri" w:eastAsia="Calibri" w:hAnsi="Calibri" w:cs="Times New Roman"/>
          <w:b/>
          <w:sz w:val="20"/>
          <w:szCs w:val="20"/>
        </w:rPr>
      </w:pPr>
      <w:r w:rsidRPr="006F3B64">
        <w:rPr>
          <w:rFonts w:ascii="Arial" w:eastAsia="Arial" w:hAnsi="Arial" w:cs="Arial"/>
          <w:b/>
          <w:sz w:val="24"/>
          <w:szCs w:val="24"/>
        </w:rPr>
        <w:lastRenderedPageBreak/>
        <w:t>2.3</w:t>
      </w:r>
      <w:r w:rsidRPr="006F3B64">
        <w:rPr>
          <w:rFonts w:ascii="Arial" w:eastAsia="Arial" w:hAnsi="Arial" w:cs="Arial"/>
          <w:b/>
          <w:sz w:val="24"/>
          <w:szCs w:val="24"/>
        </w:rPr>
        <w:tab/>
        <w:t xml:space="preserve">      Basic call features for CISCO IP PABX:-</w:t>
      </w:r>
    </w:p>
    <w:p w:rsidR="006F3B64" w:rsidRPr="006F3B64" w:rsidRDefault="006F3B64" w:rsidP="00EF0B9C">
      <w:pPr>
        <w:numPr>
          <w:ilvl w:val="0"/>
          <w:numId w:val="19"/>
        </w:numPr>
        <w:spacing w:after="0" w:line="240" w:lineRule="auto"/>
        <w:rPr>
          <w:rFonts w:ascii="Symbol" w:eastAsia="Symbol" w:hAnsi="Symbol" w:cs="Symbol"/>
          <w:sz w:val="24"/>
          <w:szCs w:val="24"/>
        </w:rPr>
      </w:pPr>
      <w:r w:rsidRPr="006F3B64">
        <w:rPr>
          <w:rFonts w:ascii="Arial" w:eastAsia="Arial" w:hAnsi="Arial" w:cs="Arial"/>
          <w:sz w:val="24"/>
          <w:szCs w:val="24"/>
        </w:rPr>
        <w:t>Music-on-hold</w:t>
      </w:r>
    </w:p>
    <w:p w:rsidR="006F3B64" w:rsidRPr="006F3B64" w:rsidRDefault="006F3B64" w:rsidP="006F3B64">
      <w:pPr>
        <w:spacing w:line="135" w:lineRule="exact"/>
        <w:ind w:hanging="819"/>
        <w:rPr>
          <w:rFonts w:ascii="Symbol" w:eastAsia="Symbol" w:hAnsi="Symbol" w:cs="Symbol"/>
          <w:sz w:val="24"/>
          <w:szCs w:val="24"/>
        </w:rPr>
      </w:pPr>
    </w:p>
    <w:p w:rsidR="006F3B64" w:rsidRPr="006F3B64" w:rsidRDefault="006F3B64" w:rsidP="00EF0B9C">
      <w:pPr>
        <w:numPr>
          <w:ilvl w:val="0"/>
          <w:numId w:val="19"/>
        </w:numPr>
        <w:spacing w:after="0" w:line="240" w:lineRule="auto"/>
        <w:rPr>
          <w:rFonts w:ascii="Symbol" w:eastAsia="Symbol" w:hAnsi="Symbol" w:cs="Symbol"/>
          <w:sz w:val="24"/>
          <w:szCs w:val="24"/>
        </w:rPr>
      </w:pPr>
      <w:r w:rsidRPr="006F3B64">
        <w:rPr>
          <w:rFonts w:ascii="Arial" w:eastAsia="Arial" w:hAnsi="Arial" w:cs="Arial"/>
          <w:sz w:val="24"/>
          <w:szCs w:val="24"/>
        </w:rPr>
        <w:t>Call Pickup (by Extension)</w:t>
      </w:r>
    </w:p>
    <w:p w:rsidR="006F3B64" w:rsidRPr="006F3B64" w:rsidRDefault="006F3B64" w:rsidP="006F3B64">
      <w:pPr>
        <w:spacing w:line="135" w:lineRule="exact"/>
        <w:ind w:hanging="819"/>
        <w:rPr>
          <w:rFonts w:ascii="Symbol" w:eastAsia="Symbol" w:hAnsi="Symbol" w:cs="Symbol"/>
          <w:sz w:val="24"/>
          <w:szCs w:val="24"/>
        </w:rPr>
      </w:pPr>
    </w:p>
    <w:p w:rsidR="006F3B64" w:rsidRPr="006F3B64" w:rsidRDefault="006F3B64" w:rsidP="00EF0B9C">
      <w:pPr>
        <w:numPr>
          <w:ilvl w:val="0"/>
          <w:numId w:val="19"/>
        </w:numPr>
        <w:spacing w:after="0" w:line="240" w:lineRule="auto"/>
        <w:rPr>
          <w:rFonts w:ascii="Symbol" w:eastAsia="Symbol" w:hAnsi="Symbol" w:cs="Symbol"/>
          <w:sz w:val="24"/>
          <w:szCs w:val="24"/>
        </w:rPr>
      </w:pPr>
      <w:r w:rsidRPr="006F3B64">
        <w:rPr>
          <w:rFonts w:ascii="Arial" w:eastAsia="Arial" w:hAnsi="Arial" w:cs="Arial"/>
          <w:sz w:val="24"/>
          <w:szCs w:val="24"/>
        </w:rPr>
        <w:t>Call Pickup (random)</w:t>
      </w:r>
    </w:p>
    <w:p w:rsidR="006F3B64" w:rsidRPr="006F3B64" w:rsidRDefault="006F3B64" w:rsidP="006F3B64">
      <w:pPr>
        <w:spacing w:line="137" w:lineRule="exact"/>
        <w:ind w:hanging="819"/>
        <w:rPr>
          <w:rFonts w:ascii="Symbol" w:eastAsia="Symbol" w:hAnsi="Symbol" w:cs="Symbol"/>
          <w:sz w:val="24"/>
          <w:szCs w:val="24"/>
        </w:rPr>
      </w:pPr>
    </w:p>
    <w:p w:rsidR="006F3B64" w:rsidRPr="006F3B64" w:rsidRDefault="006F3B64" w:rsidP="00EF0B9C">
      <w:pPr>
        <w:numPr>
          <w:ilvl w:val="0"/>
          <w:numId w:val="19"/>
        </w:numPr>
        <w:spacing w:after="0" w:line="240" w:lineRule="auto"/>
        <w:rPr>
          <w:rFonts w:ascii="Symbol" w:eastAsia="Symbol" w:hAnsi="Symbol" w:cs="Symbol"/>
          <w:sz w:val="24"/>
          <w:szCs w:val="24"/>
        </w:rPr>
      </w:pPr>
      <w:r w:rsidRPr="006F3B64">
        <w:rPr>
          <w:rFonts w:ascii="Arial" w:eastAsia="Arial" w:hAnsi="Arial" w:cs="Arial"/>
          <w:sz w:val="24"/>
          <w:szCs w:val="24"/>
        </w:rPr>
        <w:t>Call Forward</w:t>
      </w:r>
    </w:p>
    <w:p w:rsidR="006F3B64" w:rsidRPr="006F3B64" w:rsidRDefault="006F3B64" w:rsidP="006F3B64">
      <w:pPr>
        <w:spacing w:line="135" w:lineRule="exact"/>
        <w:ind w:hanging="819"/>
        <w:rPr>
          <w:rFonts w:ascii="Symbol" w:eastAsia="Symbol" w:hAnsi="Symbol" w:cs="Symbol"/>
          <w:sz w:val="24"/>
          <w:szCs w:val="24"/>
        </w:rPr>
      </w:pPr>
    </w:p>
    <w:p w:rsidR="006F3B64" w:rsidRPr="006F3B64" w:rsidRDefault="006F3B64" w:rsidP="00EF0B9C">
      <w:pPr>
        <w:numPr>
          <w:ilvl w:val="0"/>
          <w:numId w:val="19"/>
        </w:numPr>
        <w:spacing w:after="0" w:line="240" w:lineRule="auto"/>
        <w:rPr>
          <w:rFonts w:ascii="Symbol" w:eastAsia="Symbol" w:hAnsi="Symbol" w:cs="Symbol"/>
          <w:sz w:val="24"/>
          <w:szCs w:val="24"/>
        </w:rPr>
      </w:pPr>
      <w:r w:rsidRPr="006F3B64">
        <w:rPr>
          <w:rFonts w:ascii="Arial" w:eastAsia="Arial" w:hAnsi="Arial" w:cs="Arial"/>
          <w:sz w:val="24"/>
          <w:szCs w:val="24"/>
        </w:rPr>
        <w:t>Direct-inward-dial (DID)</w:t>
      </w:r>
    </w:p>
    <w:p w:rsidR="006F3B64" w:rsidRPr="006F3B64" w:rsidRDefault="006F3B64" w:rsidP="006F3B64">
      <w:pPr>
        <w:spacing w:line="135" w:lineRule="exact"/>
        <w:ind w:hanging="819"/>
        <w:rPr>
          <w:rFonts w:ascii="Symbol" w:eastAsia="Symbol" w:hAnsi="Symbol" w:cs="Symbol"/>
          <w:sz w:val="24"/>
          <w:szCs w:val="24"/>
        </w:rPr>
      </w:pPr>
    </w:p>
    <w:p w:rsidR="006F3B64" w:rsidRPr="006F3B64" w:rsidRDefault="006F3B64" w:rsidP="00EF0B9C">
      <w:pPr>
        <w:numPr>
          <w:ilvl w:val="0"/>
          <w:numId w:val="19"/>
        </w:numPr>
        <w:spacing w:after="0" w:line="240" w:lineRule="auto"/>
        <w:rPr>
          <w:rFonts w:ascii="Symbol" w:eastAsia="Symbol" w:hAnsi="Symbol" w:cs="Symbol"/>
          <w:sz w:val="24"/>
          <w:szCs w:val="24"/>
        </w:rPr>
      </w:pPr>
      <w:r w:rsidRPr="006F3B64">
        <w:rPr>
          <w:rFonts w:ascii="Arial" w:eastAsia="Arial" w:hAnsi="Arial" w:cs="Arial"/>
          <w:sz w:val="24"/>
          <w:szCs w:val="24"/>
        </w:rPr>
        <w:t>Boss/PA intercom</w:t>
      </w:r>
    </w:p>
    <w:p w:rsidR="006F3B64" w:rsidRPr="006F3B64" w:rsidRDefault="006F3B64" w:rsidP="006F3B64">
      <w:pPr>
        <w:spacing w:line="273" w:lineRule="exact"/>
        <w:rPr>
          <w:rFonts w:ascii="Calibri" w:eastAsia="Calibri" w:hAnsi="Calibri" w:cs="Times New Roman"/>
          <w:sz w:val="20"/>
          <w:szCs w:val="20"/>
        </w:rPr>
      </w:pPr>
    </w:p>
    <w:p w:rsidR="006F3B64" w:rsidRPr="006F3B64" w:rsidRDefault="006F3B64" w:rsidP="006F3B64">
      <w:pPr>
        <w:rPr>
          <w:rFonts w:ascii="Calibri" w:eastAsia="Calibri" w:hAnsi="Calibri" w:cs="Times New Roman"/>
          <w:b/>
          <w:sz w:val="20"/>
          <w:szCs w:val="20"/>
        </w:rPr>
      </w:pPr>
      <w:r w:rsidRPr="006F3B64">
        <w:rPr>
          <w:rFonts w:ascii="Arial" w:eastAsia="Arial" w:hAnsi="Arial" w:cs="Arial"/>
          <w:b/>
          <w:sz w:val="24"/>
          <w:szCs w:val="24"/>
        </w:rPr>
        <w:t>2.4</w:t>
      </w:r>
      <w:r w:rsidRPr="006F3B64">
        <w:rPr>
          <w:rFonts w:ascii="Calibri" w:eastAsia="Calibri" w:hAnsi="Calibri" w:cs="Times New Roman"/>
          <w:b/>
          <w:sz w:val="20"/>
          <w:szCs w:val="20"/>
        </w:rPr>
        <w:t xml:space="preserve">  </w:t>
      </w:r>
      <w:r w:rsidRPr="006F3B64">
        <w:rPr>
          <w:rFonts w:ascii="Calibri" w:eastAsia="Calibri" w:hAnsi="Calibri" w:cs="Times New Roman"/>
          <w:b/>
          <w:sz w:val="20"/>
          <w:szCs w:val="20"/>
        </w:rPr>
        <w:tab/>
        <w:t xml:space="preserve">        </w:t>
      </w:r>
      <w:r w:rsidRPr="006F3B64">
        <w:rPr>
          <w:rFonts w:ascii="Arial" w:eastAsia="Arial" w:hAnsi="Arial" w:cs="Arial"/>
          <w:b/>
          <w:sz w:val="23"/>
          <w:szCs w:val="23"/>
        </w:rPr>
        <w:t>Currently MIDA have 4 servers for CSC System such as:</w:t>
      </w:r>
      <w:r>
        <w:rPr>
          <w:rFonts w:ascii="Arial" w:eastAsia="Arial" w:hAnsi="Arial" w:cs="Arial"/>
          <w:b/>
          <w:sz w:val="23"/>
          <w:szCs w:val="23"/>
        </w:rPr>
        <w:t>-</w:t>
      </w:r>
    </w:p>
    <w:p w:rsidR="006F3B64" w:rsidRPr="006F3B64" w:rsidRDefault="006F3B64" w:rsidP="008A69B2">
      <w:pPr>
        <w:numPr>
          <w:ilvl w:val="0"/>
          <w:numId w:val="19"/>
        </w:numPr>
        <w:spacing w:after="0" w:line="240" w:lineRule="auto"/>
        <w:rPr>
          <w:rFonts w:ascii="Symbol" w:eastAsia="Symbol" w:hAnsi="Symbol" w:cs="Symbol"/>
          <w:sz w:val="24"/>
          <w:szCs w:val="24"/>
        </w:rPr>
      </w:pPr>
      <w:r w:rsidRPr="006F3B64">
        <w:rPr>
          <w:rFonts w:ascii="Arial" w:eastAsia="Arial" w:hAnsi="Arial" w:cs="Arial"/>
          <w:sz w:val="24"/>
          <w:szCs w:val="24"/>
        </w:rPr>
        <w:t>Attendant Console Server (</w:t>
      </w:r>
      <w:proofErr w:type="spellStart"/>
      <w:r w:rsidRPr="006F3B64">
        <w:rPr>
          <w:rFonts w:ascii="Arial" w:eastAsia="Arial" w:hAnsi="Arial" w:cs="Arial"/>
          <w:sz w:val="24"/>
          <w:szCs w:val="24"/>
        </w:rPr>
        <w:t>CSCAttend</w:t>
      </w:r>
      <w:proofErr w:type="spellEnd"/>
      <w:r w:rsidRPr="006F3B64">
        <w:rPr>
          <w:rFonts w:ascii="Arial" w:eastAsia="Arial" w:hAnsi="Arial" w:cs="Arial"/>
          <w:sz w:val="24"/>
          <w:szCs w:val="24"/>
        </w:rPr>
        <w:t>)</w:t>
      </w:r>
    </w:p>
    <w:p w:rsidR="006F3B64" w:rsidRPr="006F3B64" w:rsidRDefault="006F3B64" w:rsidP="006F3B64">
      <w:pPr>
        <w:tabs>
          <w:tab w:val="left" w:pos="2127"/>
        </w:tabs>
        <w:spacing w:line="137" w:lineRule="exact"/>
        <w:ind w:hanging="819"/>
        <w:rPr>
          <w:rFonts w:ascii="Symbol" w:eastAsia="Symbol" w:hAnsi="Symbol" w:cs="Symbol"/>
          <w:sz w:val="24"/>
          <w:szCs w:val="24"/>
        </w:rPr>
      </w:pPr>
    </w:p>
    <w:p w:rsidR="006F3B64" w:rsidRPr="006F3B64" w:rsidRDefault="006F3B64" w:rsidP="008A69B2">
      <w:pPr>
        <w:numPr>
          <w:ilvl w:val="0"/>
          <w:numId w:val="19"/>
        </w:numPr>
        <w:spacing w:after="0" w:line="240" w:lineRule="auto"/>
        <w:rPr>
          <w:rFonts w:ascii="Symbol" w:eastAsia="Symbol" w:hAnsi="Symbol" w:cs="Symbol"/>
          <w:sz w:val="24"/>
          <w:szCs w:val="24"/>
        </w:rPr>
      </w:pPr>
      <w:r w:rsidRPr="006F3B64">
        <w:rPr>
          <w:rFonts w:ascii="Arial" w:eastAsia="Arial" w:hAnsi="Arial" w:cs="Arial"/>
          <w:sz w:val="24"/>
          <w:szCs w:val="24"/>
        </w:rPr>
        <w:t>Compliance Recording Server (</w:t>
      </w:r>
      <w:proofErr w:type="spellStart"/>
      <w:r w:rsidRPr="006F3B64">
        <w:rPr>
          <w:rFonts w:ascii="Arial" w:eastAsia="Arial" w:hAnsi="Arial" w:cs="Arial"/>
          <w:sz w:val="24"/>
          <w:szCs w:val="24"/>
        </w:rPr>
        <w:t>CSCRecord</w:t>
      </w:r>
      <w:proofErr w:type="spellEnd"/>
      <w:r w:rsidRPr="006F3B64">
        <w:rPr>
          <w:rFonts w:ascii="Arial" w:eastAsia="Arial" w:hAnsi="Arial" w:cs="Arial"/>
          <w:sz w:val="24"/>
          <w:szCs w:val="24"/>
        </w:rPr>
        <w:t>)</w:t>
      </w:r>
    </w:p>
    <w:p w:rsidR="006F3B64" w:rsidRPr="006F3B64" w:rsidRDefault="006F3B64" w:rsidP="006F3B64">
      <w:pPr>
        <w:tabs>
          <w:tab w:val="left" w:pos="2127"/>
        </w:tabs>
        <w:spacing w:line="135" w:lineRule="exact"/>
        <w:ind w:hanging="819"/>
        <w:rPr>
          <w:rFonts w:ascii="Symbol" w:eastAsia="Symbol" w:hAnsi="Symbol" w:cs="Symbol"/>
          <w:sz w:val="24"/>
          <w:szCs w:val="24"/>
        </w:rPr>
      </w:pPr>
    </w:p>
    <w:p w:rsidR="006F3B64" w:rsidRPr="006F3B64" w:rsidRDefault="006F3B64" w:rsidP="008A69B2">
      <w:pPr>
        <w:numPr>
          <w:ilvl w:val="0"/>
          <w:numId w:val="19"/>
        </w:numPr>
        <w:spacing w:after="0" w:line="240" w:lineRule="auto"/>
        <w:rPr>
          <w:rFonts w:ascii="Symbol" w:eastAsia="Symbol" w:hAnsi="Symbol" w:cs="Symbol"/>
          <w:sz w:val="24"/>
          <w:szCs w:val="24"/>
        </w:rPr>
      </w:pPr>
      <w:r w:rsidRPr="006F3B64">
        <w:rPr>
          <w:rFonts w:ascii="Arial" w:eastAsia="Arial" w:hAnsi="Arial" w:cs="Arial"/>
          <w:sz w:val="24"/>
          <w:szCs w:val="24"/>
        </w:rPr>
        <w:t>UCCX Server1 (Primary) (</w:t>
      </w:r>
      <w:proofErr w:type="spellStart"/>
      <w:r w:rsidRPr="006F3B64">
        <w:rPr>
          <w:rFonts w:ascii="Arial" w:eastAsia="Arial" w:hAnsi="Arial" w:cs="Arial"/>
          <w:sz w:val="24"/>
          <w:szCs w:val="24"/>
        </w:rPr>
        <w:t>CSCPub</w:t>
      </w:r>
      <w:proofErr w:type="spellEnd"/>
      <w:r w:rsidRPr="006F3B64">
        <w:rPr>
          <w:rFonts w:ascii="Arial" w:eastAsia="Arial" w:hAnsi="Arial" w:cs="Arial"/>
          <w:sz w:val="24"/>
          <w:szCs w:val="24"/>
        </w:rPr>
        <w:t>)</w:t>
      </w:r>
    </w:p>
    <w:p w:rsidR="006F3B64" w:rsidRPr="006F3B64" w:rsidRDefault="006F3B64" w:rsidP="006F3B64">
      <w:pPr>
        <w:tabs>
          <w:tab w:val="left" w:pos="2127"/>
        </w:tabs>
        <w:spacing w:line="135" w:lineRule="exact"/>
        <w:ind w:hanging="819"/>
        <w:rPr>
          <w:rFonts w:ascii="Symbol" w:eastAsia="Symbol" w:hAnsi="Symbol" w:cs="Symbol"/>
          <w:sz w:val="24"/>
          <w:szCs w:val="24"/>
        </w:rPr>
      </w:pPr>
    </w:p>
    <w:p w:rsidR="006F3B64" w:rsidRPr="006F3B64" w:rsidRDefault="006F3B64" w:rsidP="008A69B2">
      <w:pPr>
        <w:numPr>
          <w:ilvl w:val="0"/>
          <w:numId w:val="19"/>
        </w:numPr>
        <w:spacing w:after="0" w:line="240" w:lineRule="auto"/>
        <w:rPr>
          <w:rFonts w:ascii="Symbol" w:eastAsia="Symbol" w:hAnsi="Symbol" w:cs="Symbol"/>
          <w:sz w:val="24"/>
          <w:szCs w:val="24"/>
        </w:rPr>
      </w:pPr>
      <w:r w:rsidRPr="006F3B64">
        <w:rPr>
          <w:rFonts w:ascii="Arial" w:eastAsia="Arial" w:hAnsi="Arial" w:cs="Arial"/>
          <w:sz w:val="24"/>
          <w:szCs w:val="24"/>
        </w:rPr>
        <w:t>UCCX Server2 (Secondary) (</w:t>
      </w:r>
      <w:proofErr w:type="spellStart"/>
      <w:r w:rsidRPr="006F3B64">
        <w:rPr>
          <w:rFonts w:ascii="Arial" w:eastAsia="Arial" w:hAnsi="Arial" w:cs="Arial"/>
          <w:sz w:val="24"/>
          <w:szCs w:val="24"/>
        </w:rPr>
        <w:t>CSCSub</w:t>
      </w:r>
      <w:proofErr w:type="spellEnd"/>
      <w:r w:rsidRPr="006F3B64">
        <w:rPr>
          <w:rFonts w:ascii="Arial" w:eastAsia="Arial" w:hAnsi="Arial" w:cs="Arial"/>
          <w:sz w:val="24"/>
          <w:szCs w:val="24"/>
        </w:rPr>
        <w:t>)</w:t>
      </w:r>
    </w:p>
    <w:p w:rsidR="006F3B64" w:rsidRDefault="006F3B64">
      <w:pPr>
        <w:rPr>
          <w:rFonts w:ascii="Arial" w:hAnsi="Arial" w:cs="Arial"/>
          <w:b/>
          <w:sz w:val="24"/>
          <w:szCs w:val="24"/>
          <w:u w:val="single"/>
        </w:rPr>
      </w:pPr>
    </w:p>
    <w:tbl>
      <w:tblPr>
        <w:tblW w:w="96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1765"/>
        <w:gridCol w:w="1526"/>
        <w:gridCol w:w="1706"/>
        <w:gridCol w:w="2502"/>
        <w:gridCol w:w="1381"/>
      </w:tblGrid>
      <w:tr w:rsidR="006F3B64" w:rsidRPr="006F3B64" w:rsidTr="00335F87">
        <w:trPr>
          <w:trHeight w:val="487"/>
          <w:tblHeader/>
        </w:trPr>
        <w:tc>
          <w:tcPr>
            <w:tcW w:w="760" w:type="dxa"/>
            <w:shd w:val="clear" w:color="auto" w:fill="C4BC96"/>
            <w:vAlign w:val="center"/>
          </w:tcPr>
          <w:p w:rsidR="006F3B64" w:rsidRPr="006F3B64" w:rsidRDefault="006F3B64" w:rsidP="006F3B64">
            <w:pPr>
              <w:spacing w:after="0" w:line="240" w:lineRule="auto"/>
              <w:jc w:val="center"/>
              <w:rPr>
                <w:rFonts w:ascii="Arial" w:eastAsia="Calibri" w:hAnsi="Arial" w:cs="Arial"/>
                <w:b/>
              </w:rPr>
            </w:pPr>
            <w:r w:rsidRPr="006F3B64">
              <w:rPr>
                <w:rFonts w:ascii="Arial" w:eastAsia="Calibri" w:hAnsi="Arial" w:cs="Arial"/>
                <w:b/>
              </w:rPr>
              <w:t>NO</w:t>
            </w:r>
          </w:p>
        </w:tc>
        <w:tc>
          <w:tcPr>
            <w:tcW w:w="1822" w:type="dxa"/>
            <w:shd w:val="clear" w:color="auto" w:fill="C4BC96"/>
            <w:vAlign w:val="center"/>
          </w:tcPr>
          <w:p w:rsidR="006F3B64" w:rsidRPr="006F3B64" w:rsidRDefault="006F3B64" w:rsidP="006F3B64">
            <w:pPr>
              <w:spacing w:after="0" w:line="240" w:lineRule="auto"/>
              <w:jc w:val="center"/>
              <w:rPr>
                <w:rFonts w:ascii="Arial" w:eastAsia="Calibri" w:hAnsi="Arial" w:cs="Arial"/>
                <w:b/>
              </w:rPr>
            </w:pPr>
            <w:r w:rsidRPr="006F3B64">
              <w:rPr>
                <w:rFonts w:ascii="Arial" w:eastAsia="Calibri" w:hAnsi="Arial" w:cs="Arial"/>
                <w:b/>
              </w:rPr>
              <w:t>SERVER</w:t>
            </w:r>
          </w:p>
        </w:tc>
        <w:tc>
          <w:tcPr>
            <w:tcW w:w="1611" w:type="dxa"/>
            <w:shd w:val="clear" w:color="auto" w:fill="C4BC96"/>
            <w:vAlign w:val="center"/>
          </w:tcPr>
          <w:p w:rsidR="006F3B64" w:rsidRPr="006F3B64" w:rsidRDefault="006F3B64" w:rsidP="006F3B64">
            <w:pPr>
              <w:spacing w:after="0" w:line="240" w:lineRule="auto"/>
              <w:jc w:val="center"/>
              <w:rPr>
                <w:rFonts w:ascii="Arial" w:eastAsia="Calibri" w:hAnsi="Arial" w:cs="Arial"/>
                <w:b/>
              </w:rPr>
            </w:pPr>
            <w:r w:rsidRPr="006F3B64">
              <w:rPr>
                <w:rFonts w:ascii="Arial" w:eastAsia="Calibri" w:hAnsi="Arial" w:cs="Arial"/>
                <w:b/>
              </w:rPr>
              <w:t xml:space="preserve">MODEL </w:t>
            </w:r>
          </w:p>
        </w:tc>
        <w:tc>
          <w:tcPr>
            <w:tcW w:w="1736" w:type="dxa"/>
            <w:shd w:val="clear" w:color="auto" w:fill="C4BC96"/>
            <w:vAlign w:val="center"/>
          </w:tcPr>
          <w:p w:rsidR="006F3B64" w:rsidRPr="006F3B64" w:rsidRDefault="006F3B64" w:rsidP="006F3B64">
            <w:pPr>
              <w:spacing w:after="0" w:line="240" w:lineRule="auto"/>
              <w:jc w:val="center"/>
              <w:rPr>
                <w:rFonts w:ascii="Arial" w:eastAsia="Calibri" w:hAnsi="Arial" w:cs="Arial"/>
                <w:b/>
              </w:rPr>
            </w:pPr>
            <w:r w:rsidRPr="006F3B64">
              <w:rPr>
                <w:rFonts w:ascii="Arial" w:eastAsia="Calibri" w:hAnsi="Arial" w:cs="Arial"/>
                <w:b/>
              </w:rPr>
              <w:t>HARDWARE</w:t>
            </w:r>
          </w:p>
        </w:tc>
        <w:tc>
          <w:tcPr>
            <w:tcW w:w="2293" w:type="dxa"/>
            <w:shd w:val="clear" w:color="auto" w:fill="C4BC96"/>
            <w:vAlign w:val="center"/>
          </w:tcPr>
          <w:p w:rsidR="006F3B64" w:rsidRPr="006F3B64" w:rsidRDefault="006F3B64" w:rsidP="006F3B64">
            <w:pPr>
              <w:spacing w:after="0" w:line="240" w:lineRule="auto"/>
              <w:jc w:val="center"/>
              <w:rPr>
                <w:rFonts w:ascii="Arial" w:eastAsia="Calibri" w:hAnsi="Arial" w:cs="Arial"/>
                <w:b/>
              </w:rPr>
            </w:pPr>
            <w:r w:rsidRPr="006F3B64">
              <w:rPr>
                <w:rFonts w:ascii="Arial" w:eastAsia="Calibri" w:hAnsi="Arial" w:cs="Arial"/>
                <w:b/>
              </w:rPr>
              <w:t>SOFTWARE/LICENCE</w:t>
            </w:r>
          </w:p>
        </w:tc>
        <w:tc>
          <w:tcPr>
            <w:tcW w:w="1388" w:type="dxa"/>
            <w:shd w:val="clear" w:color="auto" w:fill="C4BC96"/>
            <w:vAlign w:val="center"/>
          </w:tcPr>
          <w:p w:rsidR="006F3B64" w:rsidRPr="006F3B64" w:rsidRDefault="006F3B64" w:rsidP="006F3B64">
            <w:pPr>
              <w:spacing w:after="0" w:line="240" w:lineRule="auto"/>
              <w:jc w:val="center"/>
              <w:rPr>
                <w:rFonts w:ascii="Arial" w:eastAsia="Calibri" w:hAnsi="Arial" w:cs="Arial"/>
                <w:b/>
              </w:rPr>
            </w:pPr>
            <w:r w:rsidRPr="006F3B64">
              <w:rPr>
                <w:rFonts w:ascii="Arial" w:eastAsia="Calibri" w:hAnsi="Arial" w:cs="Arial"/>
                <w:b/>
              </w:rPr>
              <w:t>QUANTITY</w:t>
            </w:r>
          </w:p>
        </w:tc>
      </w:tr>
      <w:tr w:rsidR="006F3B64" w:rsidRPr="006F3B64" w:rsidTr="00335F87">
        <w:trPr>
          <w:trHeight w:val="848"/>
        </w:trPr>
        <w:tc>
          <w:tcPr>
            <w:tcW w:w="760" w:type="dxa"/>
            <w:vMerge w:val="restart"/>
            <w:shd w:val="clear" w:color="auto" w:fill="auto"/>
            <w:vAlign w:val="center"/>
          </w:tcPr>
          <w:p w:rsidR="006F3B64" w:rsidRPr="006F3B64" w:rsidRDefault="006F3B64" w:rsidP="006F3B64">
            <w:pPr>
              <w:spacing w:after="0" w:line="240" w:lineRule="auto"/>
              <w:jc w:val="center"/>
              <w:rPr>
                <w:rFonts w:ascii="Arial" w:eastAsia="Calibri" w:hAnsi="Arial" w:cs="Arial"/>
              </w:rPr>
            </w:pPr>
            <w:r w:rsidRPr="006F3B64">
              <w:rPr>
                <w:rFonts w:ascii="Arial" w:eastAsia="Calibri" w:hAnsi="Arial" w:cs="Arial"/>
              </w:rPr>
              <w:t>1.</w:t>
            </w:r>
          </w:p>
        </w:tc>
        <w:tc>
          <w:tcPr>
            <w:tcW w:w="1822" w:type="dxa"/>
            <w:vMerge w:val="restart"/>
            <w:shd w:val="clear" w:color="auto" w:fill="auto"/>
            <w:vAlign w:val="center"/>
          </w:tcPr>
          <w:p w:rsidR="006F3B64" w:rsidRPr="006F3B64" w:rsidRDefault="006F3B64" w:rsidP="006F3B64">
            <w:pPr>
              <w:spacing w:after="0" w:line="240" w:lineRule="auto"/>
              <w:rPr>
                <w:rFonts w:ascii="Arial" w:eastAsia="Calibri" w:hAnsi="Arial" w:cs="Arial"/>
              </w:rPr>
            </w:pPr>
            <w:r w:rsidRPr="006F3B64">
              <w:rPr>
                <w:rFonts w:ascii="Arial" w:eastAsia="Arial" w:hAnsi="Arial" w:cs="Arial"/>
              </w:rPr>
              <w:t>Attendant Console Server</w:t>
            </w:r>
          </w:p>
        </w:tc>
        <w:tc>
          <w:tcPr>
            <w:tcW w:w="1611" w:type="dxa"/>
            <w:vMerge w:val="restart"/>
            <w:shd w:val="clear" w:color="auto" w:fill="auto"/>
            <w:vAlign w:val="center"/>
          </w:tcPr>
          <w:p w:rsidR="006F3B64" w:rsidRPr="006F3B64" w:rsidRDefault="006F3B64" w:rsidP="006F3B64">
            <w:pPr>
              <w:spacing w:after="0" w:line="240" w:lineRule="auto"/>
              <w:jc w:val="center"/>
              <w:rPr>
                <w:rFonts w:ascii="Arial" w:eastAsia="Calibri" w:hAnsi="Arial" w:cs="Arial"/>
              </w:rPr>
            </w:pPr>
            <w:r w:rsidRPr="006F3B64">
              <w:rPr>
                <w:rFonts w:ascii="Arial" w:eastAsia="Arial" w:hAnsi="Arial" w:cs="Arial"/>
                <w:w w:val="97"/>
              </w:rPr>
              <w:t>CISCO</w:t>
            </w:r>
          </w:p>
        </w:tc>
        <w:tc>
          <w:tcPr>
            <w:tcW w:w="1736" w:type="dxa"/>
            <w:vMerge w:val="restart"/>
            <w:shd w:val="clear" w:color="auto" w:fill="auto"/>
            <w:vAlign w:val="center"/>
          </w:tcPr>
          <w:p w:rsidR="006F3B64" w:rsidRPr="006F3B64" w:rsidRDefault="006F3B64" w:rsidP="006F3B64">
            <w:pPr>
              <w:spacing w:after="0" w:line="240" w:lineRule="auto"/>
              <w:jc w:val="center"/>
              <w:rPr>
                <w:rFonts w:ascii="Arial" w:eastAsia="Calibri" w:hAnsi="Arial" w:cs="Arial"/>
              </w:rPr>
            </w:pPr>
            <w:r w:rsidRPr="006F3B64">
              <w:rPr>
                <w:rFonts w:ascii="Arial" w:eastAsia="Arial" w:hAnsi="Arial" w:cs="Arial"/>
                <w:w w:val="99"/>
              </w:rPr>
              <w:t>R200-1120402W</w:t>
            </w:r>
          </w:p>
        </w:tc>
        <w:tc>
          <w:tcPr>
            <w:tcW w:w="2293" w:type="dxa"/>
            <w:shd w:val="clear" w:color="auto" w:fill="auto"/>
            <w:vAlign w:val="center"/>
          </w:tcPr>
          <w:p w:rsidR="006F3B64" w:rsidRPr="006F3B64" w:rsidRDefault="006F3B64" w:rsidP="006F3B64">
            <w:pPr>
              <w:spacing w:after="0" w:line="240" w:lineRule="auto"/>
              <w:ind w:left="62"/>
              <w:rPr>
                <w:rFonts w:ascii="Arial" w:eastAsia="Calibri" w:hAnsi="Arial" w:cs="Arial"/>
              </w:rPr>
            </w:pPr>
            <w:r w:rsidRPr="006F3B64">
              <w:rPr>
                <w:rFonts w:ascii="Arial" w:eastAsia="Arial" w:hAnsi="Arial" w:cs="Arial"/>
              </w:rPr>
              <w:t>Cisco Unified Attendant</w:t>
            </w:r>
          </w:p>
          <w:p w:rsidR="006F3B64" w:rsidRPr="006F3B64" w:rsidRDefault="006F3B64" w:rsidP="006F3B64">
            <w:pPr>
              <w:spacing w:after="0" w:line="240" w:lineRule="auto"/>
              <w:ind w:left="62"/>
              <w:rPr>
                <w:rFonts w:ascii="Arial" w:eastAsia="Calibri" w:hAnsi="Arial" w:cs="Arial"/>
              </w:rPr>
            </w:pPr>
            <w:r w:rsidRPr="006F3B64">
              <w:rPr>
                <w:rFonts w:ascii="Arial" w:eastAsia="Arial" w:hAnsi="Arial" w:cs="Arial"/>
              </w:rPr>
              <w:t>Console (CUEAC) 8.0</w:t>
            </w:r>
          </w:p>
        </w:tc>
        <w:tc>
          <w:tcPr>
            <w:tcW w:w="1388" w:type="dxa"/>
            <w:shd w:val="clear" w:color="auto" w:fill="auto"/>
            <w:vAlign w:val="center"/>
          </w:tcPr>
          <w:p w:rsidR="006F3B64" w:rsidRPr="006F3B64" w:rsidRDefault="006F3B64" w:rsidP="006F3B64">
            <w:pPr>
              <w:spacing w:after="0" w:line="240" w:lineRule="auto"/>
              <w:ind w:left="62"/>
              <w:jc w:val="center"/>
              <w:rPr>
                <w:rFonts w:ascii="Arial" w:eastAsia="Arial" w:hAnsi="Arial" w:cs="Arial"/>
              </w:rPr>
            </w:pPr>
            <w:r w:rsidRPr="006F3B64">
              <w:rPr>
                <w:rFonts w:ascii="Arial" w:eastAsia="Arial" w:hAnsi="Arial" w:cs="Arial"/>
              </w:rPr>
              <w:t>3 units</w:t>
            </w:r>
          </w:p>
        </w:tc>
      </w:tr>
      <w:tr w:rsidR="006F3B64" w:rsidRPr="006F3B64" w:rsidTr="00335F87">
        <w:trPr>
          <w:trHeight w:val="561"/>
        </w:trPr>
        <w:tc>
          <w:tcPr>
            <w:tcW w:w="760" w:type="dxa"/>
            <w:vMerge/>
            <w:shd w:val="clear" w:color="auto" w:fill="auto"/>
            <w:vAlign w:val="center"/>
          </w:tcPr>
          <w:p w:rsidR="006F3B64" w:rsidRPr="006F3B64" w:rsidRDefault="006F3B64" w:rsidP="006F3B64">
            <w:pPr>
              <w:spacing w:after="0" w:line="240" w:lineRule="auto"/>
              <w:jc w:val="center"/>
              <w:rPr>
                <w:rFonts w:ascii="Arial" w:eastAsia="Calibri" w:hAnsi="Arial" w:cs="Arial"/>
              </w:rPr>
            </w:pPr>
          </w:p>
        </w:tc>
        <w:tc>
          <w:tcPr>
            <w:tcW w:w="1822" w:type="dxa"/>
            <w:vMerge/>
            <w:shd w:val="clear" w:color="auto" w:fill="auto"/>
            <w:vAlign w:val="center"/>
          </w:tcPr>
          <w:p w:rsidR="006F3B64" w:rsidRPr="006F3B64" w:rsidRDefault="006F3B64" w:rsidP="006F3B64">
            <w:pPr>
              <w:spacing w:after="0" w:line="240" w:lineRule="auto"/>
              <w:jc w:val="center"/>
              <w:rPr>
                <w:rFonts w:ascii="Arial" w:eastAsia="Calibri" w:hAnsi="Arial" w:cs="Arial"/>
              </w:rPr>
            </w:pPr>
          </w:p>
        </w:tc>
        <w:tc>
          <w:tcPr>
            <w:tcW w:w="1611" w:type="dxa"/>
            <w:vMerge/>
            <w:shd w:val="clear" w:color="auto" w:fill="auto"/>
            <w:vAlign w:val="center"/>
          </w:tcPr>
          <w:p w:rsidR="006F3B64" w:rsidRPr="006F3B64" w:rsidRDefault="006F3B64" w:rsidP="006F3B64">
            <w:pPr>
              <w:spacing w:after="0" w:line="240" w:lineRule="auto"/>
              <w:jc w:val="center"/>
              <w:rPr>
                <w:rFonts w:ascii="Arial" w:eastAsia="Calibri" w:hAnsi="Arial" w:cs="Arial"/>
              </w:rPr>
            </w:pPr>
          </w:p>
        </w:tc>
        <w:tc>
          <w:tcPr>
            <w:tcW w:w="1736" w:type="dxa"/>
            <w:vMerge/>
            <w:shd w:val="clear" w:color="auto" w:fill="auto"/>
            <w:vAlign w:val="center"/>
          </w:tcPr>
          <w:p w:rsidR="006F3B64" w:rsidRPr="006F3B64" w:rsidRDefault="006F3B64" w:rsidP="006F3B64">
            <w:pPr>
              <w:spacing w:after="0" w:line="240" w:lineRule="auto"/>
              <w:jc w:val="center"/>
              <w:rPr>
                <w:rFonts w:ascii="Arial" w:eastAsia="Calibri" w:hAnsi="Arial" w:cs="Arial"/>
              </w:rPr>
            </w:pPr>
          </w:p>
        </w:tc>
        <w:tc>
          <w:tcPr>
            <w:tcW w:w="2293" w:type="dxa"/>
            <w:shd w:val="clear" w:color="auto" w:fill="auto"/>
            <w:vAlign w:val="center"/>
          </w:tcPr>
          <w:p w:rsidR="006F3B64" w:rsidRPr="006F3B64" w:rsidRDefault="006F3B64" w:rsidP="006F3B64">
            <w:pPr>
              <w:spacing w:after="0" w:line="240" w:lineRule="auto"/>
              <w:ind w:left="62"/>
              <w:rPr>
                <w:rFonts w:ascii="Arial" w:eastAsia="Calibri" w:hAnsi="Arial" w:cs="Arial"/>
              </w:rPr>
            </w:pPr>
            <w:r w:rsidRPr="006F3B64">
              <w:rPr>
                <w:rFonts w:ascii="Arial" w:eastAsia="Arial" w:hAnsi="Arial" w:cs="Arial"/>
              </w:rPr>
              <w:t>Windows Server 2012</w:t>
            </w:r>
          </w:p>
        </w:tc>
        <w:tc>
          <w:tcPr>
            <w:tcW w:w="1388" w:type="dxa"/>
            <w:shd w:val="clear" w:color="auto" w:fill="auto"/>
            <w:vAlign w:val="center"/>
          </w:tcPr>
          <w:p w:rsidR="006F3B64" w:rsidRPr="006F3B64" w:rsidRDefault="006F3B64" w:rsidP="006F3B64">
            <w:pPr>
              <w:spacing w:after="0" w:line="240" w:lineRule="auto"/>
              <w:jc w:val="center"/>
              <w:rPr>
                <w:rFonts w:ascii="Arial" w:eastAsia="Calibri" w:hAnsi="Arial" w:cs="Arial"/>
              </w:rPr>
            </w:pPr>
            <w:r w:rsidRPr="006F3B64">
              <w:rPr>
                <w:rFonts w:ascii="Arial" w:eastAsia="Calibri" w:hAnsi="Arial" w:cs="Arial"/>
              </w:rPr>
              <w:t>1 unit</w:t>
            </w:r>
          </w:p>
        </w:tc>
      </w:tr>
      <w:tr w:rsidR="006F3B64" w:rsidRPr="006F3B64" w:rsidTr="00335F87">
        <w:trPr>
          <w:trHeight w:val="566"/>
        </w:trPr>
        <w:tc>
          <w:tcPr>
            <w:tcW w:w="760" w:type="dxa"/>
            <w:vMerge/>
            <w:shd w:val="clear" w:color="auto" w:fill="auto"/>
            <w:vAlign w:val="center"/>
          </w:tcPr>
          <w:p w:rsidR="006F3B64" w:rsidRPr="006F3B64" w:rsidRDefault="006F3B64" w:rsidP="006F3B64">
            <w:pPr>
              <w:spacing w:after="0" w:line="240" w:lineRule="auto"/>
              <w:jc w:val="center"/>
              <w:rPr>
                <w:rFonts w:ascii="Arial" w:eastAsia="Calibri" w:hAnsi="Arial" w:cs="Arial"/>
              </w:rPr>
            </w:pPr>
          </w:p>
        </w:tc>
        <w:tc>
          <w:tcPr>
            <w:tcW w:w="1822" w:type="dxa"/>
            <w:vMerge/>
            <w:shd w:val="clear" w:color="auto" w:fill="auto"/>
            <w:vAlign w:val="center"/>
          </w:tcPr>
          <w:p w:rsidR="006F3B64" w:rsidRPr="006F3B64" w:rsidRDefault="006F3B64" w:rsidP="006F3B64">
            <w:pPr>
              <w:spacing w:after="0" w:line="240" w:lineRule="auto"/>
              <w:jc w:val="center"/>
              <w:rPr>
                <w:rFonts w:ascii="Arial" w:eastAsia="Calibri" w:hAnsi="Arial" w:cs="Arial"/>
              </w:rPr>
            </w:pPr>
          </w:p>
        </w:tc>
        <w:tc>
          <w:tcPr>
            <w:tcW w:w="1611" w:type="dxa"/>
            <w:vMerge/>
            <w:shd w:val="clear" w:color="auto" w:fill="auto"/>
            <w:vAlign w:val="center"/>
          </w:tcPr>
          <w:p w:rsidR="006F3B64" w:rsidRPr="006F3B64" w:rsidRDefault="006F3B64" w:rsidP="006F3B64">
            <w:pPr>
              <w:spacing w:after="0" w:line="240" w:lineRule="auto"/>
              <w:jc w:val="center"/>
              <w:rPr>
                <w:rFonts w:ascii="Arial" w:eastAsia="Calibri" w:hAnsi="Arial" w:cs="Arial"/>
              </w:rPr>
            </w:pPr>
          </w:p>
        </w:tc>
        <w:tc>
          <w:tcPr>
            <w:tcW w:w="1736" w:type="dxa"/>
            <w:vMerge/>
            <w:shd w:val="clear" w:color="auto" w:fill="auto"/>
            <w:vAlign w:val="center"/>
          </w:tcPr>
          <w:p w:rsidR="006F3B64" w:rsidRPr="006F3B64" w:rsidRDefault="006F3B64" w:rsidP="006F3B64">
            <w:pPr>
              <w:spacing w:after="0" w:line="240" w:lineRule="auto"/>
              <w:jc w:val="center"/>
              <w:rPr>
                <w:rFonts w:ascii="Arial" w:eastAsia="Calibri" w:hAnsi="Arial" w:cs="Arial"/>
              </w:rPr>
            </w:pPr>
          </w:p>
        </w:tc>
        <w:tc>
          <w:tcPr>
            <w:tcW w:w="2293" w:type="dxa"/>
            <w:shd w:val="clear" w:color="auto" w:fill="auto"/>
            <w:vAlign w:val="center"/>
          </w:tcPr>
          <w:p w:rsidR="006F3B64" w:rsidRPr="006F3B64" w:rsidRDefault="006F3B64" w:rsidP="006F3B64">
            <w:pPr>
              <w:spacing w:after="0" w:line="240" w:lineRule="auto"/>
              <w:ind w:left="58"/>
              <w:rPr>
                <w:rFonts w:ascii="Arial" w:eastAsia="Calibri" w:hAnsi="Arial" w:cs="Arial"/>
              </w:rPr>
            </w:pPr>
            <w:r w:rsidRPr="006F3B64">
              <w:rPr>
                <w:rFonts w:ascii="Arial" w:eastAsia="Arial" w:hAnsi="Arial" w:cs="Arial"/>
              </w:rPr>
              <w:t>SQL Server Standard</w:t>
            </w:r>
            <w:r w:rsidRPr="006F3B64">
              <w:rPr>
                <w:rFonts w:ascii="Arial" w:eastAsia="Calibri" w:hAnsi="Arial" w:cs="Arial"/>
              </w:rPr>
              <w:t xml:space="preserve"> </w:t>
            </w:r>
            <w:r w:rsidRPr="006F3B64">
              <w:rPr>
                <w:rFonts w:ascii="Arial" w:eastAsia="Arial" w:hAnsi="Arial" w:cs="Arial"/>
              </w:rPr>
              <w:t>2012</w:t>
            </w:r>
          </w:p>
        </w:tc>
        <w:tc>
          <w:tcPr>
            <w:tcW w:w="1388" w:type="dxa"/>
            <w:shd w:val="clear" w:color="auto" w:fill="auto"/>
            <w:vAlign w:val="center"/>
          </w:tcPr>
          <w:p w:rsidR="006F3B64" w:rsidRPr="006F3B64" w:rsidRDefault="006F3B64" w:rsidP="006F3B64">
            <w:pPr>
              <w:spacing w:after="0" w:line="240" w:lineRule="auto"/>
              <w:jc w:val="center"/>
              <w:rPr>
                <w:rFonts w:ascii="Arial" w:eastAsia="Calibri" w:hAnsi="Arial" w:cs="Arial"/>
              </w:rPr>
            </w:pPr>
            <w:r w:rsidRPr="006F3B64">
              <w:rPr>
                <w:rFonts w:ascii="Arial" w:eastAsia="Calibri" w:hAnsi="Arial" w:cs="Arial"/>
              </w:rPr>
              <w:t>1 unit</w:t>
            </w:r>
          </w:p>
        </w:tc>
      </w:tr>
      <w:tr w:rsidR="006F3B64" w:rsidRPr="006F3B64" w:rsidTr="00335F87">
        <w:trPr>
          <w:trHeight w:val="841"/>
        </w:trPr>
        <w:tc>
          <w:tcPr>
            <w:tcW w:w="760" w:type="dxa"/>
            <w:vMerge w:val="restart"/>
            <w:shd w:val="clear" w:color="auto" w:fill="auto"/>
            <w:vAlign w:val="center"/>
          </w:tcPr>
          <w:p w:rsidR="006F3B64" w:rsidRPr="006F3B64" w:rsidRDefault="006F3B64" w:rsidP="006F3B64">
            <w:pPr>
              <w:spacing w:after="0" w:line="240" w:lineRule="auto"/>
              <w:jc w:val="center"/>
              <w:rPr>
                <w:rFonts w:ascii="Arial" w:eastAsia="Calibri" w:hAnsi="Arial" w:cs="Arial"/>
              </w:rPr>
            </w:pPr>
            <w:r w:rsidRPr="006F3B64">
              <w:rPr>
                <w:rFonts w:ascii="Arial" w:eastAsia="Calibri" w:hAnsi="Arial" w:cs="Arial"/>
              </w:rPr>
              <w:t>2.</w:t>
            </w:r>
          </w:p>
        </w:tc>
        <w:tc>
          <w:tcPr>
            <w:tcW w:w="1822" w:type="dxa"/>
            <w:vMerge w:val="restart"/>
            <w:shd w:val="clear" w:color="auto" w:fill="auto"/>
            <w:vAlign w:val="center"/>
          </w:tcPr>
          <w:p w:rsidR="006F3B64" w:rsidRPr="006F3B64" w:rsidRDefault="006F3B64" w:rsidP="006F3B64">
            <w:pPr>
              <w:spacing w:after="0" w:line="240" w:lineRule="auto"/>
              <w:rPr>
                <w:rFonts w:ascii="Arial" w:eastAsia="Calibri" w:hAnsi="Arial" w:cs="Arial"/>
              </w:rPr>
            </w:pPr>
            <w:r w:rsidRPr="006F3B64">
              <w:rPr>
                <w:rFonts w:ascii="Arial" w:eastAsia="Arial" w:hAnsi="Arial" w:cs="Arial"/>
              </w:rPr>
              <w:t>Compliance Recording Server</w:t>
            </w:r>
          </w:p>
        </w:tc>
        <w:tc>
          <w:tcPr>
            <w:tcW w:w="1611" w:type="dxa"/>
            <w:vMerge w:val="restart"/>
            <w:shd w:val="clear" w:color="auto" w:fill="auto"/>
            <w:vAlign w:val="center"/>
          </w:tcPr>
          <w:p w:rsidR="006F3B64" w:rsidRPr="006F3B64" w:rsidRDefault="006F3B64" w:rsidP="006F3B64">
            <w:pPr>
              <w:spacing w:after="0" w:line="240" w:lineRule="auto"/>
              <w:jc w:val="center"/>
              <w:rPr>
                <w:rFonts w:ascii="Arial" w:eastAsia="Calibri" w:hAnsi="Arial" w:cs="Arial"/>
              </w:rPr>
            </w:pPr>
            <w:r w:rsidRPr="006F3B64">
              <w:rPr>
                <w:rFonts w:ascii="Arial" w:eastAsia="Arial" w:hAnsi="Arial" w:cs="Arial"/>
              </w:rPr>
              <w:t>CISCO</w:t>
            </w:r>
          </w:p>
        </w:tc>
        <w:tc>
          <w:tcPr>
            <w:tcW w:w="1736" w:type="dxa"/>
            <w:vMerge w:val="restart"/>
            <w:shd w:val="clear" w:color="auto" w:fill="auto"/>
            <w:vAlign w:val="center"/>
          </w:tcPr>
          <w:p w:rsidR="006F3B64" w:rsidRPr="006F3B64" w:rsidRDefault="006F3B64" w:rsidP="006F3B64">
            <w:pPr>
              <w:spacing w:after="0" w:line="240" w:lineRule="auto"/>
              <w:jc w:val="center"/>
              <w:rPr>
                <w:rFonts w:ascii="Arial" w:eastAsia="Calibri" w:hAnsi="Arial" w:cs="Arial"/>
              </w:rPr>
            </w:pPr>
            <w:r w:rsidRPr="006F3B64">
              <w:rPr>
                <w:rFonts w:ascii="Arial" w:eastAsia="Arial" w:hAnsi="Arial" w:cs="Arial"/>
                <w:w w:val="99"/>
              </w:rPr>
              <w:t>R210-2121605W</w:t>
            </w:r>
          </w:p>
        </w:tc>
        <w:tc>
          <w:tcPr>
            <w:tcW w:w="2293" w:type="dxa"/>
            <w:shd w:val="clear" w:color="auto" w:fill="auto"/>
            <w:vAlign w:val="center"/>
          </w:tcPr>
          <w:p w:rsidR="006F3B64" w:rsidRPr="006F3B64" w:rsidRDefault="006F3B64" w:rsidP="006F3B64">
            <w:pPr>
              <w:spacing w:after="0" w:line="240" w:lineRule="auto"/>
              <w:ind w:left="58"/>
              <w:rPr>
                <w:rFonts w:ascii="Arial" w:eastAsia="Calibri" w:hAnsi="Arial" w:cs="Arial"/>
              </w:rPr>
            </w:pPr>
            <w:r w:rsidRPr="006F3B64">
              <w:rPr>
                <w:rFonts w:ascii="Arial" w:eastAsia="Arial" w:hAnsi="Arial" w:cs="Arial"/>
              </w:rPr>
              <w:t>UCSS For Compliance Recording</w:t>
            </w:r>
          </w:p>
        </w:tc>
        <w:tc>
          <w:tcPr>
            <w:tcW w:w="1388" w:type="dxa"/>
            <w:shd w:val="clear" w:color="auto" w:fill="auto"/>
            <w:vAlign w:val="center"/>
          </w:tcPr>
          <w:p w:rsidR="006F3B64" w:rsidRPr="006F3B64" w:rsidRDefault="006F3B64" w:rsidP="006F3B64">
            <w:pPr>
              <w:spacing w:after="0" w:line="240" w:lineRule="auto"/>
              <w:jc w:val="center"/>
              <w:rPr>
                <w:rFonts w:ascii="Arial" w:eastAsia="Calibri" w:hAnsi="Arial" w:cs="Arial"/>
              </w:rPr>
            </w:pPr>
            <w:r w:rsidRPr="006F3B64">
              <w:rPr>
                <w:rFonts w:ascii="Arial" w:eastAsia="Calibri" w:hAnsi="Arial" w:cs="Arial"/>
              </w:rPr>
              <w:t>5 units</w:t>
            </w:r>
          </w:p>
        </w:tc>
      </w:tr>
      <w:tr w:rsidR="006F3B64" w:rsidRPr="006F3B64" w:rsidTr="00335F87">
        <w:trPr>
          <w:trHeight w:val="566"/>
        </w:trPr>
        <w:tc>
          <w:tcPr>
            <w:tcW w:w="760" w:type="dxa"/>
            <w:vMerge/>
            <w:shd w:val="clear" w:color="auto" w:fill="auto"/>
            <w:vAlign w:val="center"/>
          </w:tcPr>
          <w:p w:rsidR="006F3B64" w:rsidRPr="006F3B64" w:rsidRDefault="006F3B64" w:rsidP="006F3B64">
            <w:pPr>
              <w:spacing w:after="0" w:line="240" w:lineRule="auto"/>
              <w:jc w:val="center"/>
              <w:rPr>
                <w:rFonts w:ascii="Arial" w:eastAsia="Calibri" w:hAnsi="Arial" w:cs="Arial"/>
              </w:rPr>
            </w:pPr>
          </w:p>
        </w:tc>
        <w:tc>
          <w:tcPr>
            <w:tcW w:w="1822" w:type="dxa"/>
            <w:vMerge/>
            <w:shd w:val="clear" w:color="auto" w:fill="auto"/>
            <w:vAlign w:val="bottom"/>
          </w:tcPr>
          <w:p w:rsidR="006F3B64" w:rsidRPr="006F3B64" w:rsidRDefault="006F3B64" w:rsidP="006F3B64">
            <w:pPr>
              <w:rPr>
                <w:rFonts w:ascii="Arial" w:eastAsia="Calibri" w:hAnsi="Arial" w:cs="Arial"/>
              </w:rPr>
            </w:pPr>
          </w:p>
        </w:tc>
        <w:tc>
          <w:tcPr>
            <w:tcW w:w="1611" w:type="dxa"/>
            <w:vMerge/>
            <w:shd w:val="clear" w:color="auto" w:fill="auto"/>
            <w:vAlign w:val="center"/>
          </w:tcPr>
          <w:p w:rsidR="006F3B64" w:rsidRPr="006F3B64" w:rsidRDefault="006F3B64" w:rsidP="006F3B64">
            <w:pPr>
              <w:spacing w:after="0" w:line="240" w:lineRule="auto"/>
              <w:jc w:val="center"/>
              <w:rPr>
                <w:rFonts w:ascii="Arial" w:eastAsia="Calibri" w:hAnsi="Arial" w:cs="Arial"/>
              </w:rPr>
            </w:pPr>
          </w:p>
        </w:tc>
        <w:tc>
          <w:tcPr>
            <w:tcW w:w="1736" w:type="dxa"/>
            <w:vMerge/>
            <w:shd w:val="clear" w:color="auto" w:fill="auto"/>
            <w:vAlign w:val="center"/>
          </w:tcPr>
          <w:p w:rsidR="006F3B64" w:rsidRPr="006F3B64" w:rsidRDefault="006F3B64" w:rsidP="006F3B64">
            <w:pPr>
              <w:spacing w:after="0" w:line="240" w:lineRule="auto"/>
              <w:jc w:val="center"/>
              <w:rPr>
                <w:rFonts w:ascii="Arial" w:eastAsia="Calibri" w:hAnsi="Arial" w:cs="Arial"/>
              </w:rPr>
            </w:pPr>
          </w:p>
        </w:tc>
        <w:tc>
          <w:tcPr>
            <w:tcW w:w="2293" w:type="dxa"/>
            <w:shd w:val="clear" w:color="auto" w:fill="auto"/>
            <w:vAlign w:val="center"/>
          </w:tcPr>
          <w:p w:rsidR="006F3B64" w:rsidRPr="006F3B64" w:rsidRDefault="006F3B64" w:rsidP="006F3B64">
            <w:pPr>
              <w:spacing w:after="0" w:line="240" w:lineRule="auto"/>
              <w:ind w:left="58"/>
              <w:rPr>
                <w:rFonts w:ascii="Arial" w:eastAsia="Calibri" w:hAnsi="Arial" w:cs="Arial"/>
              </w:rPr>
            </w:pPr>
            <w:r w:rsidRPr="006F3B64">
              <w:rPr>
                <w:rFonts w:ascii="Arial" w:eastAsia="Arial" w:hAnsi="Arial" w:cs="Arial"/>
              </w:rPr>
              <w:t>Windows Server 2012</w:t>
            </w:r>
          </w:p>
        </w:tc>
        <w:tc>
          <w:tcPr>
            <w:tcW w:w="1388" w:type="dxa"/>
            <w:shd w:val="clear" w:color="auto" w:fill="auto"/>
            <w:vAlign w:val="center"/>
          </w:tcPr>
          <w:p w:rsidR="006F3B64" w:rsidRPr="006F3B64" w:rsidRDefault="006F3B64" w:rsidP="006F3B64">
            <w:pPr>
              <w:spacing w:after="0" w:line="240" w:lineRule="auto"/>
              <w:jc w:val="center"/>
              <w:rPr>
                <w:rFonts w:ascii="Arial" w:eastAsia="Calibri" w:hAnsi="Arial" w:cs="Arial"/>
              </w:rPr>
            </w:pPr>
            <w:r w:rsidRPr="006F3B64">
              <w:rPr>
                <w:rFonts w:ascii="Arial" w:eastAsia="Calibri" w:hAnsi="Arial" w:cs="Arial"/>
              </w:rPr>
              <w:t>1 unit</w:t>
            </w:r>
          </w:p>
        </w:tc>
      </w:tr>
      <w:tr w:rsidR="006F3B64" w:rsidRPr="006F3B64" w:rsidTr="00335F87">
        <w:trPr>
          <w:trHeight w:val="566"/>
        </w:trPr>
        <w:tc>
          <w:tcPr>
            <w:tcW w:w="760" w:type="dxa"/>
            <w:vMerge/>
            <w:shd w:val="clear" w:color="auto" w:fill="auto"/>
            <w:vAlign w:val="center"/>
          </w:tcPr>
          <w:p w:rsidR="006F3B64" w:rsidRPr="006F3B64" w:rsidRDefault="006F3B64" w:rsidP="006F3B64">
            <w:pPr>
              <w:spacing w:after="0" w:line="240" w:lineRule="auto"/>
              <w:jc w:val="center"/>
              <w:rPr>
                <w:rFonts w:ascii="Arial" w:eastAsia="Calibri" w:hAnsi="Arial" w:cs="Arial"/>
              </w:rPr>
            </w:pPr>
          </w:p>
        </w:tc>
        <w:tc>
          <w:tcPr>
            <w:tcW w:w="1822" w:type="dxa"/>
            <w:vMerge/>
            <w:shd w:val="clear" w:color="auto" w:fill="auto"/>
            <w:vAlign w:val="bottom"/>
          </w:tcPr>
          <w:p w:rsidR="006F3B64" w:rsidRPr="006F3B64" w:rsidRDefault="006F3B64" w:rsidP="006F3B64">
            <w:pPr>
              <w:rPr>
                <w:rFonts w:ascii="Arial" w:eastAsia="Calibri" w:hAnsi="Arial" w:cs="Arial"/>
              </w:rPr>
            </w:pPr>
          </w:p>
        </w:tc>
        <w:tc>
          <w:tcPr>
            <w:tcW w:w="1611" w:type="dxa"/>
            <w:vMerge/>
            <w:shd w:val="clear" w:color="auto" w:fill="auto"/>
            <w:vAlign w:val="center"/>
          </w:tcPr>
          <w:p w:rsidR="006F3B64" w:rsidRPr="006F3B64" w:rsidRDefault="006F3B64" w:rsidP="006F3B64">
            <w:pPr>
              <w:spacing w:after="0" w:line="240" w:lineRule="auto"/>
              <w:jc w:val="center"/>
              <w:rPr>
                <w:rFonts w:ascii="Arial" w:eastAsia="Calibri" w:hAnsi="Arial" w:cs="Arial"/>
              </w:rPr>
            </w:pPr>
          </w:p>
        </w:tc>
        <w:tc>
          <w:tcPr>
            <w:tcW w:w="1736" w:type="dxa"/>
            <w:vMerge/>
            <w:shd w:val="clear" w:color="auto" w:fill="auto"/>
            <w:vAlign w:val="center"/>
          </w:tcPr>
          <w:p w:rsidR="006F3B64" w:rsidRPr="006F3B64" w:rsidRDefault="006F3B64" w:rsidP="006F3B64">
            <w:pPr>
              <w:spacing w:after="0" w:line="240" w:lineRule="auto"/>
              <w:jc w:val="center"/>
              <w:rPr>
                <w:rFonts w:ascii="Arial" w:eastAsia="Calibri" w:hAnsi="Arial" w:cs="Arial"/>
              </w:rPr>
            </w:pPr>
          </w:p>
        </w:tc>
        <w:tc>
          <w:tcPr>
            <w:tcW w:w="2293" w:type="dxa"/>
            <w:shd w:val="clear" w:color="auto" w:fill="auto"/>
            <w:vAlign w:val="center"/>
          </w:tcPr>
          <w:p w:rsidR="006F3B64" w:rsidRPr="006F3B64" w:rsidRDefault="006F3B64" w:rsidP="006F3B64">
            <w:pPr>
              <w:spacing w:after="0" w:line="240" w:lineRule="auto"/>
              <w:ind w:left="57"/>
              <w:rPr>
                <w:rFonts w:ascii="Arial" w:eastAsia="Calibri" w:hAnsi="Arial" w:cs="Arial"/>
              </w:rPr>
            </w:pPr>
            <w:r w:rsidRPr="006F3B64">
              <w:rPr>
                <w:rFonts w:ascii="Arial" w:eastAsia="Arial" w:hAnsi="Arial" w:cs="Arial"/>
              </w:rPr>
              <w:t>SQL Server Standard 2012</w:t>
            </w:r>
          </w:p>
        </w:tc>
        <w:tc>
          <w:tcPr>
            <w:tcW w:w="1388" w:type="dxa"/>
            <w:shd w:val="clear" w:color="auto" w:fill="auto"/>
            <w:vAlign w:val="center"/>
          </w:tcPr>
          <w:p w:rsidR="006F3B64" w:rsidRPr="006F3B64" w:rsidRDefault="006F3B64" w:rsidP="006F3B64">
            <w:pPr>
              <w:spacing w:after="0" w:line="240" w:lineRule="auto"/>
              <w:jc w:val="center"/>
              <w:rPr>
                <w:rFonts w:ascii="Arial" w:eastAsia="Calibri" w:hAnsi="Arial" w:cs="Arial"/>
              </w:rPr>
            </w:pPr>
            <w:r w:rsidRPr="006F3B64">
              <w:rPr>
                <w:rFonts w:ascii="Arial" w:eastAsia="Calibri" w:hAnsi="Arial" w:cs="Arial"/>
              </w:rPr>
              <w:t>1 unit</w:t>
            </w:r>
          </w:p>
        </w:tc>
      </w:tr>
      <w:tr w:rsidR="006F3B64" w:rsidRPr="006F3B64" w:rsidTr="00335F87">
        <w:trPr>
          <w:trHeight w:val="748"/>
        </w:trPr>
        <w:tc>
          <w:tcPr>
            <w:tcW w:w="760" w:type="dxa"/>
            <w:vMerge w:val="restart"/>
            <w:shd w:val="clear" w:color="auto" w:fill="auto"/>
            <w:vAlign w:val="center"/>
          </w:tcPr>
          <w:p w:rsidR="006F3B64" w:rsidRPr="006F3B64" w:rsidRDefault="006F3B64" w:rsidP="006F3B64">
            <w:pPr>
              <w:spacing w:after="0" w:line="240" w:lineRule="auto"/>
              <w:jc w:val="center"/>
              <w:rPr>
                <w:rFonts w:ascii="Arial" w:eastAsia="Calibri" w:hAnsi="Arial" w:cs="Arial"/>
              </w:rPr>
            </w:pPr>
            <w:r w:rsidRPr="006F3B64">
              <w:rPr>
                <w:rFonts w:ascii="Arial" w:eastAsia="Calibri" w:hAnsi="Arial" w:cs="Arial"/>
              </w:rPr>
              <w:t>3.</w:t>
            </w:r>
          </w:p>
        </w:tc>
        <w:tc>
          <w:tcPr>
            <w:tcW w:w="1822" w:type="dxa"/>
            <w:vMerge w:val="restart"/>
            <w:shd w:val="clear" w:color="auto" w:fill="auto"/>
            <w:vAlign w:val="center"/>
          </w:tcPr>
          <w:p w:rsidR="006F3B64" w:rsidRPr="006F3B64" w:rsidRDefault="006F3B64" w:rsidP="006F3B64">
            <w:pPr>
              <w:spacing w:after="0" w:line="240" w:lineRule="auto"/>
              <w:rPr>
                <w:rFonts w:ascii="Arial" w:eastAsia="Calibri" w:hAnsi="Arial" w:cs="Arial"/>
              </w:rPr>
            </w:pPr>
            <w:r w:rsidRPr="006F3B64">
              <w:rPr>
                <w:rFonts w:ascii="Arial" w:eastAsia="Arial" w:hAnsi="Arial" w:cs="Arial"/>
              </w:rPr>
              <w:t>UCCX Server1 (Primary)</w:t>
            </w:r>
          </w:p>
        </w:tc>
        <w:tc>
          <w:tcPr>
            <w:tcW w:w="1611" w:type="dxa"/>
            <w:vMerge w:val="restart"/>
            <w:shd w:val="clear" w:color="auto" w:fill="auto"/>
            <w:vAlign w:val="center"/>
          </w:tcPr>
          <w:p w:rsidR="006F3B64" w:rsidRPr="006F3B64" w:rsidRDefault="006F3B64" w:rsidP="006F3B64">
            <w:pPr>
              <w:spacing w:after="0" w:line="240" w:lineRule="auto"/>
              <w:jc w:val="center"/>
              <w:rPr>
                <w:rFonts w:ascii="Arial" w:eastAsia="Calibri" w:hAnsi="Arial" w:cs="Arial"/>
              </w:rPr>
            </w:pPr>
            <w:r w:rsidRPr="006F3B64">
              <w:rPr>
                <w:rFonts w:ascii="Arial" w:eastAsia="Arial" w:hAnsi="Arial" w:cs="Arial"/>
              </w:rPr>
              <w:t>CISCO</w:t>
            </w:r>
          </w:p>
        </w:tc>
        <w:tc>
          <w:tcPr>
            <w:tcW w:w="1736" w:type="dxa"/>
            <w:vMerge w:val="restart"/>
            <w:shd w:val="clear" w:color="auto" w:fill="auto"/>
            <w:vAlign w:val="center"/>
          </w:tcPr>
          <w:p w:rsidR="006F3B64" w:rsidRPr="006F3B64" w:rsidRDefault="006F3B64" w:rsidP="006F3B64">
            <w:pPr>
              <w:spacing w:after="0" w:line="240" w:lineRule="auto"/>
              <w:jc w:val="center"/>
              <w:rPr>
                <w:rFonts w:ascii="Arial" w:eastAsia="Calibri" w:hAnsi="Arial" w:cs="Arial"/>
              </w:rPr>
            </w:pPr>
            <w:r w:rsidRPr="006F3B64">
              <w:rPr>
                <w:rFonts w:ascii="Arial" w:eastAsia="Arial" w:hAnsi="Arial" w:cs="Arial"/>
                <w:w w:val="99"/>
              </w:rPr>
              <w:t>UCSC-C220-M3S</w:t>
            </w:r>
          </w:p>
        </w:tc>
        <w:tc>
          <w:tcPr>
            <w:tcW w:w="2293" w:type="dxa"/>
            <w:shd w:val="clear" w:color="auto" w:fill="auto"/>
            <w:vAlign w:val="center"/>
          </w:tcPr>
          <w:p w:rsidR="006F3B64" w:rsidRPr="006F3B64" w:rsidRDefault="006F3B64" w:rsidP="006F3B64">
            <w:pPr>
              <w:spacing w:after="0" w:line="240" w:lineRule="auto"/>
              <w:ind w:left="58"/>
              <w:rPr>
                <w:rFonts w:ascii="Arial" w:eastAsia="Calibri" w:hAnsi="Arial" w:cs="Arial"/>
              </w:rPr>
            </w:pPr>
            <w:r w:rsidRPr="006F3B64">
              <w:rPr>
                <w:rFonts w:ascii="Arial" w:eastAsia="Arial" w:hAnsi="Arial" w:cs="Arial"/>
              </w:rPr>
              <w:t xml:space="preserve">CCX 8.0 </w:t>
            </w:r>
            <w:proofErr w:type="spellStart"/>
            <w:r w:rsidRPr="006F3B64">
              <w:rPr>
                <w:rFonts w:ascii="Arial" w:eastAsia="Arial" w:hAnsi="Arial" w:cs="Arial"/>
              </w:rPr>
              <w:t>Addon</w:t>
            </w:r>
            <w:proofErr w:type="spellEnd"/>
            <w:r w:rsidRPr="006F3B64">
              <w:rPr>
                <w:rFonts w:ascii="Arial" w:eastAsia="Arial" w:hAnsi="Arial" w:cs="Arial"/>
              </w:rPr>
              <w:t xml:space="preserve"> Premium HA (Dual Server Cluster)</w:t>
            </w:r>
          </w:p>
        </w:tc>
        <w:tc>
          <w:tcPr>
            <w:tcW w:w="1388" w:type="dxa"/>
            <w:vMerge w:val="restart"/>
            <w:shd w:val="clear" w:color="auto" w:fill="auto"/>
            <w:vAlign w:val="center"/>
          </w:tcPr>
          <w:p w:rsidR="006F3B64" w:rsidRPr="006F3B64" w:rsidRDefault="006F3B64" w:rsidP="006F3B64">
            <w:pPr>
              <w:spacing w:after="0" w:line="240" w:lineRule="auto"/>
              <w:jc w:val="center"/>
              <w:rPr>
                <w:rFonts w:ascii="Arial" w:eastAsia="Calibri" w:hAnsi="Arial" w:cs="Arial"/>
              </w:rPr>
            </w:pPr>
            <w:r w:rsidRPr="006F3B64">
              <w:rPr>
                <w:rFonts w:ascii="Arial" w:eastAsia="Calibri" w:hAnsi="Arial" w:cs="Arial"/>
              </w:rPr>
              <w:t>1 Lot</w:t>
            </w:r>
          </w:p>
        </w:tc>
      </w:tr>
      <w:tr w:rsidR="006F3B64" w:rsidRPr="006F3B64" w:rsidTr="00335F87">
        <w:trPr>
          <w:trHeight w:val="566"/>
        </w:trPr>
        <w:tc>
          <w:tcPr>
            <w:tcW w:w="760" w:type="dxa"/>
            <w:vMerge/>
            <w:shd w:val="clear" w:color="auto" w:fill="auto"/>
            <w:vAlign w:val="center"/>
          </w:tcPr>
          <w:p w:rsidR="006F3B64" w:rsidRPr="006F3B64" w:rsidRDefault="006F3B64" w:rsidP="006F3B64">
            <w:pPr>
              <w:spacing w:after="0" w:line="240" w:lineRule="auto"/>
              <w:jc w:val="center"/>
              <w:rPr>
                <w:rFonts w:ascii="Arial" w:eastAsia="Calibri" w:hAnsi="Arial" w:cs="Arial"/>
                <w:sz w:val="20"/>
                <w:szCs w:val="20"/>
              </w:rPr>
            </w:pPr>
          </w:p>
        </w:tc>
        <w:tc>
          <w:tcPr>
            <w:tcW w:w="1822" w:type="dxa"/>
            <w:vMerge/>
            <w:shd w:val="clear" w:color="auto" w:fill="auto"/>
            <w:vAlign w:val="center"/>
          </w:tcPr>
          <w:p w:rsidR="006F3B64" w:rsidRPr="006F3B64" w:rsidRDefault="006F3B64" w:rsidP="006F3B64">
            <w:pPr>
              <w:spacing w:after="0" w:line="240" w:lineRule="auto"/>
              <w:rPr>
                <w:rFonts w:ascii="Arial" w:eastAsia="Calibri" w:hAnsi="Arial" w:cs="Arial"/>
                <w:sz w:val="20"/>
                <w:szCs w:val="20"/>
              </w:rPr>
            </w:pPr>
          </w:p>
        </w:tc>
        <w:tc>
          <w:tcPr>
            <w:tcW w:w="1611" w:type="dxa"/>
            <w:vMerge/>
            <w:shd w:val="clear" w:color="auto" w:fill="auto"/>
            <w:vAlign w:val="center"/>
          </w:tcPr>
          <w:p w:rsidR="006F3B64" w:rsidRPr="006F3B64" w:rsidRDefault="006F3B64" w:rsidP="006F3B64">
            <w:pPr>
              <w:spacing w:after="0" w:line="240" w:lineRule="auto"/>
              <w:jc w:val="center"/>
              <w:rPr>
                <w:rFonts w:ascii="Arial" w:eastAsia="Calibri" w:hAnsi="Arial" w:cs="Arial"/>
                <w:sz w:val="20"/>
                <w:szCs w:val="20"/>
              </w:rPr>
            </w:pPr>
          </w:p>
        </w:tc>
        <w:tc>
          <w:tcPr>
            <w:tcW w:w="1736" w:type="dxa"/>
            <w:vMerge/>
            <w:shd w:val="clear" w:color="auto" w:fill="auto"/>
            <w:vAlign w:val="center"/>
          </w:tcPr>
          <w:p w:rsidR="006F3B64" w:rsidRPr="006F3B64" w:rsidRDefault="006F3B64" w:rsidP="006F3B64">
            <w:pPr>
              <w:spacing w:after="0" w:line="240" w:lineRule="auto"/>
              <w:jc w:val="center"/>
              <w:rPr>
                <w:rFonts w:ascii="Arial" w:eastAsia="Calibri" w:hAnsi="Arial" w:cs="Arial"/>
                <w:sz w:val="20"/>
                <w:szCs w:val="20"/>
              </w:rPr>
            </w:pPr>
          </w:p>
        </w:tc>
        <w:tc>
          <w:tcPr>
            <w:tcW w:w="2293" w:type="dxa"/>
            <w:shd w:val="clear" w:color="auto" w:fill="auto"/>
            <w:vAlign w:val="center"/>
          </w:tcPr>
          <w:p w:rsidR="006F3B64" w:rsidRPr="006F3B64" w:rsidRDefault="006F3B64" w:rsidP="006F3B64">
            <w:pPr>
              <w:spacing w:after="0" w:line="240" w:lineRule="auto"/>
              <w:ind w:left="58"/>
              <w:rPr>
                <w:rFonts w:ascii="Calibri" w:eastAsia="Calibri" w:hAnsi="Calibri" w:cs="Times New Roman"/>
              </w:rPr>
            </w:pPr>
            <w:r w:rsidRPr="006F3B64">
              <w:rPr>
                <w:rFonts w:ascii="Arial" w:eastAsia="Arial" w:hAnsi="Arial" w:cs="Arial"/>
              </w:rPr>
              <w:t>CCX 8.0 CCX CM Bundle</w:t>
            </w:r>
          </w:p>
        </w:tc>
        <w:tc>
          <w:tcPr>
            <w:tcW w:w="1388" w:type="dxa"/>
            <w:vMerge/>
            <w:shd w:val="clear" w:color="auto" w:fill="auto"/>
            <w:vAlign w:val="center"/>
          </w:tcPr>
          <w:p w:rsidR="006F3B64" w:rsidRPr="006F3B64" w:rsidRDefault="006F3B64" w:rsidP="006F3B64">
            <w:pPr>
              <w:spacing w:after="0" w:line="240" w:lineRule="auto"/>
              <w:jc w:val="center"/>
              <w:rPr>
                <w:rFonts w:ascii="Arial" w:eastAsia="Calibri" w:hAnsi="Arial" w:cs="Arial"/>
              </w:rPr>
            </w:pPr>
          </w:p>
        </w:tc>
      </w:tr>
      <w:tr w:rsidR="006F3B64" w:rsidRPr="006F3B64" w:rsidTr="00335F87">
        <w:trPr>
          <w:trHeight w:val="566"/>
        </w:trPr>
        <w:tc>
          <w:tcPr>
            <w:tcW w:w="760" w:type="dxa"/>
            <w:vMerge/>
            <w:shd w:val="clear" w:color="auto" w:fill="auto"/>
            <w:vAlign w:val="center"/>
          </w:tcPr>
          <w:p w:rsidR="006F3B64" w:rsidRPr="006F3B64" w:rsidRDefault="006F3B64" w:rsidP="006F3B64">
            <w:pPr>
              <w:spacing w:after="0" w:line="240" w:lineRule="auto"/>
              <w:jc w:val="center"/>
              <w:rPr>
                <w:rFonts w:ascii="Arial" w:eastAsia="Calibri" w:hAnsi="Arial" w:cs="Arial"/>
                <w:sz w:val="20"/>
                <w:szCs w:val="20"/>
              </w:rPr>
            </w:pPr>
          </w:p>
        </w:tc>
        <w:tc>
          <w:tcPr>
            <w:tcW w:w="1822" w:type="dxa"/>
            <w:vMerge/>
            <w:shd w:val="clear" w:color="auto" w:fill="auto"/>
            <w:vAlign w:val="center"/>
          </w:tcPr>
          <w:p w:rsidR="006F3B64" w:rsidRPr="006F3B64" w:rsidRDefault="006F3B64" w:rsidP="006F3B64">
            <w:pPr>
              <w:spacing w:after="0" w:line="240" w:lineRule="auto"/>
              <w:rPr>
                <w:rFonts w:ascii="Arial" w:eastAsia="Calibri" w:hAnsi="Arial" w:cs="Arial"/>
                <w:sz w:val="20"/>
                <w:szCs w:val="20"/>
              </w:rPr>
            </w:pPr>
          </w:p>
        </w:tc>
        <w:tc>
          <w:tcPr>
            <w:tcW w:w="1611" w:type="dxa"/>
            <w:vMerge/>
            <w:shd w:val="clear" w:color="auto" w:fill="auto"/>
            <w:vAlign w:val="center"/>
          </w:tcPr>
          <w:p w:rsidR="006F3B64" w:rsidRPr="006F3B64" w:rsidRDefault="006F3B64" w:rsidP="006F3B64">
            <w:pPr>
              <w:spacing w:after="0" w:line="240" w:lineRule="auto"/>
              <w:jc w:val="center"/>
              <w:rPr>
                <w:rFonts w:ascii="Arial" w:eastAsia="Calibri" w:hAnsi="Arial" w:cs="Arial"/>
                <w:sz w:val="20"/>
                <w:szCs w:val="20"/>
              </w:rPr>
            </w:pPr>
          </w:p>
        </w:tc>
        <w:tc>
          <w:tcPr>
            <w:tcW w:w="1736" w:type="dxa"/>
            <w:vMerge/>
            <w:shd w:val="clear" w:color="auto" w:fill="auto"/>
            <w:vAlign w:val="center"/>
          </w:tcPr>
          <w:p w:rsidR="006F3B64" w:rsidRPr="006F3B64" w:rsidRDefault="006F3B64" w:rsidP="006F3B64">
            <w:pPr>
              <w:spacing w:after="0" w:line="240" w:lineRule="auto"/>
              <w:jc w:val="center"/>
              <w:rPr>
                <w:rFonts w:ascii="Arial" w:eastAsia="Calibri" w:hAnsi="Arial" w:cs="Arial"/>
                <w:sz w:val="20"/>
                <w:szCs w:val="20"/>
              </w:rPr>
            </w:pPr>
          </w:p>
        </w:tc>
        <w:tc>
          <w:tcPr>
            <w:tcW w:w="2293" w:type="dxa"/>
            <w:shd w:val="clear" w:color="auto" w:fill="auto"/>
            <w:vAlign w:val="center"/>
          </w:tcPr>
          <w:p w:rsidR="006F3B64" w:rsidRPr="006F3B64" w:rsidRDefault="006F3B64" w:rsidP="006F3B64">
            <w:pPr>
              <w:spacing w:after="0" w:line="240" w:lineRule="auto"/>
              <w:ind w:left="58"/>
              <w:rPr>
                <w:rFonts w:ascii="Arial" w:eastAsia="Arial" w:hAnsi="Arial" w:cs="Arial"/>
              </w:rPr>
            </w:pPr>
            <w:r w:rsidRPr="006F3B64">
              <w:rPr>
                <w:rFonts w:ascii="Arial" w:eastAsia="Arial" w:hAnsi="Arial" w:cs="Arial"/>
              </w:rPr>
              <w:t xml:space="preserve">VMWare </w:t>
            </w:r>
            <w:proofErr w:type="spellStart"/>
            <w:r w:rsidRPr="006F3B64">
              <w:rPr>
                <w:rFonts w:ascii="Arial" w:eastAsia="Arial" w:hAnsi="Arial" w:cs="Arial"/>
              </w:rPr>
              <w:t>ESXi</w:t>
            </w:r>
            <w:proofErr w:type="spellEnd"/>
            <w:r w:rsidRPr="006F3B64">
              <w:rPr>
                <w:rFonts w:ascii="Arial" w:eastAsia="Arial" w:hAnsi="Arial" w:cs="Arial"/>
              </w:rPr>
              <w:t xml:space="preserve"> 5.0.0</w:t>
            </w:r>
          </w:p>
        </w:tc>
        <w:tc>
          <w:tcPr>
            <w:tcW w:w="1388" w:type="dxa"/>
            <w:vMerge/>
            <w:shd w:val="clear" w:color="auto" w:fill="auto"/>
            <w:vAlign w:val="center"/>
          </w:tcPr>
          <w:p w:rsidR="006F3B64" w:rsidRPr="006F3B64" w:rsidRDefault="006F3B64" w:rsidP="006F3B64">
            <w:pPr>
              <w:spacing w:after="0" w:line="240" w:lineRule="auto"/>
              <w:jc w:val="center"/>
              <w:rPr>
                <w:rFonts w:ascii="Arial" w:eastAsia="Calibri" w:hAnsi="Arial" w:cs="Arial"/>
              </w:rPr>
            </w:pPr>
          </w:p>
        </w:tc>
      </w:tr>
      <w:tr w:rsidR="006F3B64" w:rsidRPr="006F3B64" w:rsidTr="00335F87">
        <w:trPr>
          <w:trHeight w:val="566"/>
        </w:trPr>
        <w:tc>
          <w:tcPr>
            <w:tcW w:w="760" w:type="dxa"/>
            <w:vMerge/>
            <w:shd w:val="clear" w:color="auto" w:fill="auto"/>
            <w:vAlign w:val="center"/>
          </w:tcPr>
          <w:p w:rsidR="006F3B64" w:rsidRPr="006F3B64" w:rsidRDefault="006F3B64" w:rsidP="006F3B64">
            <w:pPr>
              <w:spacing w:after="0" w:line="240" w:lineRule="auto"/>
              <w:jc w:val="center"/>
              <w:rPr>
                <w:rFonts w:ascii="Arial" w:eastAsia="Calibri" w:hAnsi="Arial" w:cs="Arial"/>
                <w:sz w:val="20"/>
                <w:szCs w:val="20"/>
              </w:rPr>
            </w:pPr>
          </w:p>
        </w:tc>
        <w:tc>
          <w:tcPr>
            <w:tcW w:w="1822" w:type="dxa"/>
            <w:vMerge/>
            <w:shd w:val="clear" w:color="auto" w:fill="auto"/>
            <w:vAlign w:val="center"/>
          </w:tcPr>
          <w:p w:rsidR="006F3B64" w:rsidRPr="006F3B64" w:rsidRDefault="006F3B64" w:rsidP="006F3B64">
            <w:pPr>
              <w:spacing w:after="0" w:line="240" w:lineRule="auto"/>
              <w:rPr>
                <w:rFonts w:ascii="Arial" w:eastAsia="Calibri" w:hAnsi="Arial" w:cs="Arial"/>
                <w:sz w:val="20"/>
                <w:szCs w:val="20"/>
              </w:rPr>
            </w:pPr>
          </w:p>
        </w:tc>
        <w:tc>
          <w:tcPr>
            <w:tcW w:w="1611" w:type="dxa"/>
            <w:vMerge/>
            <w:shd w:val="clear" w:color="auto" w:fill="auto"/>
            <w:vAlign w:val="center"/>
          </w:tcPr>
          <w:p w:rsidR="006F3B64" w:rsidRPr="006F3B64" w:rsidRDefault="006F3B64" w:rsidP="006F3B64">
            <w:pPr>
              <w:spacing w:after="0" w:line="240" w:lineRule="auto"/>
              <w:jc w:val="center"/>
              <w:rPr>
                <w:rFonts w:ascii="Arial" w:eastAsia="Calibri" w:hAnsi="Arial" w:cs="Arial"/>
                <w:sz w:val="20"/>
                <w:szCs w:val="20"/>
              </w:rPr>
            </w:pPr>
          </w:p>
        </w:tc>
        <w:tc>
          <w:tcPr>
            <w:tcW w:w="1736" w:type="dxa"/>
            <w:vMerge/>
            <w:shd w:val="clear" w:color="auto" w:fill="auto"/>
            <w:vAlign w:val="center"/>
          </w:tcPr>
          <w:p w:rsidR="006F3B64" w:rsidRPr="006F3B64" w:rsidRDefault="006F3B64" w:rsidP="006F3B64">
            <w:pPr>
              <w:spacing w:after="0" w:line="240" w:lineRule="auto"/>
              <w:jc w:val="center"/>
              <w:rPr>
                <w:rFonts w:ascii="Arial" w:eastAsia="Calibri" w:hAnsi="Arial" w:cs="Arial"/>
                <w:sz w:val="20"/>
                <w:szCs w:val="20"/>
              </w:rPr>
            </w:pPr>
          </w:p>
        </w:tc>
        <w:tc>
          <w:tcPr>
            <w:tcW w:w="2293" w:type="dxa"/>
            <w:shd w:val="clear" w:color="auto" w:fill="auto"/>
            <w:vAlign w:val="center"/>
          </w:tcPr>
          <w:p w:rsidR="006F3B64" w:rsidRPr="006F3B64" w:rsidRDefault="006F3B64" w:rsidP="006F3B64">
            <w:pPr>
              <w:spacing w:after="0" w:line="240" w:lineRule="auto"/>
              <w:rPr>
                <w:rFonts w:ascii="Calibri" w:eastAsia="Calibri" w:hAnsi="Calibri" w:cs="Times New Roman"/>
              </w:rPr>
            </w:pPr>
            <w:r w:rsidRPr="006F3B64">
              <w:rPr>
                <w:rFonts w:ascii="Arial" w:eastAsia="Arial" w:hAnsi="Arial" w:cs="Arial"/>
              </w:rPr>
              <w:t xml:space="preserve"> CUCX Premium Seat</w:t>
            </w:r>
          </w:p>
        </w:tc>
        <w:tc>
          <w:tcPr>
            <w:tcW w:w="1388" w:type="dxa"/>
            <w:shd w:val="clear" w:color="auto" w:fill="auto"/>
            <w:vAlign w:val="center"/>
          </w:tcPr>
          <w:p w:rsidR="006F3B64" w:rsidRPr="006F3B64" w:rsidRDefault="006F3B64" w:rsidP="006F3B64">
            <w:pPr>
              <w:spacing w:after="0" w:line="240" w:lineRule="auto"/>
              <w:jc w:val="center"/>
              <w:rPr>
                <w:rFonts w:ascii="Arial" w:eastAsia="Calibri" w:hAnsi="Arial" w:cs="Arial"/>
              </w:rPr>
            </w:pPr>
            <w:r w:rsidRPr="006F3B64">
              <w:rPr>
                <w:rFonts w:ascii="Arial" w:eastAsia="Calibri" w:hAnsi="Arial" w:cs="Arial"/>
              </w:rPr>
              <w:t>5 units</w:t>
            </w:r>
          </w:p>
        </w:tc>
      </w:tr>
      <w:tr w:rsidR="006F3B64" w:rsidRPr="006F3B64" w:rsidTr="00335F87">
        <w:trPr>
          <w:trHeight w:val="566"/>
        </w:trPr>
        <w:tc>
          <w:tcPr>
            <w:tcW w:w="760" w:type="dxa"/>
            <w:vMerge w:val="restart"/>
            <w:shd w:val="clear" w:color="auto" w:fill="auto"/>
            <w:vAlign w:val="center"/>
          </w:tcPr>
          <w:p w:rsidR="006F3B64" w:rsidRPr="006F3B64" w:rsidRDefault="006F3B64" w:rsidP="006F3B64">
            <w:pPr>
              <w:spacing w:after="0" w:line="240" w:lineRule="auto"/>
              <w:jc w:val="center"/>
              <w:rPr>
                <w:rFonts w:ascii="Arial" w:eastAsia="Calibri" w:hAnsi="Arial" w:cs="Arial"/>
              </w:rPr>
            </w:pPr>
            <w:r w:rsidRPr="006F3B64">
              <w:rPr>
                <w:rFonts w:ascii="Arial" w:eastAsia="Calibri" w:hAnsi="Arial" w:cs="Arial"/>
              </w:rPr>
              <w:t>4.</w:t>
            </w:r>
          </w:p>
        </w:tc>
        <w:tc>
          <w:tcPr>
            <w:tcW w:w="1822" w:type="dxa"/>
            <w:vMerge w:val="restart"/>
            <w:shd w:val="clear" w:color="auto" w:fill="auto"/>
            <w:vAlign w:val="center"/>
          </w:tcPr>
          <w:p w:rsidR="006F3B64" w:rsidRPr="006F3B64" w:rsidRDefault="006F3B64" w:rsidP="006F3B64">
            <w:pPr>
              <w:spacing w:after="0" w:line="240" w:lineRule="auto"/>
              <w:rPr>
                <w:rFonts w:ascii="Arial" w:eastAsia="Calibri" w:hAnsi="Arial" w:cs="Arial"/>
              </w:rPr>
            </w:pPr>
            <w:r w:rsidRPr="006F3B64">
              <w:rPr>
                <w:rFonts w:ascii="Arial" w:eastAsia="Arial" w:hAnsi="Arial" w:cs="Arial"/>
              </w:rPr>
              <w:t>UCCX Server2 (Secondary)</w:t>
            </w:r>
          </w:p>
        </w:tc>
        <w:tc>
          <w:tcPr>
            <w:tcW w:w="1611" w:type="dxa"/>
            <w:vMerge w:val="restart"/>
            <w:shd w:val="clear" w:color="auto" w:fill="auto"/>
            <w:vAlign w:val="center"/>
          </w:tcPr>
          <w:p w:rsidR="006F3B64" w:rsidRPr="006F3B64" w:rsidRDefault="006F3B64" w:rsidP="006F3B64">
            <w:pPr>
              <w:spacing w:after="0" w:line="240" w:lineRule="auto"/>
              <w:jc w:val="center"/>
              <w:rPr>
                <w:rFonts w:ascii="Arial" w:eastAsia="Calibri" w:hAnsi="Arial" w:cs="Arial"/>
              </w:rPr>
            </w:pPr>
            <w:r w:rsidRPr="006F3B64">
              <w:rPr>
                <w:rFonts w:ascii="Arial" w:eastAsia="Arial" w:hAnsi="Arial" w:cs="Arial"/>
              </w:rPr>
              <w:t>CISCO</w:t>
            </w:r>
          </w:p>
        </w:tc>
        <w:tc>
          <w:tcPr>
            <w:tcW w:w="1736" w:type="dxa"/>
            <w:vMerge w:val="restart"/>
            <w:shd w:val="clear" w:color="auto" w:fill="auto"/>
            <w:vAlign w:val="center"/>
          </w:tcPr>
          <w:p w:rsidR="006F3B64" w:rsidRPr="006F3B64" w:rsidRDefault="006F3B64" w:rsidP="006F3B64">
            <w:pPr>
              <w:spacing w:after="0" w:line="240" w:lineRule="auto"/>
              <w:jc w:val="center"/>
              <w:rPr>
                <w:rFonts w:ascii="Arial" w:eastAsia="Calibri" w:hAnsi="Arial" w:cs="Arial"/>
              </w:rPr>
            </w:pPr>
            <w:r w:rsidRPr="006F3B64">
              <w:rPr>
                <w:rFonts w:ascii="Arial" w:eastAsia="Arial" w:hAnsi="Arial" w:cs="Arial"/>
                <w:w w:val="99"/>
              </w:rPr>
              <w:t>UCSC-C220-M3S</w:t>
            </w:r>
          </w:p>
        </w:tc>
        <w:tc>
          <w:tcPr>
            <w:tcW w:w="2293" w:type="dxa"/>
            <w:shd w:val="clear" w:color="auto" w:fill="auto"/>
            <w:vAlign w:val="bottom"/>
          </w:tcPr>
          <w:p w:rsidR="006F3B64" w:rsidRPr="006F3B64" w:rsidRDefault="006F3B64" w:rsidP="006F3B64">
            <w:pPr>
              <w:spacing w:after="0" w:line="240" w:lineRule="auto"/>
              <w:ind w:left="57"/>
              <w:rPr>
                <w:rFonts w:ascii="Calibri" w:eastAsia="Calibri" w:hAnsi="Calibri" w:cs="Times New Roman"/>
              </w:rPr>
            </w:pPr>
            <w:r w:rsidRPr="006F3B64">
              <w:rPr>
                <w:rFonts w:ascii="Arial" w:eastAsia="Arial" w:hAnsi="Arial" w:cs="Arial"/>
              </w:rPr>
              <w:t xml:space="preserve">CCX 8.0 </w:t>
            </w:r>
            <w:proofErr w:type="spellStart"/>
            <w:r w:rsidRPr="006F3B64">
              <w:rPr>
                <w:rFonts w:ascii="Arial" w:eastAsia="Arial" w:hAnsi="Arial" w:cs="Arial"/>
              </w:rPr>
              <w:t>Addon</w:t>
            </w:r>
            <w:proofErr w:type="spellEnd"/>
            <w:r w:rsidRPr="006F3B64">
              <w:rPr>
                <w:rFonts w:ascii="Arial" w:eastAsia="Arial" w:hAnsi="Arial" w:cs="Arial"/>
              </w:rPr>
              <w:t xml:space="preserve"> Premium HA (Dual Server Cluster)</w:t>
            </w:r>
          </w:p>
        </w:tc>
        <w:tc>
          <w:tcPr>
            <w:tcW w:w="1388" w:type="dxa"/>
            <w:vMerge w:val="restart"/>
            <w:shd w:val="clear" w:color="auto" w:fill="auto"/>
            <w:vAlign w:val="center"/>
          </w:tcPr>
          <w:p w:rsidR="006F3B64" w:rsidRPr="006F3B64" w:rsidRDefault="006F3B64" w:rsidP="006F3B64">
            <w:pPr>
              <w:spacing w:after="0" w:line="240" w:lineRule="auto"/>
              <w:jc w:val="center"/>
              <w:rPr>
                <w:rFonts w:ascii="Arial" w:eastAsia="Calibri" w:hAnsi="Arial" w:cs="Arial"/>
              </w:rPr>
            </w:pPr>
            <w:r w:rsidRPr="006F3B64">
              <w:rPr>
                <w:rFonts w:ascii="Arial" w:eastAsia="Calibri" w:hAnsi="Arial" w:cs="Arial"/>
              </w:rPr>
              <w:t>1 Lot</w:t>
            </w:r>
          </w:p>
        </w:tc>
      </w:tr>
      <w:tr w:rsidR="006F3B64" w:rsidRPr="006F3B64" w:rsidTr="00335F87">
        <w:trPr>
          <w:trHeight w:val="566"/>
        </w:trPr>
        <w:tc>
          <w:tcPr>
            <w:tcW w:w="760" w:type="dxa"/>
            <w:vMerge/>
            <w:shd w:val="clear" w:color="auto" w:fill="auto"/>
            <w:vAlign w:val="center"/>
          </w:tcPr>
          <w:p w:rsidR="006F3B64" w:rsidRPr="006F3B64" w:rsidRDefault="006F3B64" w:rsidP="006F3B64">
            <w:pPr>
              <w:spacing w:after="0" w:line="240" w:lineRule="auto"/>
              <w:jc w:val="center"/>
              <w:rPr>
                <w:rFonts w:ascii="Arial" w:eastAsia="Calibri" w:hAnsi="Arial" w:cs="Arial"/>
                <w:sz w:val="20"/>
                <w:szCs w:val="20"/>
              </w:rPr>
            </w:pPr>
          </w:p>
        </w:tc>
        <w:tc>
          <w:tcPr>
            <w:tcW w:w="1822" w:type="dxa"/>
            <w:vMerge/>
            <w:shd w:val="clear" w:color="auto" w:fill="auto"/>
            <w:vAlign w:val="center"/>
          </w:tcPr>
          <w:p w:rsidR="006F3B64" w:rsidRPr="006F3B64" w:rsidRDefault="006F3B64" w:rsidP="006F3B64">
            <w:pPr>
              <w:spacing w:after="0" w:line="240" w:lineRule="auto"/>
              <w:rPr>
                <w:rFonts w:ascii="Arial" w:eastAsia="Calibri" w:hAnsi="Arial" w:cs="Arial"/>
                <w:sz w:val="20"/>
                <w:szCs w:val="20"/>
              </w:rPr>
            </w:pPr>
          </w:p>
        </w:tc>
        <w:tc>
          <w:tcPr>
            <w:tcW w:w="1611" w:type="dxa"/>
            <w:vMerge/>
            <w:shd w:val="clear" w:color="auto" w:fill="auto"/>
            <w:vAlign w:val="center"/>
          </w:tcPr>
          <w:p w:rsidR="006F3B64" w:rsidRPr="006F3B64" w:rsidRDefault="006F3B64" w:rsidP="006F3B64">
            <w:pPr>
              <w:spacing w:after="0" w:line="240" w:lineRule="auto"/>
              <w:jc w:val="center"/>
              <w:rPr>
                <w:rFonts w:ascii="Arial" w:eastAsia="Calibri" w:hAnsi="Arial" w:cs="Arial"/>
                <w:sz w:val="20"/>
                <w:szCs w:val="20"/>
              </w:rPr>
            </w:pPr>
          </w:p>
        </w:tc>
        <w:tc>
          <w:tcPr>
            <w:tcW w:w="1736" w:type="dxa"/>
            <w:vMerge/>
            <w:shd w:val="clear" w:color="auto" w:fill="auto"/>
            <w:vAlign w:val="center"/>
          </w:tcPr>
          <w:p w:rsidR="006F3B64" w:rsidRPr="006F3B64" w:rsidRDefault="006F3B64" w:rsidP="006F3B64">
            <w:pPr>
              <w:spacing w:after="0" w:line="240" w:lineRule="auto"/>
              <w:jc w:val="center"/>
              <w:rPr>
                <w:rFonts w:ascii="Arial" w:eastAsia="Calibri" w:hAnsi="Arial" w:cs="Arial"/>
                <w:sz w:val="20"/>
                <w:szCs w:val="20"/>
              </w:rPr>
            </w:pPr>
          </w:p>
        </w:tc>
        <w:tc>
          <w:tcPr>
            <w:tcW w:w="2293" w:type="dxa"/>
            <w:shd w:val="clear" w:color="auto" w:fill="auto"/>
            <w:vAlign w:val="center"/>
          </w:tcPr>
          <w:p w:rsidR="006F3B64" w:rsidRPr="006F3B64" w:rsidRDefault="006F3B64" w:rsidP="006F3B64">
            <w:pPr>
              <w:spacing w:after="0" w:line="240" w:lineRule="auto"/>
              <w:ind w:left="57"/>
              <w:rPr>
                <w:rFonts w:ascii="Calibri" w:eastAsia="Calibri" w:hAnsi="Calibri" w:cs="Times New Roman"/>
              </w:rPr>
            </w:pPr>
            <w:r w:rsidRPr="006F3B64">
              <w:rPr>
                <w:rFonts w:ascii="Arial" w:eastAsia="Arial" w:hAnsi="Arial" w:cs="Arial"/>
              </w:rPr>
              <w:t>CCX 8.0 CCX CM Bundle</w:t>
            </w:r>
          </w:p>
        </w:tc>
        <w:tc>
          <w:tcPr>
            <w:tcW w:w="1388" w:type="dxa"/>
            <w:vMerge/>
            <w:shd w:val="clear" w:color="auto" w:fill="auto"/>
            <w:vAlign w:val="center"/>
          </w:tcPr>
          <w:p w:rsidR="006F3B64" w:rsidRPr="006F3B64" w:rsidRDefault="006F3B64" w:rsidP="006F3B64">
            <w:pPr>
              <w:spacing w:after="0" w:line="240" w:lineRule="auto"/>
              <w:jc w:val="center"/>
              <w:rPr>
                <w:rFonts w:ascii="Arial" w:eastAsia="Calibri" w:hAnsi="Arial" w:cs="Arial"/>
              </w:rPr>
            </w:pPr>
          </w:p>
        </w:tc>
      </w:tr>
      <w:tr w:rsidR="006F3B64" w:rsidRPr="006F3B64" w:rsidTr="00335F87">
        <w:trPr>
          <w:trHeight w:val="566"/>
        </w:trPr>
        <w:tc>
          <w:tcPr>
            <w:tcW w:w="760" w:type="dxa"/>
            <w:vMerge/>
            <w:shd w:val="clear" w:color="auto" w:fill="auto"/>
            <w:vAlign w:val="center"/>
          </w:tcPr>
          <w:p w:rsidR="006F3B64" w:rsidRPr="006F3B64" w:rsidRDefault="006F3B64" w:rsidP="006F3B64">
            <w:pPr>
              <w:spacing w:after="0" w:line="240" w:lineRule="auto"/>
              <w:jc w:val="center"/>
              <w:rPr>
                <w:rFonts w:ascii="Arial" w:eastAsia="Calibri" w:hAnsi="Arial" w:cs="Arial"/>
                <w:sz w:val="20"/>
                <w:szCs w:val="20"/>
              </w:rPr>
            </w:pPr>
          </w:p>
        </w:tc>
        <w:tc>
          <w:tcPr>
            <w:tcW w:w="1822" w:type="dxa"/>
            <w:vMerge/>
            <w:shd w:val="clear" w:color="auto" w:fill="auto"/>
            <w:vAlign w:val="center"/>
          </w:tcPr>
          <w:p w:rsidR="006F3B64" w:rsidRPr="006F3B64" w:rsidRDefault="006F3B64" w:rsidP="006F3B64">
            <w:pPr>
              <w:spacing w:after="0" w:line="240" w:lineRule="auto"/>
              <w:rPr>
                <w:rFonts w:ascii="Arial" w:eastAsia="Calibri" w:hAnsi="Arial" w:cs="Arial"/>
                <w:sz w:val="20"/>
                <w:szCs w:val="20"/>
              </w:rPr>
            </w:pPr>
          </w:p>
        </w:tc>
        <w:tc>
          <w:tcPr>
            <w:tcW w:w="1611" w:type="dxa"/>
            <w:vMerge/>
            <w:shd w:val="clear" w:color="auto" w:fill="auto"/>
            <w:vAlign w:val="center"/>
          </w:tcPr>
          <w:p w:rsidR="006F3B64" w:rsidRPr="006F3B64" w:rsidRDefault="006F3B64" w:rsidP="006F3B64">
            <w:pPr>
              <w:spacing w:after="0" w:line="240" w:lineRule="auto"/>
              <w:jc w:val="center"/>
              <w:rPr>
                <w:rFonts w:ascii="Arial" w:eastAsia="Calibri" w:hAnsi="Arial" w:cs="Arial"/>
                <w:sz w:val="20"/>
                <w:szCs w:val="20"/>
              </w:rPr>
            </w:pPr>
          </w:p>
        </w:tc>
        <w:tc>
          <w:tcPr>
            <w:tcW w:w="1736" w:type="dxa"/>
            <w:vMerge/>
            <w:shd w:val="clear" w:color="auto" w:fill="auto"/>
            <w:vAlign w:val="center"/>
          </w:tcPr>
          <w:p w:rsidR="006F3B64" w:rsidRPr="006F3B64" w:rsidRDefault="006F3B64" w:rsidP="006F3B64">
            <w:pPr>
              <w:spacing w:after="0" w:line="240" w:lineRule="auto"/>
              <w:jc w:val="center"/>
              <w:rPr>
                <w:rFonts w:ascii="Arial" w:eastAsia="Calibri" w:hAnsi="Arial" w:cs="Arial"/>
                <w:sz w:val="20"/>
                <w:szCs w:val="20"/>
              </w:rPr>
            </w:pPr>
          </w:p>
        </w:tc>
        <w:tc>
          <w:tcPr>
            <w:tcW w:w="2293" w:type="dxa"/>
            <w:shd w:val="clear" w:color="auto" w:fill="auto"/>
            <w:vAlign w:val="center"/>
          </w:tcPr>
          <w:p w:rsidR="006F3B64" w:rsidRPr="006F3B64" w:rsidRDefault="006F3B64" w:rsidP="006F3B64">
            <w:pPr>
              <w:spacing w:after="0" w:line="240" w:lineRule="auto"/>
              <w:ind w:left="57"/>
              <w:rPr>
                <w:rFonts w:ascii="Calibri" w:eastAsia="Calibri" w:hAnsi="Calibri" w:cs="Times New Roman"/>
              </w:rPr>
            </w:pPr>
            <w:r w:rsidRPr="006F3B64">
              <w:rPr>
                <w:rFonts w:ascii="Arial" w:eastAsia="Arial" w:hAnsi="Arial" w:cs="Arial"/>
              </w:rPr>
              <w:t xml:space="preserve">VMWare </w:t>
            </w:r>
            <w:proofErr w:type="spellStart"/>
            <w:r w:rsidRPr="006F3B64">
              <w:rPr>
                <w:rFonts w:ascii="Arial" w:eastAsia="Arial" w:hAnsi="Arial" w:cs="Arial"/>
              </w:rPr>
              <w:t>ESXi</w:t>
            </w:r>
            <w:proofErr w:type="spellEnd"/>
            <w:r w:rsidRPr="006F3B64">
              <w:rPr>
                <w:rFonts w:ascii="Arial" w:eastAsia="Arial" w:hAnsi="Arial" w:cs="Arial"/>
              </w:rPr>
              <w:t xml:space="preserve"> 5.0.0 CUCX Premium Seat </w:t>
            </w:r>
          </w:p>
        </w:tc>
        <w:tc>
          <w:tcPr>
            <w:tcW w:w="1388" w:type="dxa"/>
            <w:shd w:val="clear" w:color="auto" w:fill="auto"/>
            <w:vAlign w:val="center"/>
          </w:tcPr>
          <w:p w:rsidR="006F3B64" w:rsidRPr="006F3B64" w:rsidRDefault="006F3B64" w:rsidP="006F3B64">
            <w:pPr>
              <w:spacing w:after="0" w:line="240" w:lineRule="auto"/>
              <w:jc w:val="center"/>
              <w:rPr>
                <w:rFonts w:ascii="Arial" w:eastAsia="Calibri" w:hAnsi="Arial" w:cs="Arial"/>
              </w:rPr>
            </w:pPr>
            <w:r w:rsidRPr="006F3B64">
              <w:rPr>
                <w:rFonts w:ascii="Arial" w:eastAsia="Arial" w:hAnsi="Arial" w:cs="Arial"/>
              </w:rPr>
              <w:t>5 units</w:t>
            </w:r>
          </w:p>
        </w:tc>
      </w:tr>
      <w:tr w:rsidR="006F3B64" w:rsidRPr="006F3B64" w:rsidTr="00335F87">
        <w:trPr>
          <w:trHeight w:val="566"/>
        </w:trPr>
        <w:tc>
          <w:tcPr>
            <w:tcW w:w="760" w:type="dxa"/>
            <w:shd w:val="clear" w:color="auto" w:fill="C4BC96"/>
            <w:vAlign w:val="center"/>
          </w:tcPr>
          <w:p w:rsidR="006F3B64" w:rsidRPr="006F3B64" w:rsidRDefault="006F3B64" w:rsidP="006F3B64">
            <w:pPr>
              <w:spacing w:after="0" w:line="240" w:lineRule="auto"/>
              <w:jc w:val="center"/>
              <w:rPr>
                <w:rFonts w:ascii="Arial" w:eastAsia="Calibri" w:hAnsi="Arial" w:cs="Arial"/>
                <w:b/>
              </w:rPr>
            </w:pPr>
            <w:r w:rsidRPr="006F3B64">
              <w:rPr>
                <w:rFonts w:ascii="Arial" w:eastAsia="Calibri" w:hAnsi="Arial" w:cs="Arial"/>
                <w:b/>
              </w:rPr>
              <w:t>NO</w:t>
            </w:r>
          </w:p>
        </w:tc>
        <w:tc>
          <w:tcPr>
            <w:tcW w:w="5169" w:type="dxa"/>
            <w:gridSpan w:val="3"/>
            <w:shd w:val="clear" w:color="auto" w:fill="C4BC96"/>
            <w:vAlign w:val="center"/>
          </w:tcPr>
          <w:p w:rsidR="006F3B64" w:rsidRPr="006F3B64" w:rsidRDefault="006F3B64" w:rsidP="006F3B64">
            <w:pPr>
              <w:spacing w:after="0" w:line="240" w:lineRule="auto"/>
              <w:jc w:val="center"/>
              <w:rPr>
                <w:rFonts w:ascii="Arial" w:eastAsia="Calibri" w:hAnsi="Arial" w:cs="Arial"/>
                <w:b/>
              </w:rPr>
            </w:pPr>
            <w:r w:rsidRPr="006F3B64">
              <w:rPr>
                <w:rFonts w:ascii="Arial" w:eastAsia="Calibri" w:hAnsi="Arial" w:cs="Arial"/>
                <w:b/>
              </w:rPr>
              <w:t>PHONE MODEL</w:t>
            </w:r>
          </w:p>
        </w:tc>
        <w:tc>
          <w:tcPr>
            <w:tcW w:w="3681" w:type="dxa"/>
            <w:gridSpan w:val="2"/>
            <w:shd w:val="clear" w:color="auto" w:fill="C4BC96"/>
            <w:vAlign w:val="center"/>
          </w:tcPr>
          <w:p w:rsidR="006F3B64" w:rsidRPr="006F3B64" w:rsidRDefault="006F3B64" w:rsidP="006F3B64">
            <w:pPr>
              <w:spacing w:after="0" w:line="240" w:lineRule="auto"/>
              <w:jc w:val="center"/>
              <w:rPr>
                <w:rFonts w:ascii="Arial" w:eastAsia="Calibri" w:hAnsi="Arial" w:cs="Arial"/>
                <w:b/>
              </w:rPr>
            </w:pPr>
            <w:r w:rsidRPr="006F3B64">
              <w:rPr>
                <w:rFonts w:ascii="Arial" w:eastAsia="Calibri" w:hAnsi="Arial" w:cs="Arial"/>
                <w:b/>
              </w:rPr>
              <w:t>QUANTITY</w:t>
            </w:r>
          </w:p>
        </w:tc>
      </w:tr>
      <w:tr w:rsidR="006F3B64" w:rsidRPr="006F3B64" w:rsidTr="00335F87">
        <w:trPr>
          <w:trHeight w:val="379"/>
        </w:trPr>
        <w:tc>
          <w:tcPr>
            <w:tcW w:w="760" w:type="dxa"/>
            <w:vMerge w:val="restart"/>
            <w:shd w:val="clear" w:color="auto" w:fill="auto"/>
            <w:vAlign w:val="center"/>
          </w:tcPr>
          <w:p w:rsidR="006F3B64" w:rsidRPr="006F3B64" w:rsidRDefault="006F3B64" w:rsidP="006F3B64">
            <w:pPr>
              <w:spacing w:after="0" w:line="240" w:lineRule="auto"/>
              <w:jc w:val="center"/>
              <w:rPr>
                <w:rFonts w:ascii="Arial" w:eastAsia="Calibri" w:hAnsi="Arial" w:cs="Arial"/>
              </w:rPr>
            </w:pPr>
            <w:r w:rsidRPr="006F3B64">
              <w:rPr>
                <w:rFonts w:ascii="Arial" w:eastAsia="Calibri" w:hAnsi="Arial" w:cs="Arial"/>
              </w:rPr>
              <w:t>1.</w:t>
            </w:r>
          </w:p>
        </w:tc>
        <w:tc>
          <w:tcPr>
            <w:tcW w:w="5169" w:type="dxa"/>
            <w:gridSpan w:val="3"/>
            <w:vMerge w:val="restart"/>
            <w:shd w:val="clear" w:color="auto" w:fill="auto"/>
            <w:vAlign w:val="center"/>
          </w:tcPr>
          <w:p w:rsidR="006F3B64" w:rsidRPr="006F3B64" w:rsidRDefault="006F3B64" w:rsidP="006F3B64">
            <w:pPr>
              <w:spacing w:after="0" w:line="240" w:lineRule="auto"/>
              <w:rPr>
                <w:rFonts w:ascii="Arial" w:eastAsia="Calibri" w:hAnsi="Arial" w:cs="Arial"/>
              </w:rPr>
            </w:pPr>
            <w:r w:rsidRPr="006F3B64">
              <w:rPr>
                <w:rFonts w:ascii="Arial" w:eastAsia="Arial" w:hAnsi="Arial" w:cs="Arial"/>
              </w:rPr>
              <w:t>CISCO IP Phone 7965</w:t>
            </w:r>
          </w:p>
        </w:tc>
        <w:tc>
          <w:tcPr>
            <w:tcW w:w="3681" w:type="dxa"/>
            <w:gridSpan w:val="2"/>
            <w:shd w:val="clear" w:color="auto" w:fill="auto"/>
            <w:vAlign w:val="center"/>
          </w:tcPr>
          <w:p w:rsidR="006F3B64" w:rsidRPr="006F3B64" w:rsidRDefault="006F3B64" w:rsidP="006F3B64">
            <w:pPr>
              <w:spacing w:after="0" w:line="240" w:lineRule="auto"/>
              <w:rPr>
                <w:rFonts w:ascii="Arial" w:eastAsia="Calibri" w:hAnsi="Arial" w:cs="Arial"/>
              </w:rPr>
            </w:pPr>
            <w:r w:rsidRPr="006F3B64">
              <w:rPr>
                <w:rFonts w:ascii="Arial" w:eastAsia="Arial" w:hAnsi="Arial" w:cs="Arial"/>
              </w:rPr>
              <w:t>Operator - 3 units</w:t>
            </w:r>
          </w:p>
        </w:tc>
      </w:tr>
      <w:tr w:rsidR="006F3B64" w:rsidRPr="006F3B64" w:rsidTr="00335F87">
        <w:trPr>
          <w:trHeight w:val="413"/>
        </w:trPr>
        <w:tc>
          <w:tcPr>
            <w:tcW w:w="760" w:type="dxa"/>
            <w:vMerge/>
            <w:shd w:val="clear" w:color="auto" w:fill="auto"/>
            <w:vAlign w:val="center"/>
          </w:tcPr>
          <w:p w:rsidR="006F3B64" w:rsidRPr="006F3B64" w:rsidRDefault="006F3B64" w:rsidP="006F3B64">
            <w:pPr>
              <w:spacing w:after="0" w:line="240" w:lineRule="auto"/>
              <w:jc w:val="center"/>
              <w:rPr>
                <w:rFonts w:ascii="Arial" w:eastAsia="Calibri" w:hAnsi="Arial" w:cs="Arial"/>
              </w:rPr>
            </w:pPr>
          </w:p>
        </w:tc>
        <w:tc>
          <w:tcPr>
            <w:tcW w:w="5169" w:type="dxa"/>
            <w:gridSpan w:val="3"/>
            <w:vMerge/>
            <w:shd w:val="clear" w:color="auto" w:fill="auto"/>
            <w:vAlign w:val="center"/>
          </w:tcPr>
          <w:p w:rsidR="006F3B64" w:rsidRPr="006F3B64" w:rsidRDefault="006F3B64" w:rsidP="006F3B64">
            <w:pPr>
              <w:spacing w:after="0" w:line="240" w:lineRule="auto"/>
              <w:jc w:val="center"/>
              <w:rPr>
                <w:rFonts w:ascii="Arial" w:eastAsia="Calibri" w:hAnsi="Arial" w:cs="Arial"/>
              </w:rPr>
            </w:pPr>
          </w:p>
        </w:tc>
        <w:tc>
          <w:tcPr>
            <w:tcW w:w="3681" w:type="dxa"/>
            <w:gridSpan w:val="2"/>
            <w:shd w:val="clear" w:color="auto" w:fill="auto"/>
            <w:vAlign w:val="center"/>
          </w:tcPr>
          <w:p w:rsidR="006F3B64" w:rsidRPr="006F3B64" w:rsidRDefault="006F3B64" w:rsidP="006F3B64">
            <w:pPr>
              <w:spacing w:after="0" w:line="240" w:lineRule="auto"/>
              <w:rPr>
                <w:rFonts w:ascii="Arial" w:eastAsia="Calibri" w:hAnsi="Arial" w:cs="Arial"/>
              </w:rPr>
            </w:pPr>
            <w:r w:rsidRPr="006F3B64">
              <w:rPr>
                <w:rFonts w:ascii="Arial" w:eastAsia="Arial" w:hAnsi="Arial" w:cs="Arial"/>
              </w:rPr>
              <w:t>CSC Agents – 5 units</w:t>
            </w:r>
          </w:p>
        </w:tc>
      </w:tr>
    </w:tbl>
    <w:p w:rsidR="006F3B64" w:rsidRDefault="006F3B64">
      <w:pPr>
        <w:rPr>
          <w:rFonts w:ascii="Arial" w:hAnsi="Arial" w:cs="Arial"/>
          <w:b/>
          <w:sz w:val="24"/>
          <w:szCs w:val="24"/>
          <w:u w:val="single"/>
        </w:rPr>
      </w:pPr>
    </w:p>
    <w:p w:rsidR="006F3B64" w:rsidRPr="006F3B64" w:rsidRDefault="006F3B64" w:rsidP="006F3B64">
      <w:pPr>
        <w:tabs>
          <w:tab w:val="left" w:pos="1780"/>
        </w:tabs>
        <w:ind w:left="284"/>
        <w:rPr>
          <w:rFonts w:ascii="Arial" w:eastAsia="Calibri" w:hAnsi="Arial" w:cs="Arial"/>
          <w:b/>
          <w:sz w:val="24"/>
          <w:szCs w:val="24"/>
        </w:rPr>
      </w:pPr>
      <w:r w:rsidRPr="006F3B64">
        <w:rPr>
          <w:rFonts w:ascii="Arial" w:eastAsia="Calibri" w:hAnsi="Arial" w:cs="Arial"/>
          <w:b/>
          <w:sz w:val="24"/>
          <w:szCs w:val="24"/>
        </w:rPr>
        <w:t>2.5</w:t>
      </w:r>
      <w:r>
        <w:rPr>
          <w:rFonts w:ascii="Arial" w:eastAsia="Calibri" w:hAnsi="Arial" w:cs="Arial"/>
          <w:b/>
          <w:sz w:val="24"/>
          <w:szCs w:val="24"/>
        </w:rPr>
        <w:t xml:space="preserve">        </w:t>
      </w:r>
      <w:r w:rsidRPr="006F3B64">
        <w:rPr>
          <w:rFonts w:ascii="Arial" w:eastAsia="Arial" w:hAnsi="Arial" w:cs="Arial"/>
          <w:b/>
          <w:bCs/>
          <w:sz w:val="24"/>
          <w:szCs w:val="24"/>
        </w:rPr>
        <w:t>ACQUISITION OF NEW CALL CENTRE SYSTEM</w:t>
      </w:r>
    </w:p>
    <w:p w:rsidR="006F3B64" w:rsidRPr="006F3B64" w:rsidRDefault="006F3B64" w:rsidP="006F3B64">
      <w:pPr>
        <w:ind w:left="1134"/>
        <w:rPr>
          <w:rFonts w:ascii="Calibri" w:eastAsia="Calibri" w:hAnsi="Calibri" w:cs="Times New Roman"/>
          <w:sz w:val="24"/>
          <w:szCs w:val="24"/>
        </w:rPr>
      </w:pPr>
      <w:r>
        <w:rPr>
          <w:rFonts w:ascii="Arial" w:eastAsia="Arial" w:hAnsi="Arial" w:cs="Arial"/>
          <w:b/>
          <w:bCs/>
          <w:sz w:val="24"/>
          <w:szCs w:val="24"/>
        </w:rPr>
        <w:t>2.5</w:t>
      </w:r>
      <w:r w:rsidRPr="006F3B64">
        <w:rPr>
          <w:rFonts w:ascii="Arial" w:eastAsia="Arial" w:hAnsi="Arial" w:cs="Arial"/>
          <w:b/>
          <w:bCs/>
          <w:sz w:val="24"/>
          <w:szCs w:val="24"/>
        </w:rPr>
        <w:t xml:space="preserve">.1    </w:t>
      </w:r>
      <w:r>
        <w:rPr>
          <w:rFonts w:ascii="Arial" w:eastAsia="Arial" w:hAnsi="Arial" w:cs="Arial"/>
          <w:b/>
          <w:bCs/>
          <w:sz w:val="24"/>
          <w:szCs w:val="24"/>
          <w:u w:val="single"/>
        </w:rPr>
        <w:t>General scope of work includes</w:t>
      </w:r>
      <w:r>
        <w:rPr>
          <w:rFonts w:ascii="Arial" w:eastAsia="Arial" w:hAnsi="Arial" w:cs="Arial"/>
          <w:b/>
          <w:bCs/>
          <w:sz w:val="24"/>
          <w:szCs w:val="24"/>
        </w:rPr>
        <w:t>:-</w:t>
      </w:r>
    </w:p>
    <w:p w:rsidR="006F3B64" w:rsidRPr="006F3B64" w:rsidRDefault="006F3B64" w:rsidP="006F3B64">
      <w:pPr>
        <w:spacing w:line="150" w:lineRule="exact"/>
        <w:ind w:firstLine="54"/>
        <w:rPr>
          <w:rFonts w:ascii="Calibri" w:eastAsia="Calibri" w:hAnsi="Calibri" w:cs="Times New Roman"/>
          <w:sz w:val="24"/>
          <w:szCs w:val="24"/>
        </w:rPr>
      </w:pPr>
    </w:p>
    <w:p w:rsidR="006F3B64" w:rsidRPr="006F3B64" w:rsidRDefault="006F3B64" w:rsidP="00335F87">
      <w:pPr>
        <w:numPr>
          <w:ilvl w:val="0"/>
          <w:numId w:val="21"/>
        </w:numPr>
        <w:tabs>
          <w:tab w:val="left" w:pos="2552"/>
        </w:tabs>
        <w:spacing w:after="0" w:line="356" w:lineRule="auto"/>
        <w:ind w:left="2552" w:right="359" w:hanging="567"/>
        <w:jc w:val="both"/>
        <w:rPr>
          <w:rFonts w:ascii="Arial" w:eastAsia="Arial" w:hAnsi="Arial" w:cs="Arial"/>
          <w:sz w:val="24"/>
          <w:szCs w:val="24"/>
        </w:rPr>
      </w:pPr>
      <w:r w:rsidRPr="006F3B64">
        <w:rPr>
          <w:rFonts w:ascii="Arial" w:eastAsia="Arial" w:hAnsi="Arial" w:cs="Arial"/>
          <w:sz w:val="24"/>
          <w:szCs w:val="24"/>
        </w:rPr>
        <w:t>To study, analyses and propose project approach and solutions for the purpose of developing and maintaining MIDA CSC (includes specifying the components, architecture of the system in diagram, etc.).</w:t>
      </w:r>
    </w:p>
    <w:p w:rsidR="006F3B64" w:rsidRPr="006F3B64" w:rsidRDefault="006F3B64" w:rsidP="006F3B64">
      <w:pPr>
        <w:tabs>
          <w:tab w:val="left" w:pos="2552"/>
        </w:tabs>
        <w:spacing w:line="16" w:lineRule="exact"/>
        <w:ind w:left="2552" w:hanging="567"/>
        <w:rPr>
          <w:rFonts w:ascii="Arial" w:eastAsia="Arial" w:hAnsi="Arial" w:cs="Arial"/>
          <w:sz w:val="24"/>
          <w:szCs w:val="24"/>
        </w:rPr>
      </w:pPr>
    </w:p>
    <w:p w:rsidR="006F3B64" w:rsidRPr="006F3B64" w:rsidRDefault="006F3B64" w:rsidP="00335F87">
      <w:pPr>
        <w:numPr>
          <w:ilvl w:val="0"/>
          <w:numId w:val="21"/>
        </w:numPr>
        <w:tabs>
          <w:tab w:val="left" w:pos="2552"/>
        </w:tabs>
        <w:spacing w:after="0" w:line="356" w:lineRule="auto"/>
        <w:ind w:left="2552" w:right="359" w:hanging="567"/>
        <w:jc w:val="both"/>
        <w:rPr>
          <w:rFonts w:ascii="Arial" w:eastAsia="Arial" w:hAnsi="Arial" w:cs="Arial"/>
          <w:sz w:val="24"/>
          <w:szCs w:val="24"/>
        </w:rPr>
      </w:pPr>
      <w:r w:rsidRPr="006F3B64">
        <w:rPr>
          <w:rFonts w:ascii="Arial" w:eastAsia="Arial" w:hAnsi="Arial" w:cs="Arial"/>
          <w:sz w:val="24"/>
          <w:szCs w:val="24"/>
        </w:rPr>
        <w:t>To build and apply CSC system that able to integrate with MIDA existing Cisco Unified Communications Manager (CUCM).</w:t>
      </w:r>
    </w:p>
    <w:p w:rsidR="006F3B64" w:rsidRPr="006F3B64" w:rsidRDefault="006F3B64" w:rsidP="006F3B64">
      <w:pPr>
        <w:tabs>
          <w:tab w:val="left" w:pos="2552"/>
        </w:tabs>
        <w:spacing w:line="19" w:lineRule="exact"/>
        <w:ind w:left="2552" w:hanging="567"/>
        <w:rPr>
          <w:rFonts w:ascii="Arial" w:eastAsia="Arial" w:hAnsi="Arial" w:cs="Arial"/>
          <w:sz w:val="24"/>
          <w:szCs w:val="24"/>
        </w:rPr>
      </w:pPr>
    </w:p>
    <w:p w:rsidR="006F3B64" w:rsidRPr="006F3B64" w:rsidRDefault="006F3B64" w:rsidP="00335F87">
      <w:pPr>
        <w:numPr>
          <w:ilvl w:val="0"/>
          <w:numId w:val="21"/>
        </w:numPr>
        <w:tabs>
          <w:tab w:val="left" w:pos="2552"/>
        </w:tabs>
        <w:spacing w:after="0" w:line="356" w:lineRule="auto"/>
        <w:ind w:left="2552" w:right="359" w:hanging="567"/>
        <w:jc w:val="both"/>
        <w:rPr>
          <w:rFonts w:ascii="Arial" w:eastAsia="Arial" w:hAnsi="Arial" w:cs="Arial"/>
          <w:sz w:val="24"/>
          <w:szCs w:val="24"/>
        </w:rPr>
      </w:pPr>
      <w:r w:rsidRPr="006F3B64">
        <w:rPr>
          <w:rFonts w:ascii="Arial" w:eastAsia="Arial" w:hAnsi="Arial" w:cs="Arial"/>
          <w:sz w:val="24"/>
          <w:szCs w:val="24"/>
        </w:rPr>
        <w:t>To install &amp; configure contact center server with redundancy</w:t>
      </w:r>
    </w:p>
    <w:p w:rsidR="006F3B64" w:rsidRPr="006F3B64" w:rsidRDefault="006F3B64" w:rsidP="006F3B64">
      <w:pPr>
        <w:tabs>
          <w:tab w:val="left" w:pos="2552"/>
        </w:tabs>
        <w:spacing w:line="9" w:lineRule="exact"/>
        <w:ind w:left="2552" w:hanging="567"/>
        <w:rPr>
          <w:rFonts w:ascii="Arial" w:eastAsia="Arial" w:hAnsi="Arial" w:cs="Arial"/>
          <w:sz w:val="24"/>
          <w:szCs w:val="24"/>
        </w:rPr>
      </w:pPr>
    </w:p>
    <w:p w:rsidR="006F3B64" w:rsidRPr="006F3B64" w:rsidRDefault="006F3B64" w:rsidP="00335F87">
      <w:pPr>
        <w:numPr>
          <w:ilvl w:val="0"/>
          <w:numId w:val="21"/>
        </w:numPr>
        <w:tabs>
          <w:tab w:val="left" w:pos="2552"/>
        </w:tabs>
        <w:spacing w:after="0" w:line="356" w:lineRule="auto"/>
        <w:ind w:left="2552" w:right="359" w:hanging="567"/>
        <w:jc w:val="both"/>
        <w:rPr>
          <w:rFonts w:ascii="Arial" w:eastAsia="Arial" w:hAnsi="Arial" w:cs="Arial"/>
          <w:sz w:val="24"/>
          <w:szCs w:val="24"/>
        </w:rPr>
      </w:pPr>
      <w:r w:rsidRPr="006F3B64">
        <w:rPr>
          <w:rFonts w:ascii="Arial" w:eastAsia="Arial" w:hAnsi="Arial" w:cs="Arial"/>
          <w:sz w:val="24"/>
          <w:szCs w:val="24"/>
        </w:rPr>
        <w:t>To install &amp; configure Voice Recording server with redundancy</w:t>
      </w:r>
    </w:p>
    <w:p w:rsidR="006F3B64" w:rsidRPr="006F3B64" w:rsidRDefault="006F3B64" w:rsidP="006F3B64">
      <w:pPr>
        <w:tabs>
          <w:tab w:val="left" w:pos="2552"/>
        </w:tabs>
        <w:spacing w:line="126" w:lineRule="exact"/>
        <w:ind w:left="2552" w:hanging="567"/>
        <w:rPr>
          <w:rFonts w:ascii="Arial" w:eastAsia="Arial" w:hAnsi="Arial" w:cs="Arial"/>
          <w:sz w:val="24"/>
          <w:szCs w:val="24"/>
        </w:rPr>
      </w:pPr>
    </w:p>
    <w:p w:rsidR="006F3B64" w:rsidRPr="006F3B64" w:rsidRDefault="006F3B64" w:rsidP="00335F87">
      <w:pPr>
        <w:numPr>
          <w:ilvl w:val="0"/>
          <w:numId w:val="21"/>
        </w:numPr>
        <w:tabs>
          <w:tab w:val="left" w:pos="2552"/>
        </w:tabs>
        <w:spacing w:after="0" w:line="356" w:lineRule="auto"/>
        <w:ind w:left="2552" w:right="359" w:hanging="567"/>
        <w:jc w:val="both"/>
        <w:rPr>
          <w:rFonts w:ascii="Arial" w:eastAsia="Arial" w:hAnsi="Arial" w:cs="Arial"/>
          <w:sz w:val="24"/>
          <w:szCs w:val="24"/>
        </w:rPr>
      </w:pPr>
      <w:r w:rsidRPr="006F3B64">
        <w:rPr>
          <w:rFonts w:ascii="Arial" w:eastAsia="Arial" w:hAnsi="Arial" w:cs="Arial"/>
          <w:sz w:val="24"/>
          <w:szCs w:val="24"/>
        </w:rPr>
        <w:lastRenderedPageBreak/>
        <w:t>To install &amp; configure agent desktop utility on agent’s workstation</w:t>
      </w:r>
    </w:p>
    <w:p w:rsidR="006F3B64" w:rsidRPr="006F3B64" w:rsidRDefault="006F3B64" w:rsidP="00335F87">
      <w:pPr>
        <w:numPr>
          <w:ilvl w:val="0"/>
          <w:numId w:val="21"/>
        </w:numPr>
        <w:tabs>
          <w:tab w:val="left" w:pos="2552"/>
        </w:tabs>
        <w:spacing w:after="0" w:line="356" w:lineRule="auto"/>
        <w:ind w:left="2552" w:right="359" w:hanging="567"/>
        <w:jc w:val="both"/>
        <w:rPr>
          <w:rFonts w:ascii="Arial" w:eastAsia="Arial" w:hAnsi="Arial" w:cs="Arial"/>
          <w:sz w:val="24"/>
          <w:szCs w:val="24"/>
        </w:rPr>
      </w:pPr>
      <w:r w:rsidRPr="006F3B64">
        <w:rPr>
          <w:rFonts w:ascii="Arial" w:eastAsia="Arial" w:hAnsi="Arial" w:cs="Arial"/>
          <w:sz w:val="24"/>
          <w:szCs w:val="24"/>
        </w:rPr>
        <w:t>To install &amp; configure supervisor desktop utility on supervisor’s workstation</w:t>
      </w:r>
    </w:p>
    <w:p w:rsidR="006F3B64" w:rsidRPr="006F3B64" w:rsidRDefault="006F3B64" w:rsidP="006F3B64">
      <w:pPr>
        <w:tabs>
          <w:tab w:val="left" w:pos="1701"/>
        </w:tabs>
        <w:spacing w:line="12" w:lineRule="exact"/>
        <w:ind w:left="2552" w:hanging="567"/>
        <w:jc w:val="both"/>
        <w:rPr>
          <w:rFonts w:ascii="Arial" w:eastAsia="Arial" w:hAnsi="Arial" w:cs="Arial"/>
          <w:sz w:val="24"/>
          <w:szCs w:val="24"/>
        </w:rPr>
      </w:pPr>
    </w:p>
    <w:p w:rsidR="006F3B64" w:rsidRPr="006F3B64" w:rsidRDefault="006F3B64" w:rsidP="00335F87">
      <w:pPr>
        <w:numPr>
          <w:ilvl w:val="0"/>
          <w:numId w:val="21"/>
        </w:numPr>
        <w:tabs>
          <w:tab w:val="left" w:pos="2552"/>
        </w:tabs>
        <w:spacing w:after="0" w:line="356" w:lineRule="auto"/>
        <w:ind w:left="2552" w:right="359" w:hanging="567"/>
        <w:jc w:val="both"/>
        <w:rPr>
          <w:rFonts w:ascii="Arial" w:eastAsia="Arial" w:hAnsi="Arial" w:cs="Arial"/>
          <w:sz w:val="24"/>
          <w:szCs w:val="24"/>
        </w:rPr>
      </w:pPr>
      <w:r w:rsidRPr="006F3B64">
        <w:rPr>
          <w:rFonts w:ascii="Arial" w:eastAsia="Arial" w:hAnsi="Arial" w:cs="Arial"/>
          <w:sz w:val="24"/>
          <w:szCs w:val="24"/>
        </w:rPr>
        <w:t>To install &amp; configure IP Phones for agent and supervisor</w:t>
      </w:r>
    </w:p>
    <w:p w:rsidR="006F3B64" w:rsidRPr="006F3B64" w:rsidRDefault="006F3B64" w:rsidP="006F3B64">
      <w:pPr>
        <w:tabs>
          <w:tab w:val="left" w:pos="1701"/>
        </w:tabs>
        <w:spacing w:line="126" w:lineRule="exact"/>
        <w:ind w:left="2552" w:hanging="567"/>
        <w:jc w:val="both"/>
        <w:rPr>
          <w:rFonts w:ascii="Arial" w:eastAsia="Arial" w:hAnsi="Arial" w:cs="Arial"/>
          <w:sz w:val="24"/>
          <w:szCs w:val="24"/>
        </w:rPr>
      </w:pPr>
    </w:p>
    <w:p w:rsidR="006F3B64" w:rsidRPr="006F3B64" w:rsidRDefault="006F3B64" w:rsidP="00335F87">
      <w:pPr>
        <w:numPr>
          <w:ilvl w:val="0"/>
          <w:numId w:val="21"/>
        </w:numPr>
        <w:tabs>
          <w:tab w:val="left" w:pos="2552"/>
        </w:tabs>
        <w:spacing w:after="0" w:line="356" w:lineRule="auto"/>
        <w:ind w:left="2552" w:right="359" w:hanging="567"/>
        <w:jc w:val="both"/>
        <w:rPr>
          <w:rFonts w:ascii="Arial" w:eastAsia="Arial" w:hAnsi="Arial" w:cs="Arial"/>
          <w:sz w:val="24"/>
          <w:szCs w:val="24"/>
        </w:rPr>
      </w:pPr>
      <w:r w:rsidRPr="006F3B64">
        <w:rPr>
          <w:rFonts w:ascii="Arial" w:eastAsia="Arial" w:hAnsi="Arial" w:cs="Arial"/>
          <w:sz w:val="24"/>
          <w:szCs w:val="24"/>
        </w:rPr>
        <w:t>To provide a call flow scripting according to MIDA’s requirement</w:t>
      </w:r>
    </w:p>
    <w:p w:rsidR="006F3B64" w:rsidRPr="006F3B64" w:rsidRDefault="006F3B64" w:rsidP="006F3B64">
      <w:pPr>
        <w:tabs>
          <w:tab w:val="left" w:pos="1701"/>
        </w:tabs>
        <w:spacing w:line="134" w:lineRule="exact"/>
        <w:ind w:left="2552" w:hanging="567"/>
        <w:jc w:val="both"/>
        <w:rPr>
          <w:rFonts w:ascii="Arial" w:eastAsia="Arial" w:hAnsi="Arial" w:cs="Arial"/>
          <w:sz w:val="24"/>
          <w:szCs w:val="24"/>
        </w:rPr>
      </w:pPr>
    </w:p>
    <w:p w:rsidR="006F3B64" w:rsidRPr="006F3B64" w:rsidRDefault="006F3B64" w:rsidP="00335F87">
      <w:pPr>
        <w:numPr>
          <w:ilvl w:val="0"/>
          <w:numId w:val="21"/>
        </w:numPr>
        <w:tabs>
          <w:tab w:val="left" w:pos="2552"/>
        </w:tabs>
        <w:spacing w:after="0" w:line="356" w:lineRule="auto"/>
        <w:ind w:left="2552" w:right="359" w:hanging="567"/>
        <w:jc w:val="both"/>
        <w:rPr>
          <w:rFonts w:ascii="Arial" w:eastAsia="Arial" w:hAnsi="Arial" w:cs="Arial"/>
          <w:sz w:val="24"/>
          <w:szCs w:val="24"/>
        </w:rPr>
      </w:pPr>
      <w:r w:rsidRPr="006F3B64">
        <w:rPr>
          <w:rFonts w:ascii="Arial" w:eastAsia="Arial" w:hAnsi="Arial" w:cs="Arial"/>
          <w:sz w:val="24"/>
          <w:szCs w:val="24"/>
        </w:rPr>
        <w:t xml:space="preserve">To configure </w:t>
      </w:r>
      <w:proofErr w:type="spellStart"/>
      <w:r w:rsidRPr="006F3B64">
        <w:rPr>
          <w:rFonts w:ascii="Arial" w:eastAsia="Arial" w:hAnsi="Arial" w:cs="Arial"/>
          <w:sz w:val="24"/>
          <w:szCs w:val="24"/>
        </w:rPr>
        <w:t>QoS</w:t>
      </w:r>
      <w:proofErr w:type="spellEnd"/>
      <w:r w:rsidRPr="006F3B64">
        <w:rPr>
          <w:rFonts w:ascii="Arial" w:eastAsia="Arial" w:hAnsi="Arial" w:cs="Arial"/>
          <w:sz w:val="24"/>
          <w:szCs w:val="24"/>
        </w:rPr>
        <w:t xml:space="preserve"> for the voice traffic on MIDA’s existing switches</w:t>
      </w:r>
    </w:p>
    <w:p w:rsidR="006F3B64" w:rsidRPr="006F3B64" w:rsidRDefault="006F3B64" w:rsidP="006F3B64">
      <w:pPr>
        <w:tabs>
          <w:tab w:val="left" w:pos="1701"/>
        </w:tabs>
        <w:spacing w:line="18" w:lineRule="exact"/>
        <w:ind w:left="2552" w:hanging="567"/>
        <w:rPr>
          <w:rFonts w:ascii="Arial" w:eastAsia="Arial" w:hAnsi="Arial" w:cs="Arial"/>
          <w:sz w:val="24"/>
          <w:szCs w:val="24"/>
        </w:rPr>
      </w:pPr>
    </w:p>
    <w:p w:rsidR="006F3B64" w:rsidRPr="006F3B64" w:rsidRDefault="006F3B64" w:rsidP="00335F87">
      <w:pPr>
        <w:numPr>
          <w:ilvl w:val="0"/>
          <w:numId w:val="21"/>
        </w:numPr>
        <w:tabs>
          <w:tab w:val="left" w:pos="2552"/>
        </w:tabs>
        <w:spacing w:after="0" w:line="356" w:lineRule="auto"/>
        <w:ind w:left="2552" w:right="359" w:hanging="567"/>
        <w:jc w:val="both"/>
        <w:rPr>
          <w:rFonts w:ascii="Arial" w:eastAsia="Arial" w:hAnsi="Arial" w:cs="Arial"/>
          <w:sz w:val="24"/>
          <w:szCs w:val="24"/>
        </w:rPr>
      </w:pPr>
      <w:r w:rsidRPr="006F3B64">
        <w:rPr>
          <w:rFonts w:ascii="Arial" w:eastAsia="Arial" w:hAnsi="Arial" w:cs="Arial"/>
          <w:sz w:val="24"/>
          <w:szCs w:val="24"/>
        </w:rPr>
        <w:t xml:space="preserve">To provide </w:t>
      </w:r>
      <w:r w:rsidRPr="006F3B64">
        <w:rPr>
          <w:rFonts w:ascii="Arial" w:eastAsia="Arial" w:hAnsi="Arial" w:cs="Arial"/>
          <w:sz w:val="24"/>
          <w:szCs w:val="24"/>
          <w:u w:val="single"/>
        </w:rPr>
        <w:t>comprehensive maintenance and support coverage</w:t>
      </w:r>
      <w:r w:rsidRPr="006F3B64">
        <w:rPr>
          <w:rFonts w:ascii="Arial" w:eastAsia="Arial" w:hAnsi="Arial" w:cs="Arial"/>
          <w:sz w:val="24"/>
          <w:szCs w:val="24"/>
        </w:rPr>
        <w:t xml:space="preserve"> </w:t>
      </w:r>
      <w:r w:rsidRPr="006F3B64">
        <w:rPr>
          <w:rFonts w:ascii="Arial" w:eastAsia="Arial" w:hAnsi="Arial" w:cs="Arial"/>
          <w:sz w:val="24"/>
          <w:szCs w:val="24"/>
          <w:u w:val="single"/>
        </w:rPr>
        <w:t>scheme for MIDA’s CSC (Hardware and Software)</w:t>
      </w:r>
      <w:r w:rsidRPr="006F3B64">
        <w:rPr>
          <w:rFonts w:ascii="Arial" w:eastAsia="Arial" w:hAnsi="Arial" w:cs="Arial"/>
          <w:sz w:val="24"/>
          <w:szCs w:val="24"/>
        </w:rPr>
        <w:t>, includes;</w:t>
      </w:r>
    </w:p>
    <w:p w:rsidR="006F3B64" w:rsidRPr="006F3B64" w:rsidRDefault="006F3B64" w:rsidP="006F3B64">
      <w:pPr>
        <w:spacing w:line="7" w:lineRule="exact"/>
        <w:ind w:firstLine="54"/>
        <w:rPr>
          <w:rFonts w:ascii="Arial" w:eastAsia="Arial" w:hAnsi="Arial" w:cs="Arial"/>
        </w:rPr>
      </w:pPr>
    </w:p>
    <w:p w:rsidR="006F3B64" w:rsidRPr="006F3B64" w:rsidRDefault="006F3B64" w:rsidP="00EF0B9C">
      <w:pPr>
        <w:numPr>
          <w:ilvl w:val="1"/>
          <w:numId w:val="26"/>
        </w:numPr>
        <w:spacing w:after="0" w:line="240" w:lineRule="auto"/>
        <w:ind w:left="3686" w:hanging="851"/>
        <w:jc w:val="both"/>
        <w:rPr>
          <w:rFonts w:ascii="Arial" w:eastAsia="Symbol" w:hAnsi="Arial" w:cs="Arial"/>
          <w:sz w:val="24"/>
          <w:szCs w:val="24"/>
        </w:rPr>
      </w:pPr>
      <w:r>
        <w:rPr>
          <w:rFonts w:ascii="Arial" w:eastAsia="Arial" w:hAnsi="Arial" w:cs="Arial"/>
          <w:sz w:val="24"/>
          <w:szCs w:val="24"/>
        </w:rPr>
        <w:t xml:space="preserve">  </w:t>
      </w:r>
      <w:r w:rsidRPr="006F3B64">
        <w:rPr>
          <w:rFonts w:ascii="Arial" w:eastAsia="Arial" w:hAnsi="Arial" w:cs="Arial"/>
          <w:sz w:val="24"/>
          <w:szCs w:val="24"/>
        </w:rPr>
        <w:t>To ensure 24x7 accessibility of MIDA CSC</w:t>
      </w:r>
    </w:p>
    <w:p w:rsidR="006F3B64" w:rsidRPr="006F3B64" w:rsidRDefault="006F3B64" w:rsidP="006F3B64">
      <w:pPr>
        <w:spacing w:line="149" w:lineRule="exact"/>
        <w:ind w:left="3686" w:hanging="851"/>
        <w:jc w:val="both"/>
        <w:rPr>
          <w:rFonts w:ascii="Arial" w:eastAsia="Symbol" w:hAnsi="Arial" w:cs="Arial"/>
          <w:sz w:val="24"/>
          <w:szCs w:val="24"/>
        </w:rPr>
      </w:pPr>
    </w:p>
    <w:p w:rsidR="006F3B64" w:rsidRPr="006F3B64" w:rsidRDefault="006F3B64" w:rsidP="00EF0B9C">
      <w:pPr>
        <w:numPr>
          <w:ilvl w:val="1"/>
          <w:numId w:val="26"/>
        </w:numPr>
        <w:spacing w:after="0" w:line="338" w:lineRule="auto"/>
        <w:ind w:left="3828" w:right="359" w:hanging="993"/>
        <w:jc w:val="both"/>
        <w:rPr>
          <w:rFonts w:ascii="Arial" w:eastAsia="Symbol" w:hAnsi="Arial" w:cs="Arial"/>
          <w:sz w:val="24"/>
          <w:szCs w:val="24"/>
        </w:rPr>
      </w:pPr>
      <w:r w:rsidRPr="006F3B64">
        <w:rPr>
          <w:rFonts w:ascii="Arial" w:eastAsia="Arial" w:hAnsi="Arial" w:cs="Arial"/>
          <w:sz w:val="24"/>
          <w:szCs w:val="24"/>
        </w:rPr>
        <w:t xml:space="preserve">Provide on-going support (fixing bugs in the  code,  problem analysis and resolution, </w:t>
      </w:r>
      <w:r w:rsidRPr="006F3B64">
        <w:rPr>
          <w:rFonts w:ascii="Arial" w:eastAsia="Arial" w:hAnsi="Arial" w:cs="Arial"/>
          <w:sz w:val="24"/>
          <w:szCs w:val="24"/>
          <w:u w:val="single"/>
        </w:rPr>
        <w:t>on-site support</w:t>
      </w:r>
      <w:r w:rsidRPr="006F3B64">
        <w:rPr>
          <w:rFonts w:ascii="Arial" w:eastAsia="Arial" w:hAnsi="Arial" w:cs="Arial"/>
          <w:sz w:val="24"/>
          <w:szCs w:val="24"/>
        </w:rPr>
        <w:t>)</w:t>
      </w:r>
    </w:p>
    <w:p w:rsidR="006F3B64" w:rsidRPr="006F3B64" w:rsidRDefault="006F3B64" w:rsidP="006F3B64">
      <w:pPr>
        <w:spacing w:line="39" w:lineRule="exact"/>
        <w:ind w:left="3686" w:hanging="851"/>
        <w:jc w:val="both"/>
        <w:rPr>
          <w:rFonts w:ascii="Arial" w:eastAsia="Symbol" w:hAnsi="Arial" w:cs="Arial"/>
          <w:sz w:val="24"/>
          <w:szCs w:val="24"/>
        </w:rPr>
      </w:pPr>
    </w:p>
    <w:p w:rsidR="006F3B64" w:rsidRPr="006F3B64" w:rsidRDefault="006F3B64" w:rsidP="00EF0B9C">
      <w:pPr>
        <w:numPr>
          <w:ilvl w:val="1"/>
          <w:numId w:val="26"/>
        </w:numPr>
        <w:spacing w:after="0" w:line="336" w:lineRule="auto"/>
        <w:ind w:left="3828" w:right="359" w:hanging="993"/>
        <w:jc w:val="both"/>
        <w:rPr>
          <w:rFonts w:ascii="Arial" w:eastAsia="Symbol" w:hAnsi="Arial" w:cs="Arial"/>
          <w:sz w:val="24"/>
          <w:szCs w:val="24"/>
        </w:rPr>
      </w:pPr>
      <w:r w:rsidRPr="006F3B64">
        <w:rPr>
          <w:rFonts w:ascii="Arial" w:eastAsia="Arial" w:hAnsi="Arial" w:cs="Arial"/>
          <w:sz w:val="24"/>
          <w:szCs w:val="24"/>
        </w:rPr>
        <w:t xml:space="preserve">Conduct modifications to support new business requirements which include </w:t>
      </w:r>
      <w:r w:rsidRPr="006F3B64">
        <w:rPr>
          <w:rFonts w:ascii="Arial" w:eastAsia="Arial" w:hAnsi="Arial" w:cs="Arial"/>
          <w:sz w:val="24"/>
          <w:szCs w:val="24"/>
          <w:u w:val="single"/>
        </w:rPr>
        <w:t>technical improvement</w:t>
      </w:r>
    </w:p>
    <w:p w:rsidR="006F3B64" w:rsidRPr="006F3B64" w:rsidRDefault="006F3B64" w:rsidP="006F3B64">
      <w:pPr>
        <w:spacing w:line="41" w:lineRule="exact"/>
        <w:ind w:left="3686" w:hanging="851"/>
        <w:jc w:val="both"/>
        <w:rPr>
          <w:rFonts w:ascii="Arial" w:eastAsia="Symbol" w:hAnsi="Arial" w:cs="Arial"/>
          <w:sz w:val="24"/>
          <w:szCs w:val="24"/>
        </w:rPr>
      </w:pPr>
    </w:p>
    <w:p w:rsidR="006F3B64" w:rsidRPr="006F3B64" w:rsidRDefault="006F3B64" w:rsidP="00EF0B9C">
      <w:pPr>
        <w:numPr>
          <w:ilvl w:val="1"/>
          <w:numId w:val="26"/>
        </w:numPr>
        <w:spacing w:after="0" w:line="338" w:lineRule="auto"/>
        <w:ind w:left="3828" w:right="359" w:hanging="993"/>
        <w:jc w:val="both"/>
        <w:rPr>
          <w:rFonts w:ascii="Arial" w:eastAsia="Symbol" w:hAnsi="Arial" w:cs="Arial"/>
          <w:sz w:val="24"/>
          <w:szCs w:val="24"/>
        </w:rPr>
      </w:pPr>
      <w:r w:rsidRPr="006F3B64">
        <w:rPr>
          <w:rFonts w:ascii="Arial" w:eastAsia="Arial" w:hAnsi="Arial" w:cs="Arial"/>
          <w:sz w:val="24"/>
          <w:szCs w:val="24"/>
          <w:u w:val="single"/>
        </w:rPr>
        <w:t>On-going process of updating, adding new system requirements</w:t>
      </w:r>
    </w:p>
    <w:p w:rsidR="006F3B64" w:rsidRPr="006F3B64" w:rsidRDefault="006F3B64" w:rsidP="006F3B64">
      <w:pPr>
        <w:spacing w:line="39" w:lineRule="exact"/>
        <w:ind w:left="3686" w:hanging="851"/>
        <w:jc w:val="both"/>
        <w:rPr>
          <w:rFonts w:ascii="Arial" w:eastAsia="Symbol" w:hAnsi="Arial" w:cs="Arial"/>
          <w:sz w:val="24"/>
          <w:szCs w:val="24"/>
        </w:rPr>
      </w:pPr>
    </w:p>
    <w:p w:rsidR="006F3B64" w:rsidRPr="006F3B64" w:rsidRDefault="006F3B64" w:rsidP="00EF0B9C">
      <w:pPr>
        <w:numPr>
          <w:ilvl w:val="1"/>
          <w:numId w:val="26"/>
        </w:numPr>
        <w:spacing w:after="0" w:line="336" w:lineRule="auto"/>
        <w:ind w:left="3828" w:right="359" w:hanging="993"/>
        <w:jc w:val="both"/>
        <w:rPr>
          <w:rFonts w:ascii="Arial" w:eastAsia="Symbol" w:hAnsi="Arial" w:cs="Arial"/>
          <w:sz w:val="24"/>
          <w:szCs w:val="24"/>
        </w:rPr>
      </w:pPr>
      <w:r w:rsidRPr="006F3B64">
        <w:rPr>
          <w:rFonts w:ascii="Arial" w:eastAsia="Arial" w:hAnsi="Arial" w:cs="Arial"/>
          <w:sz w:val="24"/>
          <w:szCs w:val="24"/>
          <w:u w:val="single"/>
        </w:rPr>
        <w:t>Maintain full backup of database and customer service system</w:t>
      </w:r>
      <w:r w:rsidRPr="006F3B64">
        <w:rPr>
          <w:rFonts w:ascii="Arial" w:eastAsia="Arial" w:hAnsi="Arial" w:cs="Arial"/>
          <w:sz w:val="24"/>
          <w:szCs w:val="24"/>
        </w:rPr>
        <w:t xml:space="preserve"> throughout the duration of contract.</w:t>
      </w:r>
    </w:p>
    <w:p w:rsidR="006F3B64" w:rsidRPr="006F3B64" w:rsidRDefault="006F3B64" w:rsidP="006F3B64">
      <w:pPr>
        <w:spacing w:line="29" w:lineRule="exact"/>
        <w:ind w:left="3828" w:hanging="709"/>
        <w:rPr>
          <w:rFonts w:ascii="Symbol" w:eastAsia="Symbol" w:hAnsi="Symbol" w:cs="Symbol"/>
        </w:rPr>
      </w:pPr>
    </w:p>
    <w:p w:rsidR="006F3B64" w:rsidRPr="006F3B64" w:rsidRDefault="006F3B64" w:rsidP="00335F87">
      <w:pPr>
        <w:numPr>
          <w:ilvl w:val="0"/>
          <w:numId w:val="21"/>
        </w:numPr>
        <w:tabs>
          <w:tab w:val="left" w:pos="2552"/>
        </w:tabs>
        <w:spacing w:after="0" w:line="356" w:lineRule="auto"/>
        <w:ind w:left="2552" w:right="359" w:hanging="567"/>
        <w:jc w:val="both"/>
        <w:rPr>
          <w:rFonts w:ascii="Arial" w:eastAsia="Arial" w:hAnsi="Arial" w:cs="Arial"/>
          <w:sz w:val="24"/>
          <w:szCs w:val="24"/>
        </w:rPr>
      </w:pPr>
      <w:r w:rsidRPr="006F3B64">
        <w:rPr>
          <w:rFonts w:ascii="Arial" w:eastAsia="Arial" w:hAnsi="Arial" w:cs="Arial"/>
          <w:sz w:val="24"/>
          <w:szCs w:val="24"/>
        </w:rPr>
        <w:t xml:space="preserve">To provide </w:t>
      </w:r>
      <w:r w:rsidRPr="006F3B64">
        <w:rPr>
          <w:rFonts w:ascii="Arial" w:eastAsia="Arial" w:hAnsi="Arial" w:cs="Arial"/>
          <w:sz w:val="24"/>
          <w:szCs w:val="24"/>
          <w:u w:val="single"/>
        </w:rPr>
        <w:t>comprehensive defense-in-depth technical</w:t>
      </w:r>
      <w:r w:rsidRPr="006F3B64">
        <w:rPr>
          <w:rFonts w:ascii="Arial" w:eastAsia="Arial" w:hAnsi="Arial" w:cs="Arial"/>
          <w:sz w:val="24"/>
          <w:szCs w:val="24"/>
        </w:rPr>
        <w:t xml:space="preserve"> </w:t>
      </w:r>
      <w:r w:rsidRPr="006F3B64">
        <w:rPr>
          <w:rFonts w:ascii="Arial" w:eastAsia="Arial" w:hAnsi="Arial" w:cs="Arial"/>
          <w:sz w:val="24"/>
          <w:szCs w:val="24"/>
          <w:u w:val="single"/>
        </w:rPr>
        <w:t>security controls</w:t>
      </w:r>
      <w:r w:rsidRPr="006F3B64">
        <w:rPr>
          <w:rFonts w:ascii="Arial" w:eastAsia="Arial" w:hAnsi="Arial" w:cs="Arial"/>
          <w:sz w:val="24"/>
          <w:szCs w:val="24"/>
        </w:rPr>
        <w:t xml:space="preserve"> approach.</w:t>
      </w:r>
    </w:p>
    <w:p w:rsidR="006F3B64" w:rsidRPr="006F3B64" w:rsidRDefault="006F3B64" w:rsidP="006F3B64">
      <w:pPr>
        <w:spacing w:line="10" w:lineRule="exact"/>
        <w:ind w:left="2552" w:hanging="567"/>
        <w:jc w:val="both"/>
        <w:rPr>
          <w:rFonts w:ascii="Arial" w:eastAsia="Arial" w:hAnsi="Arial" w:cs="Arial"/>
          <w:sz w:val="24"/>
          <w:szCs w:val="24"/>
        </w:rPr>
      </w:pPr>
    </w:p>
    <w:p w:rsidR="006F3B64" w:rsidRPr="006F3B64" w:rsidRDefault="006F3B64" w:rsidP="00335F87">
      <w:pPr>
        <w:numPr>
          <w:ilvl w:val="0"/>
          <w:numId w:val="21"/>
        </w:numPr>
        <w:tabs>
          <w:tab w:val="left" w:pos="2552"/>
        </w:tabs>
        <w:spacing w:after="0" w:line="356" w:lineRule="auto"/>
        <w:ind w:left="2552" w:right="359" w:hanging="567"/>
        <w:jc w:val="both"/>
        <w:rPr>
          <w:rFonts w:ascii="Arial" w:eastAsia="Arial" w:hAnsi="Arial" w:cs="Arial"/>
          <w:sz w:val="24"/>
          <w:szCs w:val="24"/>
        </w:rPr>
      </w:pPr>
      <w:r w:rsidRPr="006F3B64">
        <w:rPr>
          <w:rFonts w:ascii="Arial" w:eastAsia="Arial" w:hAnsi="Arial" w:cs="Arial"/>
          <w:sz w:val="24"/>
          <w:szCs w:val="24"/>
        </w:rPr>
        <w:lastRenderedPageBreak/>
        <w:t>To provide trainings</w:t>
      </w:r>
    </w:p>
    <w:p w:rsidR="006F3B64" w:rsidRPr="006F3B64" w:rsidRDefault="006F3B64" w:rsidP="006F3B64">
      <w:pPr>
        <w:spacing w:line="161" w:lineRule="exact"/>
        <w:ind w:left="2552" w:hanging="567"/>
        <w:jc w:val="both"/>
        <w:rPr>
          <w:rFonts w:ascii="Arial" w:eastAsia="Arial" w:hAnsi="Arial" w:cs="Arial"/>
          <w:sz w:val="24"/>
          <w:szCs w:val="24"/>
        </w:rPr>
      </w:pPr>
    </w:p>
    <w:p w:rsidR="006F3B64" w:rsidRPr="006F3B64" w:rsidRDefault="006F3B64" w:rsidP="00335F87">
      <w:pPr>
        <w:numPr>
          <w:ilvl w:val="2"/>
          <w:numId w:val="21"/>
        </w:numPr>
        <w:tabs>
          <w:tab w:val="left" w:pos="2977"/>
        </w:tabs>
        <w:spacing w:after="0" w:line="360" w:lineRule="auto"/>
        <w:ind w:left="2977" w:right="359" w:hanging="425"/>
        <w:jc w:val="both"/>
        <w:rPr>
          <w:rFonts w:ascii="Symbol" w:eastAsia="Symbol" w:hAnsi="Symbol" w:cs="Symbol"/>
          <w:sz w:val="24"/>
          <w:szCs w:val="24"/>
        </w:rPr>
      </w:pPr>
      <w:r w:rsidRPr="006F3B64">
        <w:rPr>
          <w:rFonts w:ascii="Arial" w:eastAsia="Arial" w:hAnsi="Arial" w:cs="Arial"/>
          <w:sz w:val="24"/>
          <w:szCs w:val="24"/>
        </w:rPr>
        <w:t>To provide suitable trainings and perform technology  transfer to technical staff</w:t>
      </w:r>
    </w:p>
    <w:p w:rsidR="006F3B64" w:rsidRPr="006F3B64" w:rsidRDefault="006F3B64" w:rsidP="00335F87">
      <w:pPr>
        <w:numPr>
          <w:ilvl w:val="2"/>
          <w:numId w:val="21"/>
        </w:numPr>
        <w:tabs>
          <w:tab w:val="left" w:pos="2977"/>
        </w:tabs>
        <w:spacing w:after="0" w:line="360" w:lineRule="auto"/>
        <w:ind w:left="2977" w:right="359" w:hanging="425"/>
        <w:jc w:val="both"/>
        <w:rPr>
          <w:rFonts w:ascii="Symbol" w:eastAsia="Symbol" w:hAnsi="Symbol" w:cs="Symbol"/>
          <w:sz w:val="24"/>
          <w:szCs w:val="24"/>
        </w:rPr>
      </w:pPr>
      <w:bookmarkStart w:id="1" w:name="page9"/>
      <w:bookmarkEnd w:id="1"/>
      <w:r w:rsidRPr="006F3B64">
        <w:rPr>
          <w:rFonts w:ascii="Arial" w:eastAsia="Arial" w:hAnsi="Arial" w:cs="Arial"/>
          <w:sz w:val="24"/>
          <w:szCs w:val="24"/>
        </w:rPr>
        <w:t>To provide training for system administrator</w:t>
      </w:r>
    </w:p>
    <w:p w:rsidR="006F3B64" w:rsidRPr="006F3B64" w:rsidRDefault="006F3B64" w:rsidP="00335F87">
      <w:pPr>
        <w:numPr>
          <w:ilvl w:val="2"/>
          <w:numId w:val="21"/>
        </w:numPr>
        <w:tabs>
          <w:tab w:val="left" w:pos="2977"/>
        </w:tabs>
        <w:spacing w:after="0" w:line="360" w:lineRule="auto"/>
        <w:ind w:left="2977" w:right="359" w:hanging="425"/>
        <w:jc w:val="both"/>
        <w:rPr>
          <w:rFonts w:ascii="Symbol" w:eastAsia="Symbol" w:hAnsi="Symbol" w:cs="Symbol"/>
          <w:sz w:val="24"/>
          <w:szCs w:val="24"/>
        </w:rPr>
      </w:pPr>
      <w:r w:rsidRPr="006F3B64">
        <w:rPr>
          <w:rFonts w:ascii="Arial" w:eastAsia="Arial" w:hAnsi="Arial" w:cs="Arial"/>
          <w:sz w:val="24"/>
          <w:szCs w:val="24"/>
        </w:rPr>
        <w:t>To provide comprehensive instructor lead and hands on training.</w:t>
      </w:r>
    </w:p>
    <w:p w:rsidR="006F3B64" w:rsidRPr="006F3B64" w:rsidRDefault="006F3B64" w:rsidP="006F3B64">
      <w:pPr>
        <w:spacing w:line="29" w:lineRule="exact"/>
        <w:ind w:firstLine="54"/>
        <w:jc w:val="both"/>
        <w:rPr>
          <w:rFonts w:ascii="Symbol" w:eastAsia="Symbol" w:hAnsi="Symbol" w:cs="Symbol"/>
        </w:rPr>
      </w:pPr>
    </w:p>
    <w:p w:rsidR="006F3B64" w:rsidRPr="006F3B64" w:rsidRDefault="006F3B64" w:rsidP="00335F87">
      <w:pPr>
        <w:numPr>
          <w:ilvl w:val="0"/>
          <w:numId w:val="21"/>
        </w:numPr>
        <w:tabs>
          <w:tab w:val="left" w:pos="2552"/>
        </w:tabs>
        <w:spacing w:after="0" w:line="356" w:lineRule="auto"/>
        <w:ind w:left="2552" w:right="359" w:hanging="567"/>
        <w:jc w:val="both"/>
        <w:rPr>
          <w:rFonts w:ascii="Arial" w:eastAsia="Arial" w:hAnsi="Arial" w:cs="Arial"/>
          <w:sz w:val="24"/>
          <w:szCs w:val="24"/>
        </w:rPr>
      </w:pPr>
      <w:r w:rsidRPr="006F3B64">
        <w:rPr>
          <w:rFonts w:ascii="Arial" w:eastAsia="Arial" w:hAnsi="Arial" w:cs="Arial"/>
          <w:sz w:val="24"/>
          <w:szCs w:val="24"/>
        </w:rPr>
        <w:t>To provide comprehensive documentation and reports. Proper documentation (softcopy and hardcopy) of the development of the system shall be maintained by the company throughout the duration of the project. MIDA shall be provided with all documentations for e.g.:</w:t>
      </w:r>
    </w:p>
    <w:p w:rsidR="006F3B64" w:rsidRPr="006F3B64" w:rsidRDefault="006F3B64" w:rsidP="006F3B64">
      <w:pPr>
        <w:spacing w:line="7" w:lineRule="exact"/>
        <w:ind w:firstLine="54"/>
        <w:jc w:val="both"/>
        <w:rPr>
          <w:rFonts w:ascii="Arial" w:eastAsia="Arial" w:hAnsi="Arial" w:cs="Arial"/>
          <w:sz w:val="24"/>
          <w:szCs w:val="24"/>
        </w:rPr>
      </w:pPr>
    </w:p>
    <w:p w:rsidR="006F3B64" w:rsidRPr="006F3B64" w:rsidRDefault="006F3B64" w:rsidP="00B3317B">
      <w:pPr>
        <w:numPr>
          <w:ilvl w:val="2"/>
          <w:numId w:val="21"/>
        </w:numPr>
        <w:tabs>
          <w:tab w:val="left" w:pos="2977"/>
        </w:tabs>
        <w:spacing w:after="0" w:line="360" w:lineRule="auto"/>
        <w:ind w:left="2977" w:right="359" w:hanging="425"/>
        <w:jc w:val="both"/>
        <w:rPr>
          <w:rFonts w:ascii="Symbol" w:eastAsia="Symbol" w:hAnsi="Symbol" w:cs="Symbol"/>
          <w:sz w:val="24"/>
          <w:szCs w:val="24"/>
        </w:rPr>
      </w:pPr>
      <w:r w:rsidRPr="006F3B64">
        <w:rPr>
          <w:rFonts w:ascii="Arial" w:eastAsia="Arial" w:hAnsi="Arial" w:cs="Arial"/>
          <w:sz w:val="24"/>
          <w:szCs w:val="24"/>
        </w:rPr>
        <w:t>Complete report of project development</w:t>
      </w:r>
    </w:p>
    <w:p w:rsidR="006F3B64" w:rsidRPr="006F3B64" w:rsidRDefault="006F3B64" w:rsidP="006F3B64">
      <w:pPr>
        <w:spacing w:line="164" w:lineRule="exact"/>
        <w:ind w:left="3828" w:hanging="993"/>
        <w:jc w:val="both"/>
        <w:rPr>
          <w:rFonts w:ascii="Symbol" w:eastAsia="Symbol" w:hAnsi="Symbol" w:cs="Symbol"/>
          <w:sz w:val="24"/>
          <w:szCs w:val="24"/>
        </w:rPr>
      </w:pPr>
    </w:p>
    <w:p w:rsidR="006F3B64" w:rsidRPr="006F3B64" w:rsidRDefault="006F3B64" w:rsidP="00B3317B">
      <w:pPr>
        <w:numPr>
          <w:ilvl w:val="2"/>
          <w:numId w:val="21"/>
        </w:numPr>
        <w:tabs>
          <w:tab w:val="left" w:pos="2977"/>
        </w:tabs>
        <w:spacing w:after="0" w:line="360" w:lineRule="auto"/>
        <w:ind w:left="2977" w:right="359" w:hanging="425"/>
        <w:jc w:val="both"/>
        <w:rPr>
          <w:rFonts w:ascii="Symbol" w:eastAsia="Symbol" w:hAnsi="Symbol" w:cs="Symbol"/>
          <w:sz w:val="24"/>
          <w:szCs w:val="24"/>
        </w:rPr>
      </w:pPr>
      <w:r w:rsidRPr="006F3B64">
        <w:rPr>
          <w:rFonts w:ascii="Arial" w:eastAsia="Arial" w:hAnsi="Arial" w:cs="Arial"/>
          <w:sz w:val="24"/>
          <w:szCs w:val="24"/>
        </w:rPr>
        <w:t>Weekly and monthly project status report applicable during development stage of the system</w:t>
      </w:r>
    </w:p>
    <w:p w:rsidR="006F3B64" w:rsidRPr="006F3B64" w:rsidRDefault="006F3B64" w:rsidP="006F3B64">
      <w:pPr>
        <w:spacing w:line="25" w:lineRule="exact"/>
        <w:ind w:left="3828" w:hanging="993"/>
        <w:jc w:val="both"/>
        <w:rPr>
          <w:rFonts w:ascii="Symbol" w:eastAsia="Symbol" w:hAnsi="Symbol" w:cs="Symbol"/>
          <w:sz w:val="24"/>
          <w:szCs w:val="24"/>
        </w:rPr>
      </w:pPr>
    </w:p>
    <w:p w:rsidR="006F3B64" w:rsidRPr="006F3B64" w:rsidRDefault="006F3B64" w:rsidP="00B3317B">
      <w:pPr>
        <w:numPr>
          <w:ilvl w:val="2"/>
          <w:numId w:val="21"/>
        </w:numPr>
        <w:tabs>
          <w:tab w:val="left" w:pos="2977"/>
        </w:tabs>
        <w:spacing w:after="0" w:line="360" w:lineRule="auto"/>
        <w:ind w:left="2977" w:right="359" w:hanging="425"/>
        <w:jc w:val="both"/>
        <w:rPr>
          <w:rFonts w:ascii="Symbol" w:eastAsia="Symbol" w:hAnsi="Symbol" w:cs="Symbol"/>
          <w:sz w:val="24"/>
          <w:szCs w:val="24"/>
        </w:rPr>
      </w:pPr>
      <w:r w:rsidRPr="006F3B64">
        <w:rPr>
          <w:rFonts w:ascii="Arial" w:eastAsia="Arial" w:hAnsi="Arial" w:cs="Arial"/>
          <w:sz w:val="24"/>
          <w:szCs w:val="24"/>
        </w:rPr>
        <w:t>User manuals</w:t>
      </w:r>
    </w:p>
    <w:p w:rsidR="006F3B64" w:rsidRPr="006F3B64" w:rsidRDefault="006F3B64" w:rsidP="006F3B64">
      <w:pPr>
        <w:spacing w:line="135" w:lineRule="exact"/>
        <w:ind w:left="3828" w:hanging="993"/>
        <w:jc w:val="both"/>
        <w:rPr>
          <w:rFonts w:ascii="Symbol" w:eastAsia="Symbol" w:hAnsi="Symbol" w:cs="Symbol"/>
          <w:sz w:val="24"/>
          <w:szCs w:val="24"/>
        </w:rPr>
      </w:pPr>
    </w:p>
    <w:p w:rsidR="006F3B64" w:rsidRPr="006F3B64" w:rsidRDefault="006F3B64" w:rsidP="00B3317B">
      <w:pPr>
        <w:numPr>
          <w:ilvl w:val="2"/>
          <w:numId w:val="21"/>
        </w:numPr>
        <w:tabs>
          <w:tab w:val="left" w:pos="2977"/>
        </w:tabs>
        <w:spacing w:after="0" w:line="360" w:lineRule="auto"/>
        <w:ind w:left="2977" w:right="359" w:hanging="425"/>
        <w:jc w:val="both"/>
        <w:rPr>
          <w:rFonts w:ascii="Symbol" w:eastAsia="Symbol" w:hAnsi="Symbol" w:cs="Symbol"/>
          <w:sz w:val="24"/>
          <w:szCs w:val="24"/>
        </w:rPr>
      </w:pPr>
      <w:r w:rsidRPr="006F3B64">
        <w:rPr>
          <w:rFonts w:ascii="Arial" w:eastAsia="Arial" w:hAnsi="Arial" w:cs="Arial"/>
          <w:sz w:val="24"/>
          <w:szCs w:val="24"/>
        </w:rPr>
        <w:t>System and database design and structure</w:t>
      </w:r>
    </w:p>
    <w:p w:rsidR="006F3B64" w:rsidRPr="006F3B64" w:rsidRDefault="006F3B64" w:rsidP="006F3B64">
      <w:pPr>
        <w:spacing w:line="135" w:lineRule="exact"/>
        <w:ind w:left="3828" w:hanging="993"/>
        <w:jc w:val="both"/>
        <w:rPr>
          <w:rFonts w:ascii="Symbol" w:eastAsia="Symbol" w:hAnsi="Symbol" w:cs="Symbol"/>
          <w:sz w:val="24"/>
          <w:szCs w:val="24"/>
        </w:rPr>
      </w:pPr>
    </w:p>
    <w:p w:rsidR="006F3B64" w:rsidRPr="006F3B64" w:rsidRDefault="006F3B64" w:rsidP="00B3317B">
      <w:pPr>
        <w:numPr>
          <w:ilvl w:val="2"/>
          <w:numId w:val="21"/>
        </w:numPr>
        <w:tabs>
          <w:tab w:val="left" w:pos="2977"/>
        </w:tabs>
        <w:spacing w:after="0" w:line="360" w:lineRule="auto"/>
        <w:ind w:left="2977" w:right="359" w:hanging="425"/>
        <w:jc w:val="both"/>
        <w:rPr>
          <w:rFonts w:ascii="Symbol" w:eastAsia="Symbol" w:hAnsi="Symbol" w:cs="Symbol"/>
          <w:sz w:val="24"/>
          <w:szCs w:val="24"/>
        </w:rPr>
      </w:pPr>
      <w:r w:rsidRPr="006F3B64">
        <w:rPr>
          <w:rFonts w:ascii="Arial" w:eastAsia="Arial" w:hAnsi="Arial" w:cs="Arial"/>
          <w:sz w:val="24"/>
          <w:szCs w:val="24"/>
        </w:rPr>
        <w:t>Scope of maintenance</w:t>
      </w:r>
    </w:p>
    <w:p w:rsidR="006F3B64" w:rsidRPr="006F3B64" w:rsidRDefault="006F3B64" w:rsidP="006F3B64">
      <w:pPr>
        <w:spacing w:line="135" w:lineRule="exact"/>
        <w:ind w:left="3828" w:hanging="993"/>
        <w:jc w:val="both"/>
        <w:rPr>
          <w:rFonts w:ascii="Symbol" w:eastAsia="Symbol" w:hAnsi="Symbol" w:cs="Symbol"/>
          <w:sz w:val="24"/>
          <w:szCs w:val="24"/>
        </w:rPr>
      </w:pPr>
    </w:p>
    <w:p w:rsidR="006F3B64" w:rsidRPr="006F3B64" w:rsidRDefault="006F3B64" w:rsidP="00B3317B">
      <w:pPr>
        <w:numPr>
          <w:ilvl w:val="2"/>
          <w:numId w:val="21"/>
        </w:numPr>
        <w:tabs>
          <w:tab w:val="left" w:pos="2977"/>
        </w:tabs>
        <w:spacing w:after="0" w:line="360" w:lineRule="auto"/>
        <w:ind w:left="2977" w:right="359" w:hanging="425"/>
        <w:jc w:val="both"/>
        <w:rPr>
          <w:rFonts w:ascii="Symbol" w:eastAsia="Symbol" w:hAnsi="Symbol" w:cs="Symbol"/>
          <w:sz w:val="24"/>
          <w:szCs w:val="24"/>
        </w:rPr>
      </w:pPr>
      <w:r w:rsidRPr="006F3B64">
        <w:rPr>
          <w:rFonts w:ascii="Arial" w:eastAsia="Arial" w:hAnsi="Arial" w:cs="Arial"/>
          <w:sz w:val="24"/>
          <w:szCs w:val="24"/>
        </w:rPr>
        <w:t>Project staffing and team organization chart</w:t>
      </w:r>
    </w:p>
    <w:p w:rsidR="006F3B64" w:rsidRPr="006F3B64" w:rsidRDefault="006F3B64" w:rsidP="006F3B64">
      <w:pPr>
        <w:spacing w:line="135" w:lineRule="exact"/>
        <w:ind w:left="3828" w:hanging="993"/>
        <w:jc w:val="both"/>
        <w:rPr>
          <w:rFonts w:ascii="Symbol" w:eastAsia="Symbol" w:hAnsi="Symbol" w:cs="Symbol"/>
          <w:sz w:val="24"/>
          <w:szCs w:val="24"/>
        </w:rPr>
      </w:pPr>
    </w:p>
    <w:p w:rsidR="006F3B64" w:rsidRPr="006F3B64" w:rsidRDefault="006F3B64" w:rsidP="00B3317B">
      <w:pPr>
        <w:numPr>
          <w:ilvl w:val="2"/>
          <w:numId w:val="21"/>
        </w:numPr>
        <w:tabs>
          <w:tab w:val="left" w:pos="2977"/>
        </w:tabs>
        <w:spacing w:after="0" w:line="360" w:lineRule="auto"/>
        <w:ind w:left="2977" w:right="359" w:hanging="425"/>
        <w:jc w:val="both"/>
        <w:rPr>
          <w:rFonts w:ascii="Symbol" w:eastAsia="Symbol" w:hAnsi="Symbol" w:cs="Symbol"/>
          <w:sz w:val="24"/>
          <w:szCs w:val="24"/>
        </w:rPr>
      </w:pPr>
      <w:r w:rsidRPr="006F3B64">
        <w:rPr>
          <w:rFonts w:ascii="Arial" w:eastAsia="Arial" w:hAnsi="Arial" w:cs="Arial"/>
          <w:sz w:val="24"/>
          <w:szCs w:val="24"/>
        </w:rPr>
        <w:t>Client Feedback form (e.g. online or voice recording)</w:t>
      </w:r>
    </w:p>
    <w:p w:rsidR="006F3B64" w:rsidRPr="006F3B64" w:rsidRDefault="006F3B64" w:rsidP="006F3B64">
      <w:pPr>
        <w:spacing w:line="138" w:lineRule="exact"/>
        <w:ind w:left="3828" w:hanging="993"/>
        <w:jc w:val="both"/>
        <w:rPr>
          <w:rFonts w:ascii="Symbol" w:eastAsia="Symbol" w:hAnsi="Symbol" w:cs="Symbol"/>
          <w:sz w:val="24"/>
          <w:szCs w:val="24"/>
        </w:rPr>
      </w:pPr>
    </w:p>
    <w:p w:rsidR="006F3B64" w:rsidRPr="006F3B64" w:rsidRDefault="006F3B64" w:rsidP="00B3317B">
      <w:pPr>
        <w:numPr>
          <w:ilvl w:val="2"/>
          <w:numId w:val="21"/>
        </w:numPr>
        <w:tabs>
          <w:tab w:val="left" w:pos="2977"/>
        </w:tabs>
        <w:spacing w:after="0" w:line="360" w:lineRule="auto"/>
        <w:ind w:left="2977" w:right="359" w:hanging="425"/>
        <w:jc w:val="both"/>
        <w:rPr>
          <w:rFonts w:ascii="Symbol" w:eastAsia="Symbol" w:hAnsi="Symbol" w:cs="Symbol"/>
          <w:sz w:val="24"/>
          <w:szCs w:val="24"/>
        </w:rPr>
      </w:pPr>
      <w:r w:rsidRPr="006F3B64">
        <w:rPr>
          <w:rFonts w:ascii="Arial" w:eastAsia="Arial" w:hAnsi="Arial" w:cs="Arial"/>
          <w:sz w:val="24"/>
          <w:szCs w:val="24"/>
        </w:rPr>
        <w:t>Others relevant documents</w:t>
      </w:r>
    </w:p>
    <w:p w:rsidR="006F3B64" w:rsidRPr="006F3B64" w:rsidRDefault="006F3B64" w:rsidP="006F3B64">
      <w:pPr>
        <w:spacing w:line="200" w:lineRule="exact"/>
        <w:ind w:firstLine="54"/>
        <w:rPr>
          <w:rFonts w:ascii="Calibri" w:eastAsia="Calibri" w:hAnsi="Calibri" w:cs="Times New Roman"/>
          <w:sz w:val="20"/>
          <w:szCs w:val="20"/>
        </w:rPr>
      </w:pPr>
    </w:p>
    <w:p w:rsidR="00B3317B" w:rsidRDefault="00B3317B" w:rsidP="006F3B64">
      <w:pPr>
        <w:ind w:firstLine="1134"/>
        <w:rPr>
          <w:rFonts w:ascii="Arial" w:eastAsia="Arial" w:hAnsi="Arial" w:cs="Arial"/>
          <w:b/>
          <w:bCs/>
          <w:sz w:val="24"/>
          <w:szCs w:val="24"/>
        </w:rPr>
      </w:pPr>
    </w:p>
    <w:p w:rsidR="00B3317B" w:rsidRDefault="00B3317B" w:rsidP="006F3B64">
      <w:pPr>
        <w:ind w:firstLine="1134"/>
        <w:rPr>
          <w:rFonts w:ascii="Arial" w:eastAsia="Arial" w:hAnsi="Arial" w:cs="Arial"/>
          <w:b/>
          <w:bCs/>
          <w:sz w:val="24"/>
          <w:szCs w:val="24"/>
        </w:rPr>
      </w:pPr>
    </w:p>
    <w:p w:rsidR="006F3B64" w:rsidRPr="006F3B64" w:rsidRDefault="006F3B64" w:rsidP="006F3B64">
      <w:pPr>
        <w:ind w:firstLine="1134"/>
        <w:rPr>
          <w:rFonts w:ascii="Calibri" w:eastAsia="Calibri" w:hAnsi="Calibri" w:cs="Times New Roman"/>
          <w:sz w:val="20"/>
          <w:szCs w:val="20"/>
        </w:rPr>
      </w:pPr>
      <w:r>
        <w:rPr>
          <w:rFonts w:ascii="Arial" w:eastAsia="Arial" w:hAnsi="Arial" w:cs="Arial"/>
          <w:b/>
          <w:bCs/>
          <w:sz w:val="24"/>
          <w:szCs w:val="24"/>
        </w:rPr>
        <w:lastRenderedPageBreak/>
        <w:t>2.5</w:t>
      </w:r>
      <w:r w:rsidRPr="006F3B64">
        <w:rPr>
          <w:rFonts w:ascii="Arial" w:eastAsia="Arial" w:hAnsi="Arial" w:cs="Arial"/>
          <w:b/>
          <w:bCs/>
          <w:sz w:val="24"/>
          <w:szCs w:val="24"/>
        </w:rPr>
        <w:t>.2</w:t>
      </w:r>
      <w:r w:rsidRPr="006F3B64">
        <w:rPr>
          <w:rFonts w:ascii="Arial" w:eastAsia="Arial" w:hAnsi="Arial" w:cs="Arial"/>
          <w:b/>
          <w:bCs/>
          <w:sz w:val="24"/>
          <w:szCs w:val="24"/>
        </w:rPr>
        <w:tab/>
      </w:r>
      <w:r w:rsidRPr="006F3B64">
        <w:rPr>
          <w:rFonts w:ascii="Arial" w:eastAsia="Arial" w:hAnsi="Arial" w:cs="Arial"/>
          <w:b/>
          <w:bCs/>
          <w:sz w:val="24"/>
          <w:szCs w:val="24"/>
          <w:u w:val="single"/>
        </w:rPr>
        <w:t>Specific Call Centre Features Requirements:</w:t>
      </w:r>
    </w:p>
    <w:p w:rsidR="006F3B64" w:rsidRPr="006F3B64" w:rsidRDefault="006F3B64" w:rsidP="00B3317B">
      <w:pPr>
        <w:numPr>
          <w:ilvl w:val="0"/>
          <w:numId w:val="23"/>
        </w:numPr>
        <w:tabs>
          <w:tab w:val="left" w:pos="2835"/>
        </w:tabs>
        <w:spacing w:after="0" w:line="360" w:lineRule="auto"/>
        <w:ind w:left="2835" w:right="419" w:hanging="708"/>
        <w:jc w:val="both"/>
        <w:rPr>
          <w:rFonts w:ascii="Symbol" w:eastAsia="Symbol" w:hAnsi="Symbol" w:cs="Symbol"/>
          <w:sz w:val="24"/>
          <w:szCs w:val="24"/>
        </w:rPr>
      </w:pPr>
      <w:r w:rsidRPr="006F3B64">
        <w:rPr>
          <w:rFonts w:ascii="Arial" w:eastAsia="Arial" w:hAnsi="Arial" w:cs="Arial"/>
          <w:sz w:val="24"/>
          <w:szCs w:val="24"/>
        </w:rPr>
        <w:t>Allow customers to hang up and keep their position in the queue – system will automatically called back when it’s their turn.</w:t>
      </w:r>
    </w:p>
    <w:p w:rsidR="006F3B64" w:rsidRPr="006F3B64" w:rsidRDefault="006F3B64" w:rsidP="00B3317B">
      <w:pPr>
        <w:numPr>
          <w:ilvl w:val="0"/>
          <w:numId w:val="23"/>
        </w:numPr>
        <w:tabs>
          <w:tab w:val="left" w:pos="2835"/>
        </w:tabs>
        <w:spacing w:after="0" w:line="360" w:lineRule="auto"/>
        <w:ind w:left="2835" w:right="419" w:hanging="708"/>
        <w:jc w:val="both"/>
        <w:rPr>
          <w:rFonts w:ascii="Symbol" w:eastAsia="Symbol" w:hAnsi="Symbol" w:cs="Symbol"/>
          <w:sz w:val="24"/>
          <w:szCs w:val="24"/>
        </w:rPr>
      </w:pPr>
      <w:r w:rsidRPr="006F3B64">
        <w:rPr>
          <w:rFonts w:ascii="Arial" w:eastAsia="Arial" w:hAnsi="Arial" w:cs="Arial"/>
          <w:sz w:val="24"/>
          <w:szCs w:val="24"/>
        </w:rPr>
        <w:t>Able to monitor the status of queues by seeing how many callers are in the queue.</w:t>
      </w:r>
    </w:p>
    <w:p w:rsidR="006F3B64" w:rsidRPr="006F3B64" w:rsidRDefault="006F3B64" w:rsidP="00B3317B">
      <w:pPr>
        <w:numPr>
          <w:ilvl w:val="0"/>
          <w:numId w:val="23"/>
        </w:numPr>
        <w:tabs>
          <w:tab w:val="left" w:pos="2835"/>
        </w:tabs>
        <w:spacing w:after="0" w:line="360" w:lineRule="auto"/>
        <w:ind w:left="2835" w:right="419" w:hanging="708"/>
        <w:jc w:val="both"/>
        <w:rPr>
          <w:rFonts w:ascii="Symbol" w:eastAsia="Symbol" w:hAnsi="Symbol" w:cs="Symbol"/>
          <w:sz w:val="24"/>
          <w:szCs w:val="24"/>
        </w:rPr>
      </w:pPr>
      <w:r w:rsidRPr="006F3B64">
        <w:rPr>
          <w:rFonts w:ascii="Arial" w:eastAsia="Arial" w:hAnsi="Arial" w:cs="Arial"/>
          <w:sz w:val="24"/>
          <w:szCs w:val="24"/>
        </w:rPr>
        <w:t>Log staff in and out of queues.</w:t>
      </w:r>
    </w:p>
    <w:p w:rsidR="006F3B64" w:rsidRPr="006F3B64" w:rsidRDefault="006F3B64" w:rsidP="00B3317B">
      <w:pPr>
        <w:numPr>
          <w:ilvl w:val="0"/>
          <w:numId w:val="23"/>
        </w:numPr>
        <w:tabs>
          <w:tab w:val="left" w:pos="2835"/>
        </w:tabs>
        <w:spacing w:after="0" w:line="360" w:lineRule="auto"/>
        <w:ind w:left="2835" w:right="419" w:hanging="708"/>
        <w:jc w:val="both"/>
        <w:rPr>
          <w:rFonts w:ascii="Symbol" w:eastAsia="Symbol" w:hAnsi="Symbol" w:cs="Symbol"/>
          <w:sz w:val="24"/>
          <w:szCs w:val="24"/>
        </w:rPr>
      </w:pPr>
      <w:r w:rsidRPr="006F3B64">
        <w:rPr>
          <w:rFonts w:ascii="Arial" w:eastAsia="Arial" w:hAnsi="Arial" w:cs="Arial"/>
          <w:sz w:val="24"/>
          <w:szCs w:val="24"/>
        </w:rPr>
        <w:t>Able to monitor the numbers of calls (inbound and outbound).</w:t>
      </w:r>
    </w:p>
    <w:p w:rsidR="006F3B64" w:rsidRPr="006F3B64" w:rsidRDefault="006F3B64" w:rsidP="00B3317B">
      <w:pPr>
        <w:numPr>
          <w:ilvl w:val="0"/>
          <w:numId w:val="23"/>
        </w:numPr>
        <w:tabs>
          <w:tab w:val="left" w:pos="2835"/>
        </w:tabs>
        <w:spacing w:after="0" w:line="360" w:lineRule="auto"/>
        <w:ind w:left="2835" w:right="419" w:hanging="708"/>
        <w:jc w:val="both"/>
        <w:rPr>
          <w:rFonts w:ascii="Symbol" w:eastAsia="Symbol" w:hAnsi="Symbol" w:cs="Symbol"/>
          <w:sz w:val="24"/>
          <w:szCs w:val="24"/>
        </w:rPr>
      </w:pPr>
      <w:r w:rsidRPr="006F3B64">
        <w:rPr>
          <w:rFonts w:ascii="Arial" w:eastAsia="Arial" w:hAnsi="Arial" w:cs="Arial"/>
          <w:sz w:val="24"/>
          <w:szCs w:val="24"/>
        </w:rPr>
        <w:t>Wallboard – Display real-time queue and call statistics directly on a monitor.</w:t>
      </w:r>
    </w:p>
    <w:p w:rsidR="006F3B64" w:rsidRPr="006F3B64" w:rsidRDefault="006F3B64" w:rsidP="00B3317B">
      <w:pPr>
        <w:numPr>
          <w:ilvl w:val="0"/>
          <w:numId w:val="23"/>
        </w:numPr>
        <w:tabs>
          <w:tab w:val="left" w:pos="2835"/>
        </w:tabs>
        <w:spacing w:after="0" w:line="360" w:lineRule="auto"/>
        <w:ind w:left="2835" w:right="419" w:hanging="708"/>
        <w:jc w:val="both"/>
        <w:rPr>
          <w:rFonts w:ascii="Symbol" w:eastAsia="Symbol" w:hAnsi="Symbol" w:cs="Symbol"/>
          <w:sz w:val="24"/>
          <w:szCs w:val="24"/>
        </w:rPr>
      </w:pPr>
      <w:r w:rsidRPr="006F3B64">
        <w:rPr>
          <w:rFonts w:ascii="Arial" w:eastAsia="Arial" w:hAnsi="Arial" w:cs="Arial"/>
          <w:sz w:val="24"/>
          <w:szCs w:val="24"/>
        </w:rPr>
        <w:t>Get instantly notified when callers have been in a queue beyond the set SLA time.</w:t>
      </w:r>
    </w:p>
    <w:p w:rsidR="006F3B64" w:rsidRPr="006F3B64" w:rsidRDefault="006F3B64" w:rsidP="00B3317B">
      <w:pPr>
        <w:numPr>
          <w:ilvl w:val="0"/>
          <w:numId w:val="23"/>
        </w:numPr>
        <w:tabs>
          <w:tab w:val="left" w:pos="2835"/>
        </w:tabs>
        <w:spacing w:after="0" w:line="360" w:lineRule="auto"/>
        <w:ind w:left="2835" w:right="419" w:hanging="708"/>
        <w:jc w:val="both"/>
        <w:rPr>
          <w:rFonts w:ascii="Symbol" w:eastAsia="Symbol" w:hAnsi="Symbol" w:cs="Symbol"/>
          <w:sz w:val="24"/>
          <w:szCs w:val="24"/>
        </w:rPr>
      </w:pPr>
      <w:r w:rsidRPr="006F3B64">
        <w:rPr>
          <w:rFonts w:ascii="Arial" w:eastAsia="Arial" w:hAnsi="Arial" w:cs="Arial"/>
          <w:sz w:val="24"/>
          <w:szCs w:val="24"/>
        </w:rPr>
        <w:t>Meet customer service requirements by viewing all call events.</w:t>
      </w:r>
    </w:p>
    <w:p w:rsidR="006F3B64" w:rsidRPr="006F3B64" w:rsidRDefault="006F3B64" w:rsidP="00B3317B">
      <w:pPr>
        <w:numPr>
          <w:ilvl w:val="0"/>
          <w:numId w:val="23"/>
        </w:numPr>
        <w:tabs>
          <w:tab w:val="left" w:pos="2835"/>
        </w:tabs>
        <w:spacing w:after="0" w:line="360" w:lineRule="auto"/>
        <w:ind w:left="2835" w:right="419" w:hanging="708"/>
        <w:jc w:val="both"/>
        <w:rPr>
          <w:rFonts w:ascii="Symbol" w:eastAsia="Symbol" w:hAnsi="Symbol" w:cs="Symbol"/>
          <w:sz w:val="24"/>
          <w:szCs w:val="24"/>
        </w:rPr>
      </w:pPr>
      <w:bookmarkStart w:id="2" w:name="page10"/>
      <w:bookmarkEnd w:id="2"/>
      <w:r w:rsidRPr="006F3B64">
        <w:rPr>
          <w:rFonts w:ascii="Arial" w:eastAsia="Arial" w:hAnsi="Arial" w:cs="Arial"/>
          <w:sz w:val="24"/>
          <w:szCs w:val="24"/>
        </w:rPr>
        <w:t xml:space="preserve">  Screen calls by Listen In feature.</w:t>
      </w:r>
    </w:p>
    <w:p w:rsidR="006F3B64" w:rsidRPr="006F3B64" w:rsidRDefault="006F3B64" w:rsidP="00B3317B">
      <w:pPr>
        <w:numPr>
          <w:ilvl w:val="0"/>
          <w:numId w:val="23"/>
        </w:numPr>
        <w:tabs>
          <w:tab w:val="left" w:pos="2835"/>
        </w:tabs>
        <w:spacing w:after="0" w:line="360" w:lineRule="auto"/>
        <w:ind w:left="2835" w:right="419" w:hanging="708"/>
        <w:jc w:val="both"/>
        <w:rPr>
          <w:rFonts w:ascii="Symbol" w:eastAsia="Symbol" w:hAnsi="Symbol" w:cs="Symbol"/>
          <w:sz w:val="24"/>
          <w:szCs w:val="24"/>
        </w:rPr>
      </w:pPr>
      <w:r w:rsidRPr="006F3B64">
        <w:rPr>
          <w:rFonts w:ascii="Arial" w:eastAsia="Arial" w:hAnsi="Arial" w:cs="Arial"/>
          <w:sz w:val="24"/>
          <w:szCs w:val="24"/>
        </w:rPr>
        <w:t>Able to assist both company and MIDA User by joining a call with the Barge In feature.</w:t>
      </w:r>
    </w:p>
    <w:p w:rsidR="006F3B64" w:rsidRPr="006F3B64" w:rsidRDefault="006F3B64" w:rsidP="00B3317B">
      <w:pPr>
        <w:numPr>
          <w:ilvl w:val="0"/>
          <w:numId w:val="23"/>
        </w:numPr>
        <w:tabs>
          <w:tab w:val="left" w:pos="2835"/>
        </w:tabs>
        <w:spacing w:after="0" w:line="360" w:lineRule="auto"/>
        <w:ind w:left="2835" w:right="419" w:hanging="708"/>
        <w:jc w:val="both"/>
        <w:rPr>
          <w:rFonts w:ascii="Symbol" w:eastAsia="Symbol" w:hAnsi="Symbol" w:cs="Symbol"/>
          <w:sz w:val="24"/>
          <w:szCs w:val="24"/>
        </w:rPr>
      </w:pPr>
      <w:r w:rsidRPr="006F3B64">
        <w:rPr>
          <w:rFonts w:ascii="Arial" w:eastAsia="Arial" w:hAnsi="Arial" w:cs="Arial"/>
          <w:sz w:val="24"/>
          <w:szCs w:val="24"/>
        </w:rPr>
        <w:t>Able to prov</w:t>
      </w:r>
      <w:r>
        <w:rPr>
          <w:rFonts w:ascii="Arial" w:eastAsia="Arial" w:hAnsi="Arial" w:cs="Arial"/>
          <w:sz w:val="24"/>
          <w:szCs w:val="24"/>
        </w:rPr>
        <w:t>ide advanced reporting such as:-</w:t>
      </w:r>
    </w:p>
    <w:p w:rsidR="006F3B64" w:rsidRPr="006F3B64" w:rsidRDefault="006F3B64" w:rsidP="00B3317B">
      <w:pPr>
        <w:numPr>
          <w:ilvl w:val="1"/>
          <w:numId w:val="24"/>
        </w:numPr>
        <w:spacing w:after="0" w:line="360" w:lineRule="auto"/>
        <w:ind w:left="2835"/>
        <w:rPr>
          <w:rFonts w:ascii="Arial" w:eastAsia="Arial" w:hAnsi="Arial" w:cs="Arial"/>
          <w:sz w:val="24"/>
          <w:szCs w:val="24"/>
        </w:rPr>
      </w:pPr>
      <w:r w:rsidRPr="006F3B64">
        <w:rPr>
          <w:rFonts w:ascii="Arial" w:eastAsia="Arial" w:hAnsi="Arial" w:cs="Arial"/>
          <w:sz w:val="24"/>
          <w:szCs w:val="24"/>
        </w:rPr>
        <w:t>Queue, Agent and Team Statistics</w:t>
      </w:r>
    </w:p>
    <w:p w:rsidR="006F3B64" w:rsidRPr="006F3B64" w:rsidRDefault="006F3B64" w:rsidP="00B3317B">
      <w:pPr>
        <w:numPr>
          <w:ilvl w:val="1"/>
          <w:numId w:val="24"/>
        </w:numPr>
        <w:spacing w:after="0" w:line="360" w:lineRule="auto"/>
        <w:ind w:left="2835"/>
        <w:rPr>
          <w:rFonts w:ascii="Arial" w:eastAsia="Arial" w:hAnsi="Arial" w:cs="Arial"/>
          <w:sz w:val="24"/>
          <w:szCs w:val="24"/>
        </w:rPr>
      </w:pPr>
      <w:r w:rsidRPr="006F3B64">
        <w:rPr>
          <w:rFonts w:ascii="Arial" w:eastAsia="Arial" w:hAnsi="Arial" w:cs="Arial"/>
          <w:sz w:val="24"/>
          <w:szCs w:val="24"/>
        </w:rPr>
        <w:t>Call Distribution</w:t>
      </w:r>
    </w:p>
    <w:p w:rsidR="006F3B64" w:rsidRPr="006F3B64" w:rsidRDefault="006F3B64" w:rsidP="00B3317B">
      <w:pPr>
        <w:numPr>
          <w:ilvl w:val="1"/>
          <w:numId w:val="24"/>
        </w:numPr>
        <w:spacing w:after="0" w:line="360" w:lineRule="auto"/>
        <w:ind w:left="2835"/>
        <w:rPr>
          <w:rFonts w:ascii="Arial" w:eastAsia="Arial" w:hAnsi="Arial" w:cs="Arial"/>
          <w:sz w:val="24"/>
          <w:szCs w:val="24"/>
        </w:rPr>
      </w:pPr>
      <w:r w:rsidRPr="006F3B64">
        <w:rPr>
          <w:rFonts w:ascii="Arial" w:eastAsia="Arial" w:hAnsi="Arial" w:cs="Arial"/>
          <w:sz w:val="24"/>
          <w:szCs w:val="24"/>
        </w:rPr>
        <w:t>Abandoned Calls</w:t>
      </w:r>
    </w:p>
    <w:p w:rsidR="006F3B64" w:rsidRPr="006F3B64" w:rsidRDefault="006F3B64" w:rsidP="00B3317B">
      <w:pPr>
        <w:numPr>
          <w:ilvl w:val="1"/>
          <w:numId w:val="24"/>
        </w:numPr>
        <w:spacing w:after="0" w:line="360" w:lineRule="auto"/>
        <w:ind w:left="2835"/>
        <w:rPr>
          <w:rFonts w:ascii="Arial" w:eastAsia="Arial" w:hAnsi="Arial" w:cs="Arial"/>
          <w:sz w:val="24"/>
          <w:szCs w:val="24"/>
        </w:rPr>
      </w:pPr>
      <w:r w:rsidRPr="006F3B64">
        <w:rPr>
          <w:rFonts w:ascii="Arial" w:eastAsia="Arial" w:hAnsi="Arial" w:cs="Arial"/>
          <w:sz w:val="24"/>
          <w:szCs w:val="24"/>
        </w:rPr>
        <w:t>Answered Calls by Waiting Time</w:t>
      </w:r>
    </w:p>
    <w:p w:rsidR="006F3B64" w:rsidRPr="006F3B64" w:rsidRDefault="006F3B64" w:rsidP="00B3317B">
      <w:pPr>
        <w:numPr>
          <w:ilvl w:val="1"/>
          <w:numId w:val="24"/>
        </w:numPr>
        <w:spacing w:after="0" w:line="360" w:lineRule="auto"/>
        <w:ind w:left="2835"/>
        <w:rPr>
          <w:rFonts w:ascii="Arial" w:eastAsia="Arial" w:hAnsi="Arial" w:cs="Arial"/>
          <w:sz w:val="24"/>
          <w:szCs w:val="24"/>
        </w:rPr>
      </w:pPr>
      <w:r w:rsidRPr="006F3B64">
        <w:rPr>
          <w:rFonts w:ascii="Arial" w:eastAsia="Arial" w:hAnsi="Arial" w:cs="Arial"/>
          <w:sz w:val="24"/>
          <w:szCs w:val="24"/>
        </w:rPr>
        <w:t>Service Level Assurance (SLA)</w:t>
      </w:r>
    </w:p>
    <w:p w:rsidR="006F3B64" w:rsidRPr="006F3B64" w:rsidRDefault="006F3B64" w:rsidP="00B3317B">
      <w:pPr>
        <w:numPr>
          <w:ilvl w:val="1"/>
          <w:numId w:val="24"/>
        </w:numPr>
        <w:spacing w:after="0" w:line="360" w:lineRule="auto"/>
        <w:ind w:left="2835"/>
        <w:rPr>
          <w:rFonts w:ascii="Arial" w:eastAsia="Arial" w:hAnsi="Arial" w:cs="Arial"/>
          <w:sz w:val="24"/>
          <w:szCs w:val="24"/>
        </w:rPr>
      </w:pPr>
      <w:r w:rsidRPr="006F3B64">
        <w:rPr>
          <w:rFonts w:ascii="Arial" w:eastAsia="Arial" w:hAnsi="Arial" w:cs="Arial"/>
          <w:sz w:val="24"/>
          <w:szCs w:val="24"/>
        </w:rPr>
        <w:t>Callback Statistics</w:t>
      </w:r>
    </w:p>
    <w:p w:rsidR="00D4223E" w:rsidRDefault="00D4223E">
      <w:pPr>
        <w:rPr>
          <w:rFonts w:ascii="Arial" w:hAnsi="Arial" w:cs="Arial"/>
          <w:b/>
          <w:sz w:val="24"/>
          <w:szCs w:val="24"/>
          <w:u w:val="single"/>
        </w:rPr>
      </w:pPr>
      <w:r>
        <w:rPr>
          <w:rFonts w:ascii="Arial" w:hAnsi="Arial" w:cs="Arial"/>
          <w:b/>
          <w:sz w:val="24"/>
          <w:szCs w:val="24"/>
          <w:u w:val="single"/>
        </w:rPr>
        <w:br w:type="page"/>
      </w:r>
    </w:p>
    <w:p w:rsidR="00A10001" w:rsidRPr="008A69B2" w:rsidRDefault="00A10001" w:rsidP="00A10001">
      <w:pPr>
        <w:jc w:val="center"/>
        <w:rPr>
          <w:rFonts w:ascii="Arial" w:hAnsi="Arial" w:cs="Arial"/>
          <w:b/>
          <w:sz w:val="24"/>
          <w:szCs w:val="24"/>
          <w:u w:val="single"/>
        </w:rPr>
      </w:pPr>
      <w:r w:rsidRPr="008A69B2">
        <w:rPr>
          <w:rFonts w:ascii="Arial" w:hAnsi="Arial" w:cs="Arial"/>
          <w:b/>
          <w:sz w:val="24"/>
          <w:szCs w:val="24"/>
          <w:u w:val="single"/>
        </w:rPr>
        <w:lastRenderedPageBreak/>
        <w:t>BAB 3</w:t>
      </w:r>
    </w:p>
    <w:p w:rsidR="00D4223E" w:rsidRPr="00D4223E" w:rsidRDefault="00A10001" w:rsidP="00A10001">
      <w:pPr>
        <w:jc w:val="center"/>
        <w:rPr>
          <w:rFonts w:ascii="Arial" w:hAnsi="Arial" w:cs="Arial"/>
          <w:sz w:val="24"/>
          <w:szCs w:val="24"/>
        </w:rPr>
      </w:pPr>
      <w:r w:rsidRPr="008A69B2">
        <w:rPr>
          <w:rFonts w:ascii="Arial" w:eastAsia="Times New Roman" w:hAnsi="Arial" w:cs="Arial"/>
          <w:b/>
          <w:sz w:val="24"/>
          <w:szCs w:val="24"/>
          <w:u w:val="single"/>
          <w:lang w:val="sv-SE"/>
        </w:rPr>
        <w:t>JADUAL MAKLUM BALAS TEKNIKAL</w:t>
      </w:r>
    </w:p>
    <w:p w:rsidR="007E0853" w:rsidRPr="007E0853" w:rsidRDefault="007E0853" w:rsidP="007E0853">
      <w:pPr>
        <w:jc w:val="center"/>
        <w:rPr>
          <w:rFonts w:ascii="Arial" w:hAnsi="Arial" w:cs="Arial"/>
          <w:b/>
          <w:sz w:val="24"/>
          <w:szCs w:val="24"/>
        </w:rPr>
      </w:pPr>
      <w:proofErr w:type="spellStart"/>
      <w:r w:rsidRPr="007E0853">
        <w:rPr>
          <w:rFonts w:ascii="Arial" w:hAnsi="Arial" w:cs="Arial"/>
          <w:b/>
          <w:sz w:val="24"/>
          <w:szCs w:val="24"/>
        </w:rPr>
        <w:t>Sila</w:t>
      </w:r>
      <w:proofErr w:type="spellEnd"/>
      <w:r w:rsidRPr="007E0853">
        <w:rPr>
          <w:rFonts w:ascii="Arial" w:hAnsi="Arial" w:cs="Arial"/>
          <w:b/>
          <w:sz w:val="24"/>
          <w:szCs w:val="24"/>
        </w:rPr>
        <w:t xml:space="preserve"> </w:t>
      </w:r>
      <w:proofErr w:type="spellStart"/>
      <w:r w:rsidRPr="007E0853">
        <w:rPr>
          <w:rFonts w:ascii="Arial" w:hAnsi="Arial" w:cs="Arial"/>
          <w:b/>
          <w:sz w:val="24"/>
          <w:szCs w:val="24"/>
        </w:rPr>
        <w:t>Rujuk</w:t>
      </w:r>
      <w:proofErr w:type="spellEnd"/>
      <w:r w:rsidRPr="007E0853">
        <w:rPr>
          <w:rFonts w:ascii="Arial" w:hAnsi="Arial" w:cs="Arial"/>
          <w:b/>
          <w:sz w:val="24"/>
          <w:szCs w:val="24"/>
        </w:rPr>
        <w:t xml:space="preserve"> </w:t>
      </w:r>
      <w:proofErr w:type="spellStart"/>
      <w:r w:rsidRPr="007E0853">
        <w:rPr>
          <w:rFonts w:ascii="Arial" w:hAnsi="Arial" w:cs="Arial"/>
          <w:b/>
          <w:sz w:val="24"/>
          <w:szCs w:val="24"/>
        </w:rPr>
        <w:t>Lampiran</w:t>
      </w:r>
      <w:proofErr w:type="spellEnd"/>
      <w:r w:rsidRPr="007E0853">
        <w:rPr>
          <w:rFonts w:ascii="Arial" w:hAnsi="Arial" w:cs="Arial"/>
          <w:b/>
          <w:sz w:val="24"/>
          <w:szCs w:val="24"/>
        </w:rPr>
        <w:t xml:space="preserve"> Bab 3</w:t>
      </w:r>
    </w:p>
    <w:p w:rsidR="007E0853" w:rsidRDefault="007E0853" w:rsidP="007E0853">
      <w:pPr>
        <w:rPr>
          <w:rFonts w:ascii="Arial" w:hAnsi="Arial" w:cs="Arial"/>
          <w:b/>
          <w:sz w:val="24"/>
          <w:szCs w:val="24"/>
          <w:u w:val="single"/>
        </w:rPr>
      </w:pPr>
    </w:p>
    <w:p w:rsidR="007E0853" w:rsidRDefault="007E0853">
      <w:pPr>
        <w:rPr>
          <w:rFonts w:ascii="Arial" w:hAnsi="Arial" w:cs="Arial"/>
          <w:b/>
          <w:sz w:val="24"/>
          <w:szCs w:val="24"/>
          <w:highlight w:val="yellow"/>
          <w:u w:val="single"/>
        </w:rPr>
      </w:pPr>
      <w:r>
        <w:rPr>
          <w:rFonts w:ascii="Arial" w:hAnsi="Arial" w:cs="Arial"/>
          <w:b/>
          <w:sz w:val="24"/>
          <w:szCs w:val="24"/>
          <w:highlight w:val="yellow"/>
          <w:u w:val="single"/>
        </w:rPr>
        <w:br w:type="page"/>
      </w:r>
    </w:p>
    <w:p w:rsidR="00BA726F" w:rsidRPr="008A69B2" w:rsidRDefault="00A10001" w:rsidP="007E0853">
      <w:pPr>
        <w:jc w:val="center"/>
        <w:rPr>
          <w:rFonts w:ascii="Arial" w:hAnsi="Arial" w:cs="Arial"/>
          <w:b/>
          <w:sz w:val="24"/>
          <w:szCs w:val="24"/>
          <w:u w:val="single"/>
        </w:rPr>
      </w:pPr>
      <w:r w:rsidRPr="008A69B2">
        <w:rPr>
          <w:rFonts w:ascii="Arial" w:hAnsi="Arial" w:cs="Arial"/>
          <w:b/>
          <w:sz w:val="24"/>
          <w:szCs w:val="24"/>
          <w:u w:val="single"/>
        </w:rPr>
        <w:lastRenderedPageBreak/>
        <w:t>BAB 4</w:t>
      </w:r>
    </w:p>
    <w:p w:rsidR="00980569" w:rsidRPr="00A10001" w:rsidRDefault="00980569" w:rsidP="00980569">
      <w:pPr>
        <w:tabs>
          <w:tab w:val="left" w:pos="-1440"/>
        </w:tabs>
        <w:spacing w:after="0" w:line="360" w:lineRule="auto"/>
        <w:jc w:val="center"/>
        <w:rPr>
          <w:rFonts w:ascii="Arial" w:eastAsia="MS Mincho" w:hAnsi="Arial" w:cs="Arial"/>
          <w:b/>
          <w:sz w:val="24"/>
          <w:szCs w:val="24"/>
          <w:u w:val="single"/>
          <w:lang w:val="de-DE"/>
        </w:rPr>
      </w:pPr>
      <w:r w:rsidRPr="008A69B2">
        <w:rPr>
          <w:rFonts w:ascii="Arial" w:eastAsia="MS Mincho" w:hAnsi="Arial" w:cs="Arial"/>
          <w:b/>
          <w:sz w:val="24"/>
          <w:szCs w:val="24"/>
          <w:u w:val="single"/>
          <w:lang w:val="de-DE"/>
        </w:rPr>
        <w:t xml:space="preserve">JADUAL </w:t>
      </w:r>
      <w:r w:rsidR="00A10001" w:rsidRPr="008A69B2">
        <w:rPr>
          <w:rFonts w:ascii="Arial" w:eastAsia="MS Mincho" w:hAnsi="Arial" w:cs="Arial"/>
          <w:b/>
          <w:sz w:val="24"/>
          <w:szCs w:val="24"/>
          <w:u w:val="single"/>
          <w:lang w:val="de-DE"/>
        </w:rPr>
        <w:t xml:space="preserve">MAKLUM BALAS </w:t>
      </w:r>
      <w:r w:rsidRPr="008A69B2">
        <w:rPr>
          <w:rFonts w:ascii="Arial" w:eastAsia="MS Mincho" w:hAnsi="Arial" w:cs="Arial"/>
          <w:b/>
          <w:sz w:val="24"/>
          <w:szCs w:val="24"/>
          <w:u w:val="single"/>
          <w:lang w:val="de-DE"/>
        </w:rPr>
        <w:t>HARGA</w:t>
      </w:r>
    </w:p>
    <w:p w:rsidR="00BA726F" w:rsidRDefault="007E0853" w:rsidP="007E0853">
      <w:pPr>
        <w:pStyle w:val="NoSpacing"/>
        <w:jc w:val="center"/>
      </w:pPr>
      <w:proofErr w:type="spellStart"/>
      <w:r w:rsidRPr="007E0853">
        <w:rPr>
          <w:rFonts w:ascii="Arial" w:hAnsi="Arial" w:cs="Arial"/>
          <w:b/>
          <w:sz w:val="24"/>
          <w:szCs w:val="24"/>
        </w:rPr>
        <w:t>Sila</w:t>
      </w:r>
      <w:proofErr w:type="spellEnd"/>
      <w:r w:rsidRPr="007E0853">
        <w:rPr>
          <w:rFonts w:ascii="Arial" w:hAnsi="Arial" w:cs="Arial"/>
          <w:b/>
          <w:sz w:val="24"/>
          <w:szCs w:val="24"/>
        </w:rPr>
        <w:t xml:space="preserve"> </w:t>
      </w:r>
      <w:proofErr w:type="spellStart"/>
      <w:r w:rsidRPr="007E0853">
        <w:rPr>
          <w:rFonts w:ascii="Arial" w:hAnsi="Arial" w:cs="Arial"/>
          <w:b/>
          <w:sz w:val="24"/>
          <w:szCs w:val="24"/>
        </w:rPr>
        <w:t>Rujuk</w:t>
      </w:r>
      <w:proofErr w:type="spellEnd"/>
      <w:r w:rsidRPr="007E0853">
        <w:rPr>
          <w:rFonts w:ascii="Arial" w:hAnsi="Arial" w:cs="Arial"/>
          <w:b/>
          <w:sz w:val="24"/>
          <w:szCs w:val="24"/>
        </w:rPr>
        <w:t xml:space="preserve"> </w:t>
      </w:r>
      <w:proofErr w:type="spellStart"/>
      <w:r w:rsidRPr="007E0853">
        <w:rPr>
          <w:rFonts w:ascii="Arial" w:hAnsi="Arial" w:cs="Arial"/>
          <w:b/>
          <w:sz w:val="24"/>
          <w:szCs w:val="24"/>
        </w:rPr>
        <w:t>Lampiran</w:t>
      </w:r>
      <w:proofErr w:type="spellEnd"/>
      <w:r w:rsidRPr="007E0853">
        <w:rPr>
          <w:rFonts w:ascii="Arial" w:hAnsi="Arial" w:cs="Arial"/>
          <w:b/>
          <w:sz w:val="24"/>
          <w:szCs w:val="24"/>
        </w:rPr>
        <w:t xml:space="preserve"> B</w:t>
      </w:r>
      <w:r>
        <w:rPr>
          <w:rFonts w:ascii="Arial" w:hAnsi="Arial" w:cs="Arial"/>
          <w:b/>
          <w:sz w:val="24"/>
          <w:szCs w:val="24"/>
        </w:rPr>
        <w:t>ab 4</w:t>
      </w:r>
    </w:p>
    <w:p w:rsidR="008F5FAE" w:rsidRDefault="008F5FAE" w:rsidP="004E4EDA">
      <w:pPr>
        <w:pStyle w:val="NoSpacing"/>
      </w:pPr>
    </w:p>
    <w:p w:rsidR="007E0853" w:rsidRDefault="007E0853" w:rsidP="004E4EDA">
      <w:pPr>
        <w:pStyle w:val="NoSpacing"/>
      </w:pPr>
    </w:p>
    <w:p w:rsidR="007E0853" w:rsidRPr="00BA726F" w:rsidRDefault="007E0853" w:rsidP="004E4EDA">
      <w:pPr>
        <w:pStyle w:val="NoSpacing"/>
      </w:pPr>
    </w:p>
    <w:p w:rsidR="000B4EC0" w:rsidRPr="007F2485" w:rsidRDefault="00CB066B" w:rsidP="00CB066B">
      <w:pPr>
        <w:spacing w:after="0" w:line="480" w:lineRule="auto"/>
        <w:jc w:val="both"/>
        <w:rPr>
          <w:rFonts w:ascii="Arial" w:eastAsia="Times New Roman" w:hAnsi="Arial" w:cs="Arial"/>
          <w:sz w:val="24"/>
          <w:szCs w:val="24"/>
          <w:lang w:val="sv-SE"/>
        </w:rPr>
      </w:pPr>
      <w:r>
        <w:rPr>
          <w:rFonts w:ascii="Arial" w:eastAsia="Times New Roman" w:hAnsi="Arial" w:cs="Arial"/>
          <w:sz w:val="24"/>
          <w:szCs w:val="24"/>
          <w:lang w:val="sv-SE"/>
        </w:rPr>
        <w:t>Pengesahan Syarikat:</w:t>
      </w:r>
    </w:p>
    <w:p w:rsidR="007F2485" w:rsidRPr="004A3191" w:rsidRDefault="007F2485" w:rsidP="00EF0B9C">
      <w:pPr>
        <w:numPr>
          <w:ilvl w:val="0"/>
          <w:numId w:val="16"/>
        </w:numPr>
        <w:tabs>
          <w:tab w:val="left" w:pos="540"/>
          <w:tab w:val="left" w:pos="630"/>
        </w:tabs>
        <w:spacing w:after="0" w:line="240" w:lineRule="auto"/>
        <w:ind w:left="540" w:hanging="540"/>
        <w:contextualSpacing/>
        <w:jc w:val="both"/>
        <w:rPr>
          <w:rFonts w:ascii="Arial" w:eastAsia="Times New Roman" w:hAnsi="Arial" w:cs="Arial"/>
          <w:sz w:val="24"/>
          <w:szCs w:val="24"/>
          <w:lang w:val="sv-SE"/>
        </w:rPr>
      </w:pPr>
      <w:r w:rsidRPr="007F2485">
        <w:rPr>
          <w:rFonts w:ascii="Arial" w:eastAsia="Times New Roman" w:hAnsi="Arial" w:cs="Arial"/>
          <w:sz w:val="24"/>
          <w:szCs w:val="24"/>
          <w:lang w:val="sv-SE"/>
        </w:rPr>
        <w:t>Tandatangan</w:t>
      </w:r>
      <w:r w:rsidRPr="007F2485">
        <w:rPr>
          <w:rFonts w:ascii="Arial" w:eastAsia="Times New Roman" w:hAnsi="Arial" w:cs="Arial"/>
          <w:sz w:val="24"/>
          <w:szCs w:val="24"/>
          <w:lang w:val="sv-SE"/>
        </w:rPr>
        <w:tab/>
      </w:r>
      <w:r w:rsidRPr="007F2485">
        <w:rPr>
          <w:rFonts w:ascii="Arial" w:eastAsia="Times New Roman" w:hAnsi="Arial" w:cs="Arial"/>
          <w:sz w:val="24"/>
          <w:szCs w:val="24"/>
          <w:lang w:val="sv-SE"/>
        </w:rPr>
        <w:tab/>
        <w:t>: ....................................................</w:t>
      </w:r>
    </w:p>
    <w:p w:rsidR="007F2485" w:rsidRPr="004A3191" w:rsidRDefault="007F2485" w:rsidP="00EF0B9C">
      <w:pPr>
        <w:numPr>
          <w:ilvl w:val="0"/>
          <w:numId w:val="16"/>
        </w:numPr>
        <w:tabs>
          <w:tab w:val="left" w:pos="540"/>
          <w:tab w:val="left" w:pos="630"/>
        </w:tabs>
        <w:spacing w:after="0" w:line="240" w:lineRule="auto"/>
        <w:ind w:left="540" w:hanging="540"/>
        <w:contextualSpacing/>
        <w:jc w:val="both"/>
        <w:rPr>
          <w:rFonts w:ascii="Arial" w:eastAsia="Times New Roman" w:hAnsi="Arial" w:cs="Arial"/>
          <w:sz w:val="24"/>
          <w:szCs w:val="24"/>
          <w:lang w:val="sv-SE"/>
        </w:rPr>
      </w:pPr>
      <w:r w:rsidRPr="007F2485">
        <w:rPr>
          <w:rFonts w:ascii="Arial" w:eastAsia="Times New Roman" w:hAnsi="Arial" w:cs="Arial"/>
          <w:sz w:val="24"/>
          <w:szCs w:val="24"/>
          <w:lang w:val="sv-SE"/>
        </w:rPr>
        <w:t>Nama</w:t>
      </w:r>
      <w:r w:rsidRPr="007F2485">
        <w:rPr>
          <w:rFonts w:ascii="Arial" w:eastAsia="Times New Roman" w:hAnsi="Arial" w:cs="Arial"/>
          <w:sz w:val="24"/>
          <w:szCs w:val="24"/>
          <w:lang w:val="sv-SE"/>
        </w:rPr>
        <w:tab/>
      </w:r>
      <w:r w:rsidRPr="007F2485">
        <w:rPr>
          <w:rFonts w:ascii="Arial" w:eastAsia="Times New Roman" w:hAnsi="Arial" w:cs="Arial"/>
          <w:sz w:val="24"/>
          <w:szCs w:val="24"/>
          <w:lang w:val="sv-SE"/>
        </w:rPr>
        <w:tab/>
      </w:r>
      <w:r w:rsidRPr="007F2485">
        <w:rPr>
          <w:rFonts w:ascii="Arial" w:eastAsia="Times New Roman" w:hAnsi="Arial" w:cs="Arial"/>
          <w:sz w:val="24"/>
          <w:szCs w:val="24"/>
          <w:lang w:val="sv-SE"/>
        </w:rPr>
        <w:tab/>
        <w:t>: ....................................................</w:t>
      </w:r>
    </w:p>
    <w:p w:rsidR="007F2485" w:rsidRPr="004A3191" w:rsidRDefault="007F2485" w:rsidP="00EF0B9C">
      <w:pPr>
        <w:numPr>
          <w:ilvl w:val="0"/>
          <w:numId w:val="16"/>
        </w:numPr>
        <w:tabs>
          <w:tab w:val="left" w:pos="540"/>
          <w:tab w:val="left" w:pos="630"/>
        </w:tabs>
        <w:spacing w:after="0" w:line="240" w:lineRule="auto"/>
        <w:ind w:left="540" w:hanging="540"/>
        <w:contextualSpacing/>
        <w:jc w:val="both"/>
        <w:rPr>
          <w:rFonts w:ascii="Arial" w:eastAsia="Times New Roman" w:hAnsi="Arial" w:cs="Arial"/>
          <w:sz w:val="24"/>
          <w:szCs w:val="24"/>
          <w:lang w:val="sv-SE"/>
        </w:rPr>
      </w:pPr>
      <w:r w:rsidRPr="007F2485">
        <w:rPr>
          <w:rFonts w:ascii="Arial" w:eastAsia="Times New Roman" w:hAnsi="Arial" w:cs="Arial"/>
          <w:sz w:val="24"/>
          <w:szCs w:val="24"/>
          <w:lang w:val="sv-SE"/>
        </w:rPr>
        <w:t>Jawatan</w:t>
      </w:r>
      <w:r w:rsidRPr="007F2485">
        <w:rPr>
          <w:rFonts w:ascii="Arial" w:eastAsia="Times New Roman" w:hAnsi="Arial" w:cs="Arial"/>
          <w:sz w:val="24"/>
          <w:szCs w:val="24"/>
          <w:lang w:val="sv-SE"/>
        </w:rPr>
        <w:tab/>
      </w:r>
      <w:r w:rsidRPr="007F2485">
        <w:rPr>
          <w:rFonts w:ascii="Arial" w:eastAsia="Times New Roman" w:hAnsi="Arial" w:cs="Arial"/>
          <w:sz w:val="24"/>
          <w:szCs w:val="24"/>
          <w:lang w:val="sv-SE"/>
        </w:rPr>
        <w:tab/>
      </w:r>
      <w:r w:rsidRPr="007F2485">
        <w:rPr>
          <w:rFonts w:ascii="Arial" w:eastAsia="Times New Roman" w:hAnsi="Arial" w:cs="Arial"/>
          <w:sz w:val="24"/>
          <w:szCs w:val="24"/>
          <w:lang w:val="sv-SE"/>
        </w:rPr>
        <w:tab/>
        <w:t>: ....................................................</w:t>
      </w:r>
    </w:p>
    <w:p w:rsidR="007F2485" w:rsidRPr="004A3191" w:rsidRDefault="007F2485" w:rsidP="00EF0B9C">
      <w:pPr>
        <w:numPr>
          <w:ilvl w:val="0"/>
          <w:numId w:val="16"/>
        </w:numPr>
        <w:tabs>
          <w:tab w:val="left" w:pos="540"/>
          <w:tab w:val="left" w:pos="630"/>
        </w:tabs>
        <w:spacing w:after="0" w:line="240" w:lineRule="auto"/>
        <w:ind w:left="540" w:hanging="540"/>
        <w:contextualSpacing/>
        <w:jc w:val="both"/>
        <w:rPr>
          <w:rFonts w:ascii="Arial" w:eastAsia="Times New Roman" w:hAnsi="Arial" w:cs="Arial"/>
          <w:sz w:val="24"/>
          <w:szCs w:val="24"/>
          <w:lang w:val="sv-SE"/>
        </w:rPr>
      </w:pPr>
      <w:r w:rsidRPr="007F2485">
        <w:rPr>
          <w:rFonts w:ascii="Arial" w:eastAsia="Times New Roman" w:hAnsi="Arial" w:cs="Arial"/>
          <w:sz w:val="24"/>
          <w:szCs w:val="24"/>
          <w:lang w:val="sv-SE"/>
        </w:rPr>
        <w:t>Cop Syarikat</w:t>
      </w:r>
      <w:r w:rsidRPr="007F2485">
        <w:rPr>
          <w:rFonts w:ascii="Arial" w:eastAsia="Times New Roman" w:hAnsi="Arial" w:cs="Arial"/>
          <w:sz w:val="24"/>
          <w:szCs w:val="24"/>
          <w:lang w:val="sv-SE"/>
        </w:rPr>
        <w:tab/>
      </w:r>
      <w:r w:rsidRPr="007F2485">
        <w:rPr>
          <w:rFonts w:ascii="Arial" w:eastAsia="Times New Roman" w:hAnsi="Arial" w:cs="Arial"/>
          <w:sz w:val="24"/>
          <w:szCs w:val="24"/>
          <w:lang w:val="sv-SE"/>
        </w:rPr>
        <w:tab/>
        <w:t>: ....................................................</w:t>
      </w:r>
    </w:p>
    <w:p w:rsidR="00CB066B" w:rsidRPr="00CB066B" w:rsidRDefault="007F2485" w:rsidP="00EF0B9C">
      <w:pPr>
        <w:numPr>
          <w:ilvl w:val="0"/>
          <w:numId w:val="16"/>
        </w:numPr>
        <w:tabs>
          <w:tab w:val="left" w:pos="540"/>
          <w:tab w:val="left" w:pos="630"/>
        </w:tabs>
        <w:spacing w:after="0" w:line="240" w:lineRule="auto"/>
        <w:ind w:left="540" w:hanging="540"/>
        <w:contextualSpacing/>
        <w:jc w:val="both"/>
        <w:rPr>
          <w:rFonts w:ascii="Arial" w:eastAsia="Times New Roman" w:hAnsi="Arial" w:cs="Arial"/>
          <w:sz w:val="24"/>
          <w:szCs w:val="24"/>
          <w:lang w:val="sv-SE"/>
        </w:rPr>
      </w:pPr>
      <w:r w:rsidRPr="007F2485">
        <w:rPr>
          <w:rFonts w:ascii="Arial" w:eastAsia="Times New Roman" w:hAnsi="Arial" w:cs="Arial"/>
          <w:sz w:val="24"/>
          <w:szCs w:val="24"/>
          <w:lang w:val="sv-SE"/>
        </w:rPr>
        <w:t>Tarikh</w:t>
      </w:r>
      <w:r w:rsidRPr="007F2485">
        <w:rPr>
          <w:rFonts w:ascii="Arial" w:eastAsia="Times New Roman" w:hAnsi="Arial" w:cs="Arial"/>
          <w:sz w:val="24"/>
          <w:szCs w:val="24"/>
          <w:lang w:val="sv-SE"/>
        </w:rPr>
        <w:tab/>
      </w:r>
      <w:r w:rsidRPr="007F2485">
        <w:rPr>
          <w:rFonts w:ascii="Arial" w:eastAsia="Times New Roman" w:hAnsi="Arial" w:cs="Arial"/>
          <w:sz w:val="24"/>
          <w:szCs w:val="24"/>
          <w:lang w:val="sv-SE"/>
        </w:rPr>
        <w:tab/>
      </w:r>
      <w:r w:rsidRPr="007F2485">
        <w:rPr>
          <w:rFonts w:ascii="Arial" w:eastAsia="Times New Roman" w:hAnsi="Arial" w:cs="Arial"/>
          <w:sz w:val="24"/>
          <w:szCs w:val="24"/>
          <w:lang w:val="sv-SE"/>
        </w:rPr>
        <w:tab/>
        <w:t>: ....................................................</w:t>
      </w:r>
    </w:p>
    <w:p w:rsidR="008F5FAE" w:rsidRDefault="008F5FAE">
      <w:pPr>
        <w:rPr>
          <w:rFonts w:ascii="Arial" w:hAnsi="Arial" w:cs="Arial"/>
          <w:b/>
          <w:sz w:val="24"/>
          <w:szCs w:val="24"/>
          <w:u w:val="single"/>
        </w:rPr>
      </w:pPr>
      <w:r>
        <w:rPr>
          <w:rFonts w:ascii="Arial" w:hAnsi="Arial" w:cs="Arial"/>
          <w:b/>
          <w:sz w:val="24"/>
          <w:szCs w:val="24"/>
          <w:u w:val="single"/>
        </w:rPr>
        <w:br w:type="page"/>
      </w:r>
    </w:p>
    <w:p w:rsidR="001E282E" w:rsidRDefault="00E72CFF" w:rsidP="001E282E">
      <w:pPr>
        <w:jc w:val="center"/>
        <w:rPr>
          <w:rFonts w:ascii="Arial" w:hAnsi="Arial" w:cs="Arial"/>
          <w:b/>
          <w:sz w:val="24"/>
          <w:szCs w:val="24"/>
          <w:u w:val="single"/>
        </w:rPr>
      </w:pPr>
      <w:r>
        <w:rPr>
          <w:rFonts w:ascii="Arial" w:hAnsi="Arial" w:cs="Arial"/>
          <w:b/>
          <w:sz w:val="24"/>
          <w:szCs w:val="24"/>
          <w:u w:val="single"/>
        </w:rPr>
        <w:lastRenderedPageBreak/>
        <w:t>BAB 5</w:t>
      </w:r>
    </w:p>
    <w:p w:rsidR="00A477E2" w:rsidRDefault="00A477E2" w:rsidP="00A477E2">
      <w:pPr>
        <w:pStyle w:val="NoSpacing"/>
      </w:pPr>
    </w:p>
    <w:p w:rsidR="001E282E" w:rsidRPr="00EE1304" w:rsidRDefault="001E282E" w:rsidP="00EF0B9C">
      <w:pPr>
        <w:pStyle w:val="ListParagraph"/>
        <w:numPr>
          <w:ilvl w:val="0"/>
          <w:numId w:val="10"/>
        </w:numPr>
        <w:spacing w:after="0" w:line="360" w:lineRule="auto"/>
        <w:ind w:left="720" w:hanging="720"/>
        <w:jc w:val="both"/>
        <w:rPr>
          <w:rFonts w:ascii="Arial" w:hAnsi="Arial" w:cs="Arial"/>
          <w:b/>
          <w:sz w:val="24"/>
          <w:szCs w:val="24"/>
          <w:u w:val="single"/>
        </w:rPr>
      </w:pPr>
      <w:r w:rsidRPr="00EE1304">
        <w:rPr>
          <w:rFonts w:ascii="Arial" w:hAnsi="Arial" w:cs="Arial"/>
          <w:b/>
          <w:sz w:val="24"/>
          <w:szCs w:val="24"/>
          <w:u w:val="single"/>
        </w:rPr>
        <w:t>PENGALAMAN</w:t>
      </w:r>
      <w:r>
        <w:rPr>
          <w:rFonts w:ascii="Arial" w:hAnsi="Arial" w:cs="Arial"/>
          <w:b/>
          <w:sz w:val="24"/>
          <w:szCs w:val="24"/>
          <w:u w:val="single"/>
        </w:rPr>
        <w:t xml:space="preserve"> SYARIKAT</w:t>
      </w:r>
    </w:p>
    <w:p w:rsidR="001E282E" w:rsidRPr="003C2799" w:rsidRDefault="001E282E" w:rsidP="00A477E2">
      <w:pPr>
        <w:pStyle w:val="NoSpacing"/>
        <w:rPr>
          <w:lang w:val="sv-SE"/>
        </w:rPr>
      </w:pPr>
    </w:p>
    <w:p w:rsidR="001E282E" w:rsidRPr="00A477E2" w:rsidRDefault="001E282E" w:rsidP="00A477E2">
      <w:pPr>
        <w:spacing w:line="360" w:lineRule="auto"/>
        <w:ind w:left="720"/>
        <w:jc w:val="both"/>
        <w:rPr>
          <w:rFonts w:ascii="Arial" w:hAnsi="Arial" w:cs="Arial"/>
          <w:sz w:val="24"/>
          <w:szCs w:val="24"/>
          <w:lang w:val="sv-SE"/>
        </w:rPr>
      </w:pPr>
      <w:r w:rsidRPr="003C2799">
        <w:rPr>
          <w:rFonts w:ascii="Arial" w:hAnsi="Arial" w:cs="Arial"/>
          <w:sz w:val="24"/>
          <w:szCs w:val="24"/>
          <w:lang w:val="sv-SE"/>
        </w:rPr>
        <w:t xml:space="preserve">Senarai </w:t>
      </w:r>
      <w:r w:rsidR="005E7703">
        <w:rPr>
          <w:rFonts w:ascii="Arial" w:hAnsi="Arial" w:cs="Arial"/>
          <w:sz w:val="24"/>
          <w:szCs w:val="24"/>
          <w:lang w:val="sv-SE"/>
        </w:rPr>
        <w:t>perkhidmatan</w:t>
      </w:r>
      <w:r w:rsidRPr="003C2799">
        <w:rPr>
          <w:rFonts w:ascii="Arial" w:hAnsi="Arial" w:cs="Arial"/>
          <w:sz w:val="24"/>
          <w:szCs w:val="24"/>
          <w:lang w:val="sv-SE"/>
        </w:rPr>
        <w:t xml:space="preserve"> yang sama yang </w:t>
      </w:r>
      <w:r w:rsidR="005E7703">
        <w:rPr>
          <w:rFonts w:ascii="Arial" w:hAnsi="Arial" w:cs="Arial"/>
          <w:sz w:val="24"/>
          <w:szCs w:val="24"/>
          <w:lang w:val="sv-SE"/>
        </w:rPr>
        <w:t>pernah dibekalkan</w:t>
      </w:r>
      <w:r w:rsidRPr="003C2799">
        <w:rPr>
          <w:rFonts w:ascii="Arial" w:hAnsi="Arial" w:cs="Arial"/>
          <w:sz w:val="24"/>
          <w:szCs w:val="24"/>
          <w:lang w:val="sv-SE"/>
        </w:rPr>
        <w:t xml:space="preserve"> dalam tempoh tiga tahu</w:t>
      </w:r>
      <w:r w:rsidR="00A477E2">
        <w:rPr>
          <w:rFonts w:ascii="Arial" w:hAnsi="Arial" w:cs="Arial"/>
          <w:sz w:val="24"/>
          <w:szCs w:val="24"/>
          <w:lang w:val="sv-SE"/>
        </w:rPr>
        <w:t>n terakhir mengikut kronologi:-</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2135"/>
        <w:gridCol w:w="3768"/>
        <w:gridCol w:w="1954"/>
        <w:gridCol w:w="1440"/>
      </w:tblGrid>
      <w:tr w:rsidR="001E282E" w:rsidRPr="003C2799" w:rsidTr="001E282E">
        <w:tc>
          <w:tcPr>
            <w:tcW w:w="603" w:type="dxa"/>
            <w:tcBorders>
              <w:bottom w:val="single" w:sz="4" w:space="0" w:color="auto"/>
            </w:tcBorders>
            <w:vAlign w:val="center"/>
          </w:tcPr>
          <w:p w:rsidR="001E282E" w:rsidRPr="00B2399D" w:rsidRDefault="001E282E" w:rsidP="00B2399D">
            <w:pPr>
              <w:pStyle w:val="NoSpacing"/>
              <w:jc w:val="center"/>
              <w:rPr>
                <w:rFonts w:ascii="Arial" w:hAnsi="Arial" w:cs="Arial"/>
                <w:b/>
                <w:sz w:val="24"/>
                <w:szCs w:val="24"/>
                <w:lang w:val="sv-SE"/>
              </w:rPr>
            </w:pPr>
            <w:r w:rsidRPr="00B2399D">
              <w:rPr>
                <w:rFonts w:ascii="Arial" w:hAnsi="Arial" w:cs="Arial"/>
                <w:b/>
                <w:sz w:val="24"/>
                <w:szCs w:val="24"/>
                <w:lang w:val="sv-SE"/>
              </w:rPr>
              <w:t>No.</w:t>
            </w:r>
          </w:p>
        </w:tc>
        <w:tc>
          <w:tcPr>
            <w:tcW w:w="2135" w:type="dxa"/>
            <w:tcBorders>
              <w:bottom w:val="single" w:sz="4" w:space="0" w:color="auto"/>
            </w:tcBorders>
            <w:vAlign w:val="center"/>
          </w:tcPr>
          <w:p w:rsidR="001E282E" w:rsidRPr="00B2399D" w:rsidRDefault="001E282E" w:rsidP="00B2399D">
            <w:pPr>
              <w:pStyle w:val="NoSpacing"/>
              <w:jc w:val="center"/>
              <w:rPr>
                <w:rFonts w:ascii="Arial" w:hAnsi="Arial" w:cs="Arial"/>
                <w:b/>
                <w:sz w:val="24"/>
                <w:szCs w:val="24"/>
                <w:lang w:val="sv-SE"/>
              </w:rPr>
            </w:pPr>
            <w:r w:rsidRPr="00B2399D">
              <w:rPr>
                <w:rFonts w:ascii="Arial" w:hAnsi="Arial" w:cs="Arial"/>
                <w:b/>
                <w:sz w:val="24"/>
                <w:szCs w:val="24"/>
                <w:lang w:val="sv-SE"/>
              </w:rPr>
              <w:t>Butiran Kontrak</w:t>
            </w:r>
          </w:p>
        </w:tc>
        <w:tc>
          <w:tcPr>
            <w:tcW w:w="3768" w:type="dxa"/>
            <w:tcBorders>
              <w:bottom w:val="single" w:sz="4" w:space="0" w:color="auto"/>
            </w:tcBorders>
            <w:vAlign w:val="center"/>
          </w:tcPr>
          <w:p w:rsidR="001E282E" w:rsidRPr="00B2399D" w:rsidRDefault="001E282E" w:rsidP="00B2399D">
            <w:pPr>
              <w:pStyle w:val="NoSpacing"/>
              <w:jc w:val="center"/>
              <w:rPr>
                <w:rFonts w:ascii="Arial" w:hAnsi="Arial" w:cs="Arial"/>
                <w:b/>
                <w:sz w:val="24"/>
                <w:szCs w:val="24"/>
              </w:rPr>
            </w:pPr>
            <w:r w:rsidRPr="00B2399D">
              <w:rPr>
                <w:rFonts w:ascii="Arial" w:hAnsi="Arial" w:cs="Arial"/>
                <w:b/>
                <w:sz w:val="24"/>
                <w:szCs w:val="24"/>
                <w:lang w:val="sv-SE"/>
              </w:rPr>
              <w:t>Nam</w:t>
            </w:r>
            <w:r w:rsidRPr="00B2399D">
              <w:rPr>
                <w:rFonts w:ascii="Arial" w:hAnsi="Arial" w:cs="Arial"/>
                <w:b/>
                <w:sz w:val="24"/>
                <w:szCs w:val="24"/>
              </w:rPr>
              <w:t xml:space="preserve">a </w:t>
            </w:r>
            <w:proofErr w:type="spellStart"/>
            <w:r w:rsidRPr="00B2399D">
              <w:rPr>
                <w:rFonts w:ascii="Arial" w:hAnsi="Arial" w:cs="Arial"/>
                <w:b/>
                <w:sz w:val="24"/>
                <w:szCs w:val="24"/>
              </w:rPr>
              <w:t>Pelanggan</w:t>
            </w:r>
            <w:proofErr w:type="spellEnd"/>
          </w:p>
          <w:p w:rsidR="001E282E" w:rsidRPr="00B2399D" w:rsidRDefault="001E282E" w:rsidP="00B2399D">
            <w:pPr>
              <w:pStyle w:val="NoSpacing"/>
              <w:jc w:val="center"/>
              <w:rPr>
                <w:rFonts w:ascii="Arial" w:hAnsi="Arial" w:cs="Arial"/>
                <w:b/>
                <w:sz w:val="24"/>
                <w:szCs w:val="24"/>
              </w:rPr>
            </w:pPr>
            <w:proofErr w:type="spellStart"/>
            <w:r w:rsidRPr="00B2399D">
              <w:rPr>
                <w:rFonts w:ascii="Arial" w:hAnsi="Arial" w:cs="Arial"/>
                <w:b/>
                <w:sz w:val="24"/>
                <w:szCs w:val="24"/>
              </w:rPr>
              <w:t>dan</w:t>
            </w:r>
            <w:proofErr w:type="spellEnd"/>
            <w:r w:rsidRPr="00B2399D">
              <w:rPr>
                <w:rFonts w:ascii="Arial" w:hAnsi="Arial" w:cs="Arial"/>
                <w:b/>
                <w:sz w:val="24"/>
                <w:szCs w:val="24"/>
              </w:rPr>
              <w:t xml:space="preserve"> </w:t>
            </w:r>
            <w:proofErr w:type="spellStart"/>
            <w:r w:rsidRPr="00B2399D">
              <w:rPr>
                <w:rFonts w:ascii="Arial" w:hAnsi="Arial" w:cs="Arial"/>
                <w:b/>
                <w:sz w:val="24"/>
                <w:szCs w:val="24"/>
              </w:rPr>
              <w:t>Alamat</w:t>
            </w:r>
            <w:proofErr w:type="spellEnd"/>
          </w:p>
        </w:tc>
        <w:tc>
          <w:tcPr>
            <w:tcW w:w="1954" w:type="dxa"/>
            <w:tcBorders>
              <w:bottom w:val="single" w:sz="4" w:space="0" w:color="auto"/>
            </w:tcBorders>
            <w:vAlign w:val="center"/>
          </w:tcPr>
          <w:p w:rsidR="001E282E" w:rsidRPr="00B2399D" w:rsidRDefault="001E282E" w:rsidP="00B2399D">
            <w:pPr>
              <w:pStyle w:val="NoSpacing"/>
              <w:jc w:val="center"/>
              <w:rPr>
                <w:rFonts w:ascii="Arial" w:hAnsi="Arial" w:cs="Arial"/>
                <w:b/>
                <w:sz w:val="24"/>
                <w:szCs w:val="24"/>
              </w:rPr>
            </w:pPr>
            <w:proofErr w:type="spellStart"/>
            <w:r w:rsidRPr="00B2399D">
              <w:rPr>
                <w:rFonts w:ascii="Arial" w:hAnsi="Arial" w:cs="Arial"/>
                <w:b/>
                <w:sz w:val="24"/>
                <w:szCs w:val="24"/>
              </w:rPr>
              <w:t>Jumlah</w:t>
            </w:r>
            <w:proofErr w:type="spellEnd"/>
          </w:p>
          <w:p w:rsidR="001E282E" w:rsidRPr="00B2399D" w:rsidRDefault="001E282E" w:rsidP="00B2399D">
            <w:pPr>
              <w:pStyle w:val="NoSpacing"/>
              <w:jc w:val="center"/>
              <w:rPr>
                <w:rFonts w:ascii="Arial" w:hAnsi="Arial" w:cs="Arial"/>
                <w:b/>
                <w:sz w:val="24"/>
                <w:szCs w:val="24"/>
              </w:rPr>
            </w:pPr>
            <w:proofErr w:type="spellStart"/>
            <w:r w:rsidRPr="00B2399D">
              <w:rPr>
                <w:rFonts w:ascii="Arial" w:hAnsi="Arial" w:cs="Arial"/>
                <w:b/>
                <w:sz w:val="24"/>
                <w:szCs w:val="24"/>
              </w:rPr>
              <w:t>Kontrak</w:t>
            </w:r>
            <w:proofErr w:type="spellEnd"/>
            <w:r w:rsidRPr="00B2399D">
              <w:rPr>
                <w:rFonts w:ascii="Arial" w:hAnsi="Arial" w:cs="Arial"/>
                <w:b/>
                <w:sz w:val="24"/>
                <w:szCs w:val="24"/>
              </w:rPr>
              <w:t xml:space="preserve"> (RM)</w:t>
            </w:r>
          </w:p>
        </w:tc>
        <w:tc>
          <w:tcPr>
            <w:tcW w:w="1440" w:type="dxa"/>
            <w:tcBorders>
              <w:bottom w:val="single" w:sz="4" w:space="0" w:color="auto"/>
            </w:tcBorders>
            <w:vAlign w:val="center"/>
          </w:tcPr>
          <w:p w:rsidR="001E282E" w:rsidRPr="00B2399D" w:rsidRDefault="001E282E" w:rsidP="00B2399D">
            <w:pPr>
              <w:pStyle w:val="NoSpacing"/>
              <w:jc w:val="center"/>
              <w:rPr>
                <w:rFonts w:ascii="Arial" w:hAnsi="Arial" w:cs="Arial"/>
                <w:b/>
                <w:sz w:val="24"/>
                <w:szCs w:val="24"/>
              </w:rPr>
            </w:pPr>
            <w:proofErr w:type="spellStart"/>
            <w:r w:rsidRPr="00B2399D">
              <w:rPr>
                <w:rFonts w:ascii="Arial" w:hAnsi="Arial" w:cs="Arial"/>
                <w:b/>
                <w:sz w:val="24"/>
                <w:szCs w:val="24"/>
              </w:rPr>
              <w:t>Tarikh</w:t>
            </w:r>
            <w:proofErr w:type="spellEnd"/>
            <w:r w:rsidRPr="00B2399D">
              <w:rPr>
                <w:rFonts w:ascii="Arial" w:hAnsi="Arial" w:cs="Arial"/>
                <w:b/>
                <w:sz w:val="24"/>
                <w:szCs w:val="24"/>
              </w:rPr>
              <w:t xml:space="preserve"> </w:t>
            </w:r>
            <w:proofErr w:type="spellStart"/>
            <w:r w:rsidRPr="00B2399D">
              <w:rPr>
                <w:rFonts w:ascii="Arial" w:hAnsi="Arial" w:cs="Arial"/>
                <w:b/>
                <w:sz w:val="24"/>
                <w:szCs w:val="24"/>
              </w:rPr>
              <w:t>Siap</w:t>
            </w:r>
            <w:proofErr w:type="spellEnd"/>
          </w:p>
        </w:tc>
      </w:tr>
      <w:tr w:rsidR="001E282E" w:rsidRPr="003C2799" w:rsidTr="001E282E">
        <w:trPr>
          <w:trHeight w:val="2312"/>
        </w:trPr>
        <w:tc>
          <w:tcPr>
            <w:tcW w:w="603" w:type="dxa"/>
            <w:tcBorders>
              <w:bottom w:val="single" w:sz="4" w:space="0" w:color="auto"/>
            </w:tcBorders>
          </w:tcPr>
          <w:p w:rsidR="001E282E" w:rsidRPr="003C2799" w:rsidRDefault="001E282E" w:rsidP="001E282E">
            <w:pPr>
              <w:spacing w:line="360" w:lineRule="auto"/>
              <w:jc w:val="both"/>
              <w:rPr>
                <w:rFonts w:ascii="Arial" w:eastAsia="MS Mincho" w:hAnsi="Arial" w:cs="Arial"/>
                <w:sz w:val="24"/>
                <w:szCs w:val="24"/>
              </w:rPr>
            </w:pPr>
          </w:p>
        </w:tc>
        <w:tc>
          <w:tcPr>
            <w:tcW w:w="2135" w:type="dxa"/>
            <w:tcBorders>
              <w:bottom w:val="single" w:sz="4" w:space="0" w:color="auto"/>
            </w:tcBorders>
          </w:tcPr>
          <w:p w:rsidR="001E282E" w:rsidRPr="003C2799" w:rsidRDefault="001E282E" w:rsidP="001E282E">
            <w:pPr>
              <w:spacing w:line="360" w:lineRule="auto"/>
              <w:jc w:val="both"/>
              <w:rPr>
                <w:rFonts w:ascii="Arial" w:eastAsia="MS Mincho" w:hAnsi="Arial" w:cs="Arial"/>
                <w:sz w:val="24"/>
                <w:szCs w:val="24"/>
              </w:rPr>
            </w:pPr>
          </w:p>
        </w:tc>
        <w:tc>
          <w:tcPr>
            <w:tcW w:w="3768" w:type="dxa"/>
            <w:tcBorders>
              <w:bottom w:val="single" w:sz="4" w:space="0" w:color="auto"/>
            </w:tcBorders>
          </w:tcPr>
          <w:p w:rsidR="001E282E" w:rsidRPr="003C2799" w:rsidRDefault="001E282E" w:rsidP="001E282E">
            <w:pPr>
              <w:spacing w:line="360" w:lineRule="auto"/>
              <w:jc w:val="both"/>
              <w:rPr>
                <w:rFonts w:ascii="Arial" w:eastAsia="MS Mincho" w:hAnsi="Arial" w:cs="Arial"/>
                <w:sz w:val="24"/>
                <w:szCs w:val="24"/>
              </w:rPr>
            </w:pPr>
          </w:p>
        </w:tc>
        <w:tc>
          <w:tcPr>
            <w:tcW w:w="1954" w:type="dxa"/>
            <w:tcBorders>
              <w:bottom w:val="single" w:sz="4" w:space="0" w:color="auto"/>
            </w:tcBorders>
          </w:tcPr>
          <w:p w:rsidR="001E282E" w:rsidRPr="003C2799" w:rsidRDefault="001E282E" w:rsidP="001E282E">
            <w:pPr>
              <w:spacing w:line="360" w:lineRule="auto"/>
              <w:jc w:val="both"/>
              <w:rPr>
                <w:rFonts w:ascii="Arial" w:eastAsia="MS Mincho" w:hAnsi="Arial" w:cs="Arial"/>
                <w:sz w:val="24"/>
                <w:szCs w:val="24"/>
              </w:rPr>
            </w:pPr>
          </w:p>
        </w:tc>
        <w:tc>
          <w:tcPr>
            <w:tcW w:w="1440" w:type="dxa"/>
            <w:tcBorders>
              <w:bottom w:val="single" w:sz="4" w:space="0" w:color="auto"/>
            </w:tcBorders>
          </w:tcPr>
          <w:p w:rsidR="001E282E" w:rsidRPr="003C2799" w:rsidRDefault="001E282E" w:rsidP="001E282E">
            <w:pPr>
              <w:spacing w:line="360" w:lineRule="auto"/>
              <w:jc w:val="both"/>
              <w:rPr>
                <w:rFonts w:ascii="Arial" w:eastAsia="MS Mincho" w:hAnsi="Arial" w:cs="Arial"/>
                <w:sz w:val="24"/>
                <w:szCs w:val="24"/>
              </w:rPr>
            </w:pPr>
          </w:p>
        </w:tc>
      </w:tr>
    </w:tbl>
    <w:p w:rsidR="001E282E" w:rsidRPr="003C2799" w:rsidRDefault="001E282E" w:rsidP="001E282E">
      <w:pPr>
        <w:spacing w:line="360" w:lineRule="auto"/>
        <w:ind w:left="720"/>
        <w:jc w:val="both"/>
        <w:rPr>
          <w:rFonts w:ascii="Arial" w:hAnsi="Arial" w:cs="Arial"/>
          <w:sz w:val="24"/>
          <w:szCs w:val="24"/>
        </w:rPr>
      </w:pPr>
    </w:p>
    <w:p w:rsidR="001E282E" w:rsidRPr="003C2799" w:rsidRDefault="001E282E" w:rsidP="00EF0B9C">
      <w:pPr>
        <w:pStyle w:val="ListParagraph"/>
        <w:numPr>
          <w:ilvl w:val="0"/>
          <w:numId w:val="10"/>
        </w:numPr>
        <w:spacing w:after="0" w:line="360" w:lineRule="auto"/>
        <w:ind w:left="720" w:hanging="720"/>
        <w:jc w:val="both"/>
        <w:rPr>
          <w:rFonts w:ascii="Arial" w:hAnsi="Arial" w:cs="Arial"/>
          <w:b/>
          <w:sz w:val="24"/>
          <w:szCs w:val="24"/>
          <w:u w:val="single"/>
        </w:rPr>
      </w:pPr>
      <w:r w:rsidRPr="003C2799">
        <w:rPr>
          <w:rFonts w:ascii="Arial" w:hAnsi="Arial" w:cs="Arial"/>
          <w:b/>
          <w:sz w:val="24"/>
          <w:szCs w:val="24"/>
          <w:u w:val="single"/>
        </w:rPr>
        <w:t>PROJEK YANG SEDANG DILAKSANAKAN</w:t>
      </w:r>
    </w:p>
    <w:p w:rsidR="001E282E" w:rsidRPr="003C2799" w:rsidRDefault="001E282E" w:rsidP="00A477E2">
      <w:pPr>
        <w:pStyle w:val="NoSpacing"/>
      </w:pPr>
    </w:p>
    <w:p w:rsidR="001E282E" w:rsidRPr="003C2799" w:rsidRDefault="001E282E" w:rsidP="001E282E">
      <w:pPr>
        <w:spacing w:line="360" w:lineRule="auto"/>
        <w:ind w:left="720"/>
        <w:jc w:val="both"/>
        <w:rPr>
          <w:rFonts w:ascii="Arial" w:hAnsi="Arial" w:cs="Arial"/>
          <w:sz w:val="24"/>
          <w:szCs w:val="24"/>
        </w:rPr>
      </w:pPr>
      <w:proofErr w:type="spellStart"/>
      <w:r w:rsidRPr="003C2799">
        <w:rPr>
          <w:rFonts w:ascii="Arial" w:hAnsi="Arial" w:cs="Arial"/>
          <w:sz w:val="24"/>
          <w:szCs w:val="24"/>
        </w:rPr>
        <w:t>Senarai</w:t>
      </w:r>
      <w:proofErr w:type="spellEnd"/>
      <w:r w:rsidRPr="003C2799">
        <w:rPr>
          <w:rFonts w:ascii="Arial" w:hAnsi="Arial" w:cs="Arial"/>
          <w:sz w:val="24"/>
          <w:szCs w:val="24"/>
        </w:rPr>
        <w:t xml:space="preserve"> </w:t>
      </w:r>
      <w:proofErr w:type="spellStart"/>
      <w:r w:rsidRPr="003C2799">
        <w:rPr>
          <w:rFonts w:ascii="Arial" w:hAnsi="Arial" w:cs="Arial"/>
          <w:sz w:val="24"/>
          <w:szCs w:val="24"/>
        </w:rPr>
        <w:t>p</w:t>
      </w:r>
      <w:r w:rsidR="005E7703">
        <w:rPr>
          <w:rFonts w:ascii="Arial" w:hAnsi="Arial" w:cs="Arial"/>
          <w:sz w:val="24"/>
          <w:szCs w:val="24"/>
        </w:rPr>
        <w:t>erkhidmatan</w:t>
      </w:r>
      <w:proofErr w:type="spellEnd"/>
      <w:r w:rsidRPr="003C2799">
        <w:rPr>
          <w:rFonts w:ascii="Arial" w:hAnsi="Arial" w:cs="Arial"/>
          <w:sz w:val="24"/>
          <w:szCs w:val="24"/>
        </w:rPr>
        <w:t>:-</w:t>
      </w:r>
    </w:p>
    <w:tbl>
      <w:tblPr>
        <w:tblW w:w="9897"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607"/>
        <w:gridCol w:w="1800"/>
        <w:gridCol w:w="1530"/>
        <w:gridCol w:w="1620"/>
        <w:gridCol w:w="1710"/>
      </w:tblGrid>
      <w:tr w:rsidR="007F2485" w:rsidRPr="003C2799" w:rsidTr="007F2485">
        <w:trPr>
          <w:trHeight w:val="881"/>
        </w:trPr>
        <w:tc>
          <w:tcPr>
            <w:tcW w:w="630" w:type="dxa"/>
            <w:tcBorders>
              <w:bottom w:val="single" w:sz="4" w:space="0" w:color="auto"/>
            </w:tcBorders>
            <w:vAlign w:val="center"/>
          </w:tcPr>
          <w:p w:rsidR="007F2485" w:rsidRPr="00EB0D4B" w:rsidRDefault="007F2485" w:rsidP="00EB0D4B">
            <w:pPr>
              <w:pStyle w:val="NoSpacing"/>
              <w:jc w:val="center"/>
              <w:rPr>
                <w:rFonts w:ascii="Arial" w:hAnsi="Arial" w:cs="Arial"/>
                <w:b/>
                <w:sz w:val="24"/>
                <w:szCs w:val="24"/>
              </w:rPr>
            </w:pPr>
            <w:r w:rsidRPr="00EB0D4B">
              <w:rPr>
                <w:rFonts w:ascii="Arial" w:hAnsi="Arial" w:cs="Arial"/>
                <w:b/>
                <w:sz w:val="24"/>
                <w:szCs w:val="24"/>
              </w:rPr>
              <w:t>No.</w:t>
            </w:r>
          </w:p>
        </w:tc>
        <w:tc>
          <w:tcPr>
            <w:tcW w:w="2607" w:type="dxa"/>
            <w:tcBorders>
              <w:bottom w:val="single" w:sz="4" w:space="0" w:color="auto"/>
            </w:tcBorders>
            <w:vAlign w:val="center"/>
          </w:tcPr>
          <w:p w:rsidR="007F2485" w:rsidRPr="00EB0D4B" w:rsidRDefault="007F2485" w:rsidP="00EB0D4B">
            <w:pPr>
              <w:pStyle w:val="NoSpacing"/>
              <w:jc w:val="center"/>
              <w:rPr>
                <w:rFonts w:ascii="Arial" w:hAnsi="Arial" w:cs="Arial"/>
                <w:b/>
                <w:sz w:val="24"/>
                <w:szCs w:val="24"/>
              </w:rPr>
            </w:pPr>
            <w:proofErr w:type="spellStart"/>
            <w:r w:rsidRPr="00EB0D4B">
              <w:rPr>
                <w:rFonts w:ascii="Arial" w:hAnsi="Arial" w:cs="Arial"/>
                <w:b/>
                <w:sz w:val="24"/>
                <w:szCs w:val="24"/>
              </w:rPr>
              <w:t>Butiran</w:t>
            </w:r>
            <w:proofErr w:type="spellEnd"/>
            <w:r w:rsidRPr="00EB0D4B">
              <w:rPr>
                <w:rFonts w:ascii="Arial" w:hAnsi="Arial" w:cs="Arial"/>
                <w:b/>
                <w:sz w:val="24"/>
                <w:szCs w:val="24"/>
              </w:rPr>
              <w:t xml:space="preserve"> </w:t>
            </w:r>
            <w:proofErr w:type="spellStart"/>
            <w:r w:rsidRPr="00EB0D4B">
              <w:rPr>
                <w:rFonts w:ascii="Arial" w:hAnsi="Arial" w:cs="Arial"/>
                <w:b/>
                <w:sz w:val="24"/>
                <w:szCs w:val="24"/>
              </w:rPr>
              <w:t>Kontrak</w:t>
            </w:r>
            <w:proofErr w:type="spellEnd"/>
          </w:p>
        </w:tc>
        <w:tc>
          <w:tcPr>
            <w:tcW w:w="1800" w:type="dxa"/>
            <w:tcBorders>
              <w:bottom w:val="single" w:sz="4" w:space="0" w:color="auto"/>
            </w:tcBorders>
            <w:vAlign w:val="center"/>
          </w:tcPr>
          <w:p w:rsidR="007F2485" w:rsidRPr="00EB0D4B" w:rsidRDefault="007F2485" w:rsidP="00EB0D4B">
            <w:pPr>
              <w:pStyle w:val="NoSpacing"/>
              <w:jc w:val="center"/>
              <w:rPr>
                <w:rFonts w:ascii="Arial" w:hAnsi="Arial" w:cs="Arial"/>
                <w:b/>
                <w:sz w:val="24"/>
                <w:szCs w:val="24"/>
              </w:rPr>
            </w:pPr>
            <w:r w:rsidRPr="00EB0D4B">
              <w:rPr>
                <w:rFonts w:ascii="Arial" w:hAnsi="Arial" w:cs="Arial"/>
                <w:b/>
                <w:sz w:val="24"/>
                <w:szCs w:val="24"/>
              </w:rPr>
              <w:t xml:space="preserve">Nama </w:t>
            </w:r>
            <w:proofErr w:type="spellStart"/>
            <w:r w:rsidRPr="00EB0D4B">
              <w:rPr>
                <w:rFonts w:ascii="Arial" w:hAnsi="Arial" w:cs="Arial"/>
                <w:b/>
                <w:sz w:val="24"/>
                <w:szCs w:val="24"/>
              </w:rPr>
              <w:t>Pelanggan</w:t>
            </w:r>
            <w:proofErr w:type="spellEnd"/>
            <w:r w:rsidRPr="00EB0D4B">
              <w:rPr>
                <w:rFonts w:ascii="Arial" w:hAnsi="Arial" w:cs="Arial"/>
                <w:b/>
                <w:sz w:val="24"/>
                <w:szCs w:val="24"/>
              </w:rPr>
              <w:t xml:space="preserve"> &amp; </w:t>
            </w:r>
            <w:proofErr w:type="spellStart"/>
            <w:r w:rsidRPr="00EB0D4B">
              <w:rPr>
                <w:rFonts w:ascii="Arial" w:hAnsi="Arial" w:cs="Arial"/>
                <w:b/>
                <w:sz w:val="24"/>
                <w:szCs w:val="24"/>
              </w:rPr>
              <w:t>Alamat</w:t>
            </w:r>
            <w:proofErr w:type="spellEnd"/>
          </w:p>
        </w:tc>
        <w:tc>
          <w:tcPr>
            <w:tcW w:w="1530" w:type="dxa"/>
            <w:tcBorders>
              <w:bottom w:val="single" w:sz="4" w:space="0" w:color="auto"/>
            </w:tcBorders>
            <w:vAlign w:val="center"/>
          </w:tcPr>
          <w:p w:rsidR="007F2485" w:rsidRPr="00EB0D4B" w:rsidRDefault="007F2485" w:rsidP="00EB0D4B">
            <w:pPr>
              <w:pStyle w:val="NoSpacing"/>
              <w:jc w:val="center"/>
              <w:rPr>
                <w:rFonts w:ascii="Arial" w:hAnsi="Arial" w:cs="Arial"/>
                <w:b/>
                <w:sz w:val="24"/>
                <w:szCs w:val="24"/>
              </w:rPr>
            </w:pPr>
            <w:proofErr w:type="spellStart"/>
            <w:r w:rsidRPr="00EB0D4B">
              <w:rPr>
                <w:rFonts w:ascii="Arial" w:hAnsi="Arial" w:cs="Arial"/>
                <w:b/>
                <w:sz w:val="24"/>
                <w:szCs w:val="24"/>
              </w:rPr>
              <w:t>Jumlah</w:t>
            </w:r>
            <w:proofErr w:type="spellEnd"/>
            <w:r w:rsidRPr="00EB0D4B">
              <w:rPr>
                <w:rFonts w:ascii="Arial" w:hAnsi="Arial" w:cs="Arial"/>
                <w:b/>
                <w:sz w:val="24"/>
                <w:szCs w:val="24"/>
              </w:rPr>
              <w:t xml:space="preserve"> </w:t>
            </w:r>
            <w:proofErr w:type="spellStart"/>
            <w:r w:rsidRPr="00EB0D4B">
              <w:rPr>
                <w:rFonts w:ascii="Arial" w:hAnsi="Arial" w:cs="Arial"/>
                <w:b/>
                <w:sz w:val="24"/>
                <w:szCs w:val="24"/>
              </w:rPr>
              <w:t>Kontrak</w:t>
            </w:r>
            <w:proofErr w:type="spellEnd"/>
            <w:r w:rsidRPr="00EB0D4B">
              <w:rPr>
                <w:rFonts w:ascii="Arial" w:hAnsi="Arial" w:cs="Arial"/>
                <w:b/>
                <w:sz w:val="24"/>
                <w:szCs w:val="24"/>
              </w:rPr>
              <w:t xml:space="preserve"> (RM)</w:t>
            </w:r>
          </w:p>
        </w:tc>
        <w:tc>
          <w:tcPr>
            <w:tcW w:w="1620" w:type="dxa"/>
            <w:tcBorders>
              <w:bottom w:val="single" w:sz="4" w:space="0" w:color="auto"/>
            </w:tcBorders>
            <w:vAlign w:val="center"/>
          </w:tcPr>
          <w:p w:rsidR="007F2485" w:rsidRPr="00EB0D4B" w:rsidRDefault="007F2485" w:rsidP="00EB0D4B">
            <w:pPr>
              <w:pStyle w:val="NoSpacing"/>
              <w:jc w:val="center"/>
              <w:rPr>
                <w:rFonts w:ascii="Arial" w:hAnsi="Arial" w:cs="Arial"/>
                <w:b/>
                <w:sz w:val="24"/>
                <w:szCs w:val="24"/>
              </w:rPr>
            </w:pPr>
            <w:proofErr w:type="spellStart"/>
            <w:r w:rsidRPr="00EB0D4B">
              <w:rPr>
                <w:rFonts w:ascii="Arial" w:hAnsi="Arial" w:cs="Arial"/>
                <w:b/>
                <w:sz w:val="24"/>
                <w:szCs w:val="24"/>
              </w:rPr>
              <w:t>Tarikh</w:t>
            </w:r>
            <w:proofErr w:type="spellEnd"/>
            <w:r w:rsidRPr="00EB0D4B">
              <w:rPr>
                <w:rFonts w:ascii="Arial" w:hAnsi="Arial" w:cs="Arial"/>
                <w:b/>
                <w:sz w:val="24"/>
                <w:szCs w:val="24"/>
              </w:rPr>
              <w:t xml:space="preserve"> </w:t>
            </w:r>
            <w:proofErr w:type="spellStart"/>
            <w:r w:rsidRPr="00EB0D4B">
              <w:rPr>
                <w:rFonts w:ascii="Arial" w:hAnsi="Arial" w:cs="Arial"/>
                <w:b/>
                <w:sz w:val="24"/>
                <w:szCs w:val="24"/>
              </w:rPr>
              <w:t>Mula</w:t>
            </w:r>
            <w:proofErr w:type="spellEnd"/>
          </w:p>
        </w:tc>
        <w:tc>
          <w:tcPr>
            <w:tcW w:w="1710" w:type="dxa"/>
            <w:tcBorders>
              <w:bottom w:val="single" w:sz="4" w:space="0" w:color="auto"/>
            </w:tcBorders>
            <w:vAlign w:val="center"/>
          </w:tcPr>
          <w:p w:rsidR="007F2485" w:rsidRPr="00EB0D4B" w:rsidRDefault="007F2485" w:rsidP="00EB0D4B">
            <w:pPr>
              <w:pStyle w:val="NoSpacing"/>
              <w:jc w:val="center"/>
              <w:rPr>
                <w:rFonts w:ascii="Arial" w:hAnsi="Arial" w:cs="Arial"/>
                <w:b/>
                <w:sz w:val="24"/>
                <w:szCs w:val="24"/>
              </w:rPr>
            </w:pPr>
            <w:proofErr w:type="spellStart"/>
            <w:r w:rsidRPr="00EB0D4B">
              <w:rPr>
                <w:rFonts w:ascii="Arial" w:hAnsi="Arial" w:cs="Arial"/>
                <w:b/>
                <w:sz w:val="24"/>
                <w:szCs w:val="24"/>
              </w:rPr>
              <w:t>Tarikh</w:t>
            </w:r>
            <w:proofErr w:type="spellEnd"/>
            <w:r w:rsidRPr="00EB0D4B">
              <w:rPr>
                <w:rFonts w:ascii="Arial" w:hAnsi="Arial" w:cs="Arial"/>
                <w:b/>
                <w:sz w:val="24"/>
                <w:szCs w:val="24"/>
              </w:rPr>
              <w:t xml:space="preserve"> </w:t>
            </w:r>
            <w:proofErr w:type="spellStart"/>
            <w:r>
              <w:rPr>
                <w:rFonts w:ascii="Arial" w:hAnsi="Arial" w:cs="Arial"/>
                <w:b/>
                <w:sz w:val="24"/>
                <w:szCs w:val="24"/>
              </w:rPr>
              <w:t>Tamat</w:t>
            </w:r>
            <w:proofErr w:type="spellEnd"/>
          </w:p>
        </w:tc>
      </w:tr>
      <w:tr w:rsidR="007F2485" w:rsidRPr="003C2799" w:rsidTr="007F2485">
        <w:trPr>
          <w:trHeight w:val="3095"/>
        </w:trPr>
        <w:tc>
          <w:tcPr>
            <w:tcW w:w="630" w:type="dxa"/>
            <w:tcBorders>
              <w:bottom w:val="single" w:sz="4" w:space="0" w:color="auto"/>
            </w:tcBorders>
          </w:tcPr>
          <w:p w:rsidR="007F2485" w:rsidRPr="003C2799" w:rsidRDefault="007F2485" w:rsidP="001E282E">
            <w:pPr>
              <w:spacing w:line="360" w:lineRule="auto"/>
              <w:jc w:val="both"/>
              <w:rPr>
                <w:rFonts w:ascii="Arial" w:eastAsia="MS Mincho" w:hAnsi="Arial" w:cs="Arial"/>
                <w:sz w:val="24"/>
                <w:szCs w:val="24"/>
              </w:rPr>
            </w:pPr>
          </w:p>
        </w:tc>
        <w:tc>
          <w:tcPr>
            <w:tcW w:w="2607" w:type="dxa"/>
            <w:tcBorders>
              <w:bottom w:val="single" w:sz="4" w:space="0" w:color="auto"/>
            </w:tcBorders>
          </w:tcPr>
          <w:p w:rsidR="007F2485" w:rsidRPr="003C2799" w:rsidRDefault="007F2485" w:rsidP="001E282E">
            <w:pPr>
              <w:spacing w:line="360" w:lineRule="auto"/>
              <w:jc w:val="both"/>
              <w:rPr>
                <w:rFonts w:ascii="Arial" w:eastAsia="MS Mincho" w:hAnsi="Arial" w:cs="Arial"/>
                <w:sz w:val="24"/>
                <w:szCs w:val="24"/>
              </w:rPr>
            </w:pPr>
          </w:p>
        </w:tc>
        <w:tc>
          <w:tcPr>
            <w:tcW w:w="1800" w:type="dxa"/>
            <w:tcBorders>
              <w:bottom w:val="single" w:sz="4" w:space="0" w:color="auto"/>
            </w:tcBorders>
          </w:tcPr>
          <w:p w:rsidR="007F2485" w:rsidRPr="003C2799" w:rsidRDefault="007F2485" w:rsidP="001E282E">
            <w:pPr>
              <w:spacing w:line="360" w:lineRule="auto"/>
              <w:jc w:val="both"/>
              <w:rPr>
                <w:rFonts w:ascii="Arial" w:eastAsia="MS Mincho" w:hAnsi="Arial" w:cs="Arial"/>
                <w:sz w:val="24"/>
                <w:szCs w:val="24"/>
              </w:rPr>
            </w:pPr>
          </w:p>
        </w:tc>
        <w:tc>
          <w:tcPr>
            <w:tcW w:w="1530" w:type="dxa"/>
            <w:tcBorders>
              <w:bottom w:val="single" w:sz="4" w:space="0" w:color="auto"/>
            </w:tcBorders>
          </w:tcPr>
          <w:p w:rsidR="007F2485" w:rsidRPr="003C2799" w:rsidRDefault="007F2485" w:rsidP="001E282E">
            <w:pPr>
              <w:spacing w:line="360" w:lineRule="auto"/>
              <w:jc w:val="both"/>
              <w:rPr>
                <w:rFonts w:ascii="Arial" w:eastAsia="MS Mincho" w:hAnsi="Arial" w:cs="Arial"/>
                <w:sz w:val="24"/>
                <w:szCs w:val="24"/>
              </w:rPr>
            </w:pPr>
          </w:p>
        </w:tc>
        <w:tc>
          <w:tcPr>
            <w:tcW w:w="1620" w:type="dxa"/>
            <w:tcBorders>
              <w:bottom w:val="single" w:sz="4" w:space="0" w:color="auto"/>
            </w:tcBorders>
          </w:tcPr>
          <w:p w:rsidR="007F2485" w:rsidRPr="003C2799" w:rsidRDefault="007F2485" w:rsidP="001E282E">
            <w:pPr>
              <w:spacing w:line="360" w:lineRule="auto"/>
              <w:jc w:val="both"/>
              <w:rPr>
                <w:rFonts w:ascii="Arial" w:eastAsia="MS Mincho" w:hAnsi="Arial" w:cs="Arial"/>
                <w:sz w:val="24"/>
                <w:szCs w:val="24"/>
              </w:rPr>
            </w:pPr>
          </w:p>
        </w:tc>
        <w:tc>
          <w:tcPr>
            <w:tcW w:w="1710" w:type="dxa"/>
            <w:tcBorders>
              <w:bottom w:val="single" w:sz="4" w:space="0" w:color="auto"/>
            </w:tcBorders>
          </w:tcPr>
          <w:p w:rsidR="007F2485" w:rsidRPr="003C2799" w:rsidRDefault="007F2485" w:rsidP="001E282E">
            <w:pPr>
              <w:spacing w:line="360" w:lineRule="auto"/>
              <w:jc w:val="both"/>
              <w:rPr>
                <w:rFonts w:ascii="Arial" w:eastAsia="MS Mincho" w:hAnsi="Arial" w:cs="Arial"/>
                <w:sz w:val="24"/>
                <w:szCs w:val="24"/>
              </w:rPr>
            </w:pPr>
          </w:p>
        </w:tc>
      </w:tr>
    </w:tbl>
    <w:p w:rsidR="001E282E" w:rsidRPr="003C2799" w:rsidRDefault="001E282E" w:rsidP="001E282E">
      <w:pPr>
        <w:spacing w:line="360" w:lineRule="auto"/>
        <w:rPr>
          <w:rFonts w:ascii="Arial" w:hAnsi="Arial" w:cs="Arial"/>
          <w:sz w:val="24"/>
          <w:szCs w:val="24"/>
        </w:rPr>
      </w:pPr>
    </w:p>
    <w:p w:rsidR="007B664E" w:rsidRPr="007B664E" w:rsidRDefault="007B664E" w:rsidP="00EF0B9C">
      <w:pPr>
        <w:pStyle w:val="ListParagraph"/>
        <w:numPr>
          <w:ilvl w:val="0"/>
          <w:numId w:val="17"/>
        </w:numPr>
        <w:spacing w:line="360" w:lineRule="auto"/>
        <w:rPr>
          <w:rFonts w:ascii="Arial" w:hAnsi="Arial" w:cs="Arial"/>
          <w:sz w:val="24"/>
          <w:szCs w:val="24"/>
        </w:rPr>
        <w:sectPr w:rsidR="007B664E" w:rsidRPr="007B664E" w:rsidSect="00AE3FA9">
          <w:footerReference w:type="default" r:id="rId9"/>
          <w:pgSz w:w="12240" w:h="15840"/>
          <w:pgMar w:top="1440" w:right="1440" w:bottom="1440" w:left="1440" w:header="720" w:footer="720" w:gutter="0"/>
          <w:cols w:space="720"/>
          <w:docGrid w:linePitch="360"/>
        </w:sectPr>
      </w:pPr>
    </w:p>
    <w:p w:rsidR="00A477E2" w:rsidRPr="00A477E2" w:rsidRDefault="00E72CFF" w:rsidP="00A477E2">
      <w:pPr>
        <w:jc w:val="center"/>
        <w:rPr>
          <w:rFonts w:ascii="Arial" w:hAnsi="Arial" w:cs="Arial"/>
          <w:b/>
          <w:sz w:val="24"/>
          <w:szCs w:val="24"/>
          <w:u w:val="single"/>
        </w:rPr>
      </w:pPr>
      <w:r>
        <w:rPr>
          <w:rFonts w:ascii="Arial" w:hAnsi="Arial" w:cs="Arial"/>
          <w:b/>
          <w:sz w:val="24"/>
          <w:szCs w:val="24"/>
          <w:u w:val="single"/>
        </w:rPr>
        <w:lastRenderedPageBreak/>
        <w:t>BAB 6</w:t>
      </w:r>
    </w:p>
    <w:p w:rsidR="00A477E2" w:rsidRDefault="00A477E2" w:rsidP="00A477E2">
      <w:pPr>
        <w:pStyle w:val="NoSpacing"/>
      </w:pPr>
    </w:p>
    <w:p w:rsidR="00EB0D4B" w:rsidRDefault="00EB0D4B" w:rsidP="00EB0D4B">
      <w:pPr>
        <w:pStyle w:val="NoSpacing"/>
        <w:jc w:val="center"/>
        <w:rPr>
          <w:rFonts w:ascii="Arial" w:eastAsia="Times New Roman" w:hAnsi="Arial" w:cs="Arial"/>
          <w:b/>
          <w:sz w:val="24"/>
          <w:szCs w:val="24"/>
          <w:u w:val="single"/>
          <w:lang w:val="de-DE"/>
        </w:rPr>
      </w:pPr>
      <w:r w:rsidRPr="00EB0D4B">
        <w:rPr>
          <w:rFonts w:ascii="Arial" w:eastAsia="Times New Roman" w:hAnsi="Arial" w:cs="Arial"/>
          <w:b/>
          <w:sz w:val="24"/>
          <w:szCs w:val="24"/>
          <w:u w:val="single"/>
          <w:lang w:val="de-DE"/>
        </w:rPr>
        <w:t>BUTIR-BUTIR PENYEBUTHARGA &amp; MAKLUMAT KEWANGAN SYARIKAT</w:t>
      </w:r>
    </w:p>
    <w:p w:rsidR="00EB0D4B" w:rsidRPr="00EB0D4B" w:rsidRDefault="00EB0D4B" w:rsidP="00EB0D4B">
      <w:pPr>
        <w:pStyle w:val="NoSpacing"/>
        <w:jc w:val="center"/>
        <w:rPr>
          <w:rFonts w:ascii="Arial" w:eastAsia="Times New Roman" w:hAnsi="Arial" w:cs="Arial"/>
          <w:b/>
          <w:sz w:val="24"/>
          <w:szCs w:val="24"/>
          <w:u w:val="single"/>
          <w:lang w:val="de-DE"/>
        </w:rPr>
      </w:pPr>
    </w:p>
    <w:p w:rsidR="00EB0D4B" w:rsidRPr="003C2799" w:rsidRDefault="00EB0D4B" w:rsidP="00EB0D4B">
      <w:pPr>
        <w:pStyle w:val="NoSpacing"/>
        <w:rPr>
          <w:lang w:val="sv-SE"/>
        </w:rPr>
      </w:pPr>
    </w:p>
    <w:p w:rsidR="00A477E2" w:rsidRDefault="00A477E2" w:rsidP="00A477E2">
      <w:pPr>
        <w:spacing w:line="360" w:lineRule="auto"/>
        <w:jc w:val="both"/>
        <w:rPr>
          <w:rFonts w:ascii="Arial" w:hAnsi="Arial" w:cs="Arial"/>
          <w:sz w:val="24"/>
          <w:szCs w:val="24"/>
          <w:lang w:val="sv-SE"/>
        </w:rPr>
      </w:pPr>
      <w:r w:rsidRPr="003C2799">
        <w:rPr>
          <w:rFonts w:ascii="Arial" w:hAnsi="Arial" w:cs="Arial"/>
          <w:sz w:val="24"/>
          <w:szCs w:val="24"/>
          <w:lang w:val="sv-SE"/>
        </w:rPr>
        <w:t>Syarikat perlu mengisi dengan lengkap semua seksyen dalam borang ini. Sekiranya ruang tidak mencukupi, maklumat boleh dikemukakan dalam kertas berasingan.</w:t>
      </w:r>
    </w:p>
    <w:p w:rsidR="00EB0D4B" w:rsidRPr="003C2799" w:rsidRDefault="00EB0D4B" w:rsidP="00EB0D4B">
      <w:pPr>
        <w:pStyle w:val="NoSpacing"/>
        <w:rPr>
          <w:lang w:val="sv-SE"/>
        </w:rPr>
      </w:pPr>
    </w:p>
    <w:p w:rsidR="00A477E2" w:rsidRPr="003C2799" w:rsidRDefault="00A477E2" w:rsidP="00EF0B9C">
      <w:pPr>
        <w:numPr>
          <w:ilvl w:val="0"/>
          <w:numId w:val="12"/>
        </w:numPr>
        <w:tabs>
          <w:tab w:val="clear" w:pos="1080"/>
        </w:tabs>
        <w:spacing w:after="0" w:line="360" w:lineRule="auto"/>
        <w:ind w:hanging="1080"/>
        <w:jc w:val="both"/>
        <w:rPr>
          <w:rFonts w:ascii="Arial" w:hAnsi="Arial" w:cs="Arial"/>
          <w:b/>
          <w:sz w:val="24"/>
          <w:szCs w:val="24"/>
          <w:u w:val="single"/>
          <w:lang w:val="sv-SE"/>
        </w:rPr>
      </w:pPr>
      <w:r w:rsidRPr="003C2799">
        <w:rPr>
          <w:rFonts w:ascii="Arial" w:hAnsi="Arial" w:cs="Arial"/>
          <w:b/>
          <w:sz w:val="24"/>
          <w:szCs w:val="24"/>
          <w:u w:val="single"/>
          <w:lang w:val="sv-SE"/>
        </w:rPr>
        <w:t>MAKLUMAT AM</w:t>
      </w:r>
    </w:p>
    <w:p w:rsidR="00A477E2" w:rsidRPr="003C2799" w:rsidRDefault="00A477E2" w:rsidP="00A477E2">
      <w:pPr>
        <w:spacing w:line="360" w:lineRule="auto"/>
        <w:jc w:val="both"/>
        <w:rPr>
          <w:rFonts w:ascii="Arial" w:hAnsi="Arial" w:cs="Arial"/>
          <w:b/>
          <w:sz w:val="24"/>
          <w:szCs w:val="24"/>
          <w:u w:val="single"/>
          <w:lang w:val="sv-SE"/>
        </w:rPr>
      </w:pPr>
    </w:p>
    <w:tbl>
      <w:tblPr>
        <w:tblW w:w="9959" w:type="dxa"/>
        <w:tblInd w:w="-72" w:type="dxa"/>
        <w:tblLook w:val="01E0" w:firstRow="1" w:lastRow="1" w:firstColumn="1" w:lastColumn="1" w:noHBand="0" w:noVBand="0"/>
      </w:tblPr>
      <w:tblGrid>
        <w:gridCol w:w="720"/>
        <w:gridCol w:w="105"/>
        <w:gridCol w:w="668"/>
        <w:gridCol w:w="2440"/>
        <w:gridCol w:w="334"/>
        <w:gridCol w:w="1058"/>
        <w:gridCol w:w="2714"/>
        <w:gridCol w:w="1534"/>
        <w:gridCol w:w="386"/>
      </w:tblGrid>
      <w:tr w:rsidR="00A477E2" w:rsidRPr="003C2799" w:rsidTr="00A477E2">
        <w:trPr>
          <w:gridAfter w:val="1"/>
          <w:wAfter w:w="386" w:type="dxa"/>
        </w:trPr>
        <w:tc>
          <w:tcPr>
            <w:tcW w:w="720" w:type="dxa"/>
          </w:tcPr>
          <w:p w:rsidR="00A477E2" w:rsidRPr="003C2799" w:rsidRDefault="00A477E2" w:rsidP="00EF0B9C">
            <w:pPr>
              <w:numPr>
                <w:ilvl w:val="1"/>
                <w:numId w:val="12"/>
              </w:numPr>
              <w:tabs>
                <w:tab w:val="clear" w:pos="72"/>
                <w:tab w:val="num" w:pos="180"/>
              </w:tabs>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jc w:val="both"/>
              <w:rPr>
                <w:rFonts w:ascii="Arial" w:eastAsia="MS Mincho" w:hAnsi="Arial" w:cs="Arial"/>
                <w:sz w:val="24"/>
                <w:szCs w:val="24"/>
                <w:lang w:val="sv-SE"/>
              </w:rPr>
            </w:pPr>
            <w:r>
              <w:rPr>
                <w:rFonts w:ascii="Arial" w:eastAsia="MS Mincho" w:hAnsi="Arial" w:cs="Arial"/>
                <w:sz w:val="24"/>
                <w:szCs w:val="24"/>
                <w:lang w:val="sv-SE"/>
              </w:rPr>
              <w:t>Nama Syarikat</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rPr>
          <w:gridAfter w:val="1"/>
          <w:wAfter w:w="386" w:type="dxa"/>
        </w:trPr>
        <w:tc>
          <w:tcPr>
            <w:tcW w:w="720" w:type="dxa"/>
          </w:tcPr>
          <w:p w:rsidR="00A477E2" w:rsidRPr="003C2799" w:rsidRDefault="00A477E2" w:rsidP="00EF0B9C">
            <w:pPr>
              <w:numPr>
                <w:ilvl w:val="1"/>
                <w:numId w:val="12"/>
              </w:numPr>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jc w:val="both"/>
              <w:rPr>
                <w:rFonts w:ascii="Arial" w:eastAsia="MS Mincho" w:hAnsi="Arial" w:cs="Arial"/>
                <w:sz w:val="24"/>
                <w:szCs w:val="24"/>
                <w:lang w:val="sv-SE"/>
              </w:rPr>
            </w:pPr>
            <w:r>
              <w:rPr>
                <w:rFonts w:ascii="Arial" w:eastAsia="MS Mincho" w:hAnsi="Arial" w:cs="Arial"/>
                <w:sz w:val="24"/>
                <w:szCs w:val="24"/>
                <w:lang w:val="sv-SE"/>
              </w:rPr>
              <w:t>Alamat</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rPr>
          <w:gridAfter w:val="1"/>
          <w:wAfter w:w="386" w:type="dxa"/>
        </w:trPr>
        <w:tc>
          <w:tcPr>
            <w:tcW w:w="720" w:type="dxa"/>
          </w:tcPr>
          <w:p w:rsidR="00A477E2" w:rsidRPr="003C2799" w:rsidRDefault="00A477E2" w:rsidP="00EF0B9C">
            <w:pPr>
              <w:numPr>
                <w:ilvl w:val="1"/>
                <w:numId w:val="12"/>
              </w:numPr>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jc w:val="both"/>
              <w:rPr>
                <w:rFonts w:ascii="Arial" w:eastAsia="MS Mincho" w:hAnsi="Arial" w:cs="Arial"/>
                <w:sz w:val="24"/>
                <w:szCs w:val="24"/>
                <w:lang w:val="sv-SE"/>
              </w:rPr>
            </w:pPr>
            <w:r>
              <w:rPr>
                <w:rFonts w:ascii="Arial" w:eastAsia="MS Mincho" w:hAnsi="Arial" w:cs="Arial"/>
                <w:sz w:val="24"/>
                <w:szCs w:val="24"/>
                <w:lang w:val="sv-SE"/>
              </w:rPr>
              <w:t>No. Telefon</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rPr>
          <w:gridAfter w:val="1"/>
          <w:wAfter w:w="386" w:type="dxa"/>
        </w:trPr>
        <w:tc>
          <w:tcPr>
            <w:tcW w:w="720" w:type="dxa"/>
          </w:tcPr>
          <w:p w:rsidR="00A477E2" w:rsidRPr="003C2799" w:rsidRDefault="00A477E2" w:rsidP="00EF0B9C">
            <w:pPr>
              <w:numPr>
                <w:ilvl w:val="1"/>
                <w:numId w:val="12"/>
              </w:numPr>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jc w:val="both"/>
              <w:rPr>
                <w:rFonts w:ascii="Arial" w:eastAsia="MS Mincho" w:hAnsi="Arial" w:cs="Arial"/>
                <w:sz w:val="24"/>
                <w:szCs w:val="24"/>
                <w:lang w:val="sv-SE"/>
              </w:rPr>
            </w:pPr>
            <w:r>
              <w:rPr>
                <w:rFonts w:ascii="Arial" w:eastAsia="MS Mincho" w:hAnsi="Arial" w:cs="Arial"/>
                <w:sz w:val="24"/>
                <w:szCs w:val="24"/>
                <w:lang w:val="sv-SE"/>
              </w:rPr>
              <w:t>No. Faks</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rPr>
          <w:gridAfter w:val="1"/>
          <w:wAfter w:w="386" w:type="dxa"/>
        </w:trPr>
        <w:tc>
          <w:tcPr>
            <w:tcW w:w="720" w:type="dxa"/>
          </w:tcPr>
          <w:p w:rsidR="00A477E2" w:rsidRPr="003C2799" w:rsidRDefault="00A477E2" w:rsidP="00EF0B9C">
            <w:pPr>
              <w:numPr>
                <w:ilvl w:val="1"/>
                <w:numId w:val="12"/>
              </w:numPr>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jc w:val="both"/>
              <w:rPr>
                <w:rFonts w:ascii="Arial" w:eastAsia="MS Mincho" w:hAnsi="Arial" w:cs="Arial"/>
                <w:sz w:val="24"/>
                <w:szCs w:val="24"/>
                <w:lang w:val="sv-SE"/>
              </w:rPr>
            </w:pPr>
            <w:r>
              <w:rPr>
                <w:rFonts w:ascii="Arial" w:eastAsia="MS Mincho" w:hAnsi="Arial" w:cs="Arial"/>
                <w:sz w:val="24"/>
                <w:szCs w:val="24"/>
                <w:lang w:val="sv-SE"/>
              </w:rPr>
              <w:t>Emel</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rPr>
          <w:gridAfter w:val="1"/>
          <w:wAfter w:w="386" w:type="dxa"/>
        </w:trPr>
        <w:tc>
          <w:tcPr>
            <w:tcW w:w="720" w:type="dxa"/>
          </w:tcPr>
          <w:p w:rsidR="00A477E2" w:rsidRPr="003C2799" w:rsidRDefault="00A477E2" w:rsidP="00EF0B9C">
            <w:pPr>
              <w:numPr>
                <w:ilvl w:val="1"/>
                <w:numId w:val="12"/>
              </w:numPr>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Tari</w:t>
            </w:r>
            <w:r>
              <w:rPr>
                <w:rFonts w:ascii="Arial" w:eastAsia="MS Mincho" w:hAnsi="Arial" w:cs="Arial"/>
                <w:sz w:val="24"/>
                <w:szCs w:val="24"/>
                <w:lang w:val="sv-SE"/>
              </w:rPr>
              <w:t>kh Pendaftaran / Penubuhan</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rPr>
          <w:gridAfter w:val="1"/>
          <w:wAfter w:w="386" w:type="dxa"/>
        </w:trPr>
        <w:tc>
          <w:tcPr>
            <w:tcW w:w="720" w:type="dxa"/>
          </w:tcPr>
          <w:p w:rsidR="00A477E2" w:rsidRPr="003C2799" w:rsidRDefault="00A477E2" w:rsidP="00EF0B9C">
            <w:pPr>
              <w:numPr>
                <w:ilvl w:val="1"/>
                <w:numId w:val="12"/>
              </w:numPr>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rPr>
                <w:rFonts w:ascii="Arial" w:eastAsia="MS Mincho" w:hAnsi="Arial" w:cs="Arial"/>
                <w:sz w:val="24"/>
                <w:szCs w:val="24"/>
                <w:lang w:val="sv-SE"/>
              </w:rPr>
            </w:pPr>
            <w:r w:rsidRPr="003C2799">
              <w:rPr>
                <w:rFonts w:ascii="Arial" w:eastAsia="MS Mincho" w:hAnsi="Arial" w:cs="Arial"/>
                <w:sz w:val="24"/>
                <w:szCs w:val="24"/>
                <w:lang w:val="sv-SE"/>
              </w:rPr>
              <w:t>N</w:t>
            </w:r>
            <w:r>
              <w:rPr>
                <w:rFonts w:ascii="Arial" w:eastAsia="MS Mincho" w:hAnsi="Arial" w:cs="Arial"/>
                <w:sz w:val="24"/>
                <w:szCs w:val="24"/>
                <w:lang w:val="sv-SE"/>
              </w:rPr>
              <w:t>o. Daftar Syarikat / Perniagaan</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rPr>
          <w:gridAfter w:val="1"/>
          <w:wAfter w:w="386" w:type="dxa"/>
        </w:trPr>
        <w:tc>
          <w:tcPr>
            <w:tcW w:w="720" w:type="dxa"/>
          </w:tcPr>
          <w:p w:rsidR="00A477E2" w:rsidRPr="003C2799" w:rsidRDefault="00A477E2" w:rsidP="00EF0B9C">
            <w:pPr>
              <w:numPr>
                <w:ilvl w:val="1"/>
                <w:numId w:val="12"/>
              </w:numPr>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jc w:val="both"/>
              <w:rPr>
                <w:rFonts w:ascii="Arial" w:eastAsia="MS Mincho" w:hAnsi="Arial" w:cs="Arial"/>
                <w:sz w:val="24"/>
                <w:szCs w:val="24"/>
                <w:lang w:val="sv-SE"/>
              </w:rPr>
            </w:pPr>
            <w:r>
              <w:rPr>
                <w:rFonts w:ascii="Arial" w:eastAsia="MS Mincho" w:hAnsi="Arial" w:cs="Arial"/>
                <w:sz w:val="24"/>
                <w:szCs w:val="24"/>
                <w:lang w:val="sv-SE"/>
              </w:rPr>
              <w:t>Tempat Pendaftaran/ Penubuhan</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rPr>
          <w:gridAfter w:val="1"/>
          <w:wAfter w:w="386" w:type="dxa"/>
        </w:trPr>
        <w:tc>
          <w:tcPr>
            <w:tcW w:w="720" w:type="dxa"/>
          </w:tcPr>
          <w:p w:rsidR="00A477E2" w:rsidRPr="003C2799" w:rsidRDefault="00A477E2" w:rsidP="00EF0B9C">
            <w:pPr>
              <w:numPr>
                <w:ilvl w:val="1"/>
                <w:numId w:val="12"/>
              </w:numPr>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Komposisi Pemegang Saham</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825" w:type="dxa"/>
        </w:trPr>
        <w:tc>
          <w:tcPr>
            <w:tcW w:w="668" w:type="dxa"/>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No.</w:t>
            </w:r>
          </w:p>
        </w:tc>
        <w:tc>
          <w:tcPr>
            <w:tcW w:w="3832" w:type="dxa"/>
            <w:gridSpan w:val="3"/>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Nama Pemegang Saham</w:t>
            </w:r>
          </w:p>
        </w:tc>
        <w:tc>
          <w:tcPr>
            <w:tcW w:w="2714" w:type="dxa"/>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Jawatan</w:t>
            </w:r>
          </w:p>
        </w:tc>
        <w:tc>
          <w:tcPr>
            <w:tcW w:w="1920" w:type="dxa"/>
            <w:gridSpan w:val="2"/>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 Pegangan</w:t>
            </w:r>
          </w:p>
        </w:tc>
      </w:tr>
      <w:tr w:rsidR="00A477E2" w:rsidRPr="003C2799" w:rsidTr="00A477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825" w:type="dxa"/>
          <w:trHeight w:val="1835"/>
        </w:trPr>
        <w:tc>
          <w:tcPr>
            <w:tcW w:w="668" w:type="dxa"/>
            <w:tcBorders>
              <w:bottom w:val="single" w:sz="4" w:space="0" w:color="auto"/>
            </w:tcBorders>
          </w:tcPr>
          <w:p w:rsidR="00A477E2" w:rsidRPr="003C2799" w:rsidRDefault="00A477E2" w:rsidP="00CB16AD">
            <w:pPr>
              <w:spacing w:line="360" w:lineRule="auto"/>
              <w:jc w:val="both"/>
              <w:rPr>
                <w:rFonts w:ascii="Arial" w:eastAsia="MS Mincho" w:hAnsi="Arial" w:cs="Arial"/>
                <w:sz w:val="24"/>
                <w:szCs w:val="24"/>
                <w:lang w:val="sv-SE"/>
              </w:rPr>
            </w:pPr>
          </w:p>
        </w:tc>
        <w:tc>
          <w:tcPr>
            <w:tcW w:w="3832" w:type="dxa"/>
            <w:gridSpan w:val="3"/>
            <w:tcBorders>
              <w:bottom w:val="single" w:sz="4" w:space="0" w:color="auto"/>
            </w:tcBorders>
          </w:tcPr>
          <w:p w:rsidR="00A477E2" w:rsidRPr="003C2799" w:rsidRDefault="00A477E2" w:rsidP="00CB16AD">
            <w:pPr>
              <w:spacing w:line="360" w:lineRule="auto"/>
              <w:jc w:val="both"/>
              <w:rPr>
                <w:rFonts w:ascii="Arial" w:eastAsia="MS Mincho" w:hAnsi="Arial" w:cs="Arial"/>
                <w:sz w:val="24"/>
                <w:szCs w:val="24"/>
                <w:lang w:val="sv-SE"/>
              </w:rPr>
            </w:pPr>
          </w:p>
        </w:tc>
        <w:tc>
          <w:tcPr>
            <w:tcW w:w="2714" w:type="dxa"/>
            <w:tcBorders>
              <w:bottom w:val="single" w:sz="4" w:space="0" w:color="auto"/>
            </w:tcBorders>
          </w:tcPr>
          <w:p w:rsidR="00A477E2" w:rsidRPr="003C2799" w:rsidRDefault="00A477E2" w:rsidP="00CB16AD">
            <w:pPr>
              <w:spacing w:line="360" w:lineRule="auto"/>
              <w:jc w:val="both"/>
              <w:rPr>
                <w:rFonts w:ascii="Arial" w:eastAsia="MS Mincho" w:hAnsi="Arial" w:cs="Arial"/>
                <w:sz w:val="24"/>
                <w:szCs w:val="24"/>
                <w:lang w:val="sv-SE"/>
              </w:rPr>
            </w:pPr>
          </w:p>
        </w:tc>
        <w:tc>
          <w:tcPr>
            <w:tcW w:w="1920" w:type="dxa"/>
            <w:gridSpan w:val="2"/>
            <w:tcBorders>
              <w:bottom w:val="single" w:sz="4" w:space="0" w:color="auto"/>
            </w:tcBorders>
          </w:tcPr>
          <w:p w:rsidR="00A477E2" w:rsidRPr="003C2799" w:rsidRDefault="00A477E2" w:rsidP="00CB16AD">
            <w:pPr>
              <w:spacing w:line="360" w:lineRule="auto"/>
              <w:jc w:val="both"/>
              <w:rPr>
                <w:rFonts w:ascii="Arial" w:eastAsia="MS Mincho" w:hAnsi="Arial" w:cs="Arial"/>
                <w:sz w:val="24"/>
                <w:szCs w:val="24"/>
                <w:lang w:val="sv-SE"/>
              </w:rPr>
            </w:pPr>
          </w:p>
        </w:tc>
      </w:tr>
    </w:tbl>
    <w:p w:rsidR="00A477E2" w:rsidRPr="003C2799" w:rsidRDefault="00A477E2" w:rsidP="00A477E2">
      <w:pPr>
        <w:spacing w:line="360" w:lineRule="auto"/>
        <w:ind w:left="1080"/>
        <w:jc w:val="both"/>
        <w:rPr>
          <w:rFonts w:ascii="Arial" w:hAnsi="Arial" w:cs="Arial"/>
          <w:sz w:val="24"/>
          <w:szCs w:val="24"/>
          <w:lang w:val="sv-SE"/>
        </w:rPr>
      </w:pPr>
    </w:p>
    <w:p w:rsidR="00A477E2" w:rsidRDefault="00A477E2" w:rsidP="00EF0B9C">
      <w:pPr>
        <w:numPr>
          <w:ilvl w:val="1"/>
          <w:numId w:val="12"/>
        </w:numPr>
        <w:tabs>
          <w:tab w:val="clear" w:pos="72"/>
          <w:tab w:val="num" w:pos="-5490"/>
        </w:tabs>
        <w:spacing w:after="0" w:line="360" w:lineRule="auto"/>
        <w:ind w:left="720" w:hanging="630"/>
        <w:jc w:val="both"/>
        <w:rPr>
          <w:rFonts w:ascii="Arial" w:hAnsi="Arial" w:cs="Arial"/>
          <w:sz w:val="24"/>
          <w:szCs w:val="24"/>
          <w:lang w:val="sv-SE"/>
        </w:rPr>
      </w:pPr>
      <w:r w:rsidRPr="003C2799">
        <w:rPr>
          <w:rFonts w:ascii="Arial" w:hAnsi="Arial" w:cs="Arial"/>
          <w:sz w:val="24"/>
          <w:szCs w:val="24"/>
          <w:lang w:val="sv-SE"/>
        </w:rPr>
        <w:lastRenderedPageBreak/>
        <w:t>Peratusan Penyertaan Bumiputera : ________ (%). (Sila kemukakan maklumat lanjut atau salinan sah pendaftaran sebagai Pembekal Bumiputera dengan Kementerian Kewangan).</w:t>
      </w:r>
    </w:p>
    <w:p w:rsidR="00A477E2" w:rsidRPr="00A477E2" w:rsidRDefault="00A477E2" w:rsidP="00A477E2">
      <w:pPr>
        <w:pStyle w:val="NoSpacing"/>
        <w:rPr>
          <w:lang w:val="sv-SE"/>
        </w:rPr>
      </w:pPr>
    </w:p>
    <w:p w:rsidR="00A477E2" w:rsidRPr="003C2799" w:rsidRDefault="00A477E2" w:rsidP="00EF0B9C">
      <w:pPr>
        <w:numPr>
          <w:ilvl w:val="1"/>
          <w:numId w:val="12"/>
        </w:numPr>
        <w:spacing w:after="0" w:line="360" w:lineRule="auto"/>
        <w:jc w:val="both"/>
        <w:rPr>
          <w:rFonts w:ascii="Arial" w:hAnsi="Arial" w:cs="Arial"/>
          <w:sz w:val="24"/>
          <w:szCs w:val="24"/>
          <w:lang w:val="sv-SE"/>
        </w:rPr>
      </w:pPr>
      <w:r w:rsidRPr="003C2799">
        <w:rPr>
          <w:rFonts w:ascii="Arial" w:hAnsi="Arial" w:cs="Arial"/>
          <w:sz w:val="24"/>
          <w:szCs w:val="24"/>
          <w:lang w:val="sv-SE"/>
        </w:rPr>
        <w:t>Maklumat Pendaftaran Kementerian Kewangan</w:t>
      </w:r>
    </w:p>
    <w:p w:rsidR="00A477E2" w:rsidRPr="003C2799" w:rsidRDefault="00A477E2" w:rsidP="00A477E2">
      <w:pPr>
        <w:pStyle w:val="NoSpacing"/>
        <w:rPr>
          <w:lang w:val="sv-SE"/>
        </w:rPr>
      </w:pPr>
    </w:p>
    <w:tbl>
      <w:tblPr>
        <w:tblW w:w="933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2572"/>
        <w:gridCol w:w="1951"/>
        <w:gridCol w:w="2189"/>
        <w:gridCol w:w="1952"/>
      </w:tblGrid>
      <w:tr w:rsidR="00A477E2" w:rsidRPr="003C2799" w:rsidTr="00CB16AD">
        <w:tc>
          <w:tcPr>
            <w:tcW w:w="668" w:type="dxa"/>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No.</w:t>
            </w:r>
          </w:p>
        </w:tc>
        <w:tc>
          <w:tcPr>
            <w:tcW w:w="2572" w:type="dxa"/>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No. Pendaftaran</w:t>
            </w:r>
          </w:p>
        </w:tc>
        <w:tc>
          <w:tcPr>
            <w:tcW w:w="1951" w:type="dxa"/>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No. bidang</w:t>
            </w:r>
          </w:p>
        </w:tc>
        <w:tc>
          <w:tcPr>
            <w:tcW w:w="2189" w:type="dxa"/>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Butiran / Keterangan</w:t>
            </w:r>
          </w:p>
        </w:tc>
        <w:tc>
          <w:tcPr>
            <w:tcW w:w="1952" w:type="dxa"/>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Tempoh Sah</w:t>
            </w:r>
          </w:p>
        </w:tc>
      </w:tr>
      <w:tr w:rsidR="00A477E2" w:rsidRPr="003C2799" w:rsidTr="00CB16AD">
        <w:trPr>
          <w:trHeight w:val="1538"/>
        </w:trPr>
        <w:tc>
          <w:tcPr>
            <w:tcW w:w="668" w:type="dxa"/>
            <w:tcBorders>
              <w:bottom w:val="nil"/>
            </w:tcBorders>
          </w:tcPr>
          <w:p w:rsidR="00A477E2" w:rsidRPr="003C2799" w:rsidRDefault="00A477E2" w:rsidP="00CB16AD">
            <w:pPr>
              <w:spacing w:line="360" w:lineRule="auto"/>
              <w:jc w:val="both"/>
              <w:rPr>
                <w:rFonts w:ascii="Arial" w:eastAsia="MS Mincho" w:hAnsi="Arial" w:cs="Arial"/>
                <w:sz w:val="24"/>
                <w:szCs w:val="24"/>
                <w:lang w:val="sv-SE"/>
              </w:rPr>
            </w:pPr>
          </w:p>
        </w:tc>
        <w:tc>
          <w:tcPr>
            <w:tcW w:w="2572" w:type="dxa"/>
            <w:tcBorders>
              <w:bottom w:val="nil"/>
            </w:tcBorders>
          </w:tcPr>
          <w:p w:rsidR="00A477E2" w:rsidRPr="003C2799" w:rsidRDefault="00A477E2" w:rsidP="00CB16AD">
            <w:pPr>
              <w:spacing w:line="360" w:lineRule="auto"/>
              <w:jc w:val="both"/>
              <w:rPr>
                <w:rFonts w:ascii="Arial" w:eastAsia="MS Mincho" w:hAnsi="Arial" w:cs="Arial"/>
                <w:sz w:val="24"/>
                <w:szCs w:val="24"/>
                <w:lang w:val="sv-SE"/>
              </w:rPr>
            </w:pPr>
          </w:p>
        </w:tc>
        <w:tc>
          <w:tcPr>
            <w:tcW w:w="1951" w:type="dxa"/>
            <w:tcBorders>
              <w:bottom w:val="nil"/>
            </w:tcBorders>
          </w:tcPr>
          <w:p w:rsidR="00A477E2" w:rsidRPr="003C2799" w:rsidRDefault="00A477E2" w:rsidP="00CB16AD">
            <w:pPr>
              <w:spacing w:line="360" w:lineRule="auto"/>
              <w:jc w:val="both"/>
              <w:rPr>
                <w:rFonts w:ascii="Arial" w:eastAsia="MS Mincho" w:hAnsi="Arial" w:cs="Arial"/>
                <w:sz w:val="24"/>
                <w:szCs w:val="24"/>
                <w:lang w:val="sv-SE"/>
              </w:rPr>
            </w:pPr>
          </w:p>
        </w:tc>
        <w:tc>
          <w:tcPr>
            <w:tcW w:w="2189" w:type="dxa"/>
            <w:tcBorders>
              <w:bottom w:val="nil"/>
            </w:tcBorders>
          </w:tcPr>
          <w:p w:rsidR="00A477E2" w:rsidRPr="003C2799" w:rsidRDefault="00A477E2" w:rsidP="00CB16AD">
            <w:pPr>
              <w:spacing w:line="360" w:lineRule="auto"/>
              <w:jc w:val="both"/>
              <w:rPr>
                <w:rFonts w:ascii="Arial" w:eastAsia="MS Mincho" w:hAnsi="Arial" w:cs="Arial"/>
                <w:sz w:val="24"/>
                <w:szCs w:val="24"/>
                <w:lang w:val="sv-SE"/>
              </w:rPr>
            </w:pPr>
          </w:p>
        </w:tc>
        <w:tc>
          <w:tcPr>
            <w:tcW w:w="1952" w:type="dxa"/>
            <w:tcBorders>
              <w:bottom w:val="nil"/>
            </w:tcBorders>
          </w:tcPr>
          <w:p w:rsidR="00A477E2" w:rsidRPr="003C2799" w:rsidRDefault="00A477E2" w:rsidP="00CB16AD">
            <w:pPr>
              <w:spacing w:line="360" w:lineRule="auto"/>
              <w:jc w:val="both"/>
              <w:rPr>
                <w:rFonts w:ascii="Arial" w:eastAsia="MS Mincho" w:hAnsi="Arial" w:cs="Arial"/>
                <w:sz w:val="24"/>
                <w:szCs w:val="24"/>
                <w:lang w:val="sv-SE"/>
              </w:rPr>
            </w:pPr>
          </w:p>
        </w:tc>
      </w:tr>
      <w:tr w:rsidR="00A477E2" w:rsidRPr="003C2799" w:rsidTr="00CB16AD">
        <w:trPr>
          <w:trHeight w:val="1538"/>
        </w:trPr>
        <w:tc>
          <w:tcPr>
            <w:tcW w:w="668" w:type="dxa"/>
            <w:tcBorders>
              <w:top w:val="nil"/>
            </w:tcBorders>
          </w:tcPr>
          <w:p w:rsidR="00A477E2" w:rsidRPr="003C2799" w:rsidRDefault="00A477E2" w:rsidP="00CB16AD">
            <w:pPr>
              <w:spacing w:line="360" w:lineRule="auto"/>
              <w:jc w:val="both"/>
              <w:rPr>
                <w:rFonts w:ascii="Arial" w:eastAsia="MS Mincho" w:hAnsi="Arial" w:cs="Arial"/>
                <w:sz w:val="24"/>
                <w:szCs w:val="24"/>
                <w:lang w:val="sv-SE"/>
              </w:rPr>
            </w:pPr>
          </w:p>
        </w:tc>
        <w:tc>
          <w:tcPr>
            <w:tcW w:w="2572" w:type="dxa"/>
            <w:tcBorders>
              <w:top w:val="nil"/>
            </w:tcBorders>
          </w:tcPr>
          <w:p w:rsidR="00A477E2" w:rsidRPr="003C2799" w:rsidRDefault="00A477E2" w:rsidP="00CB16AD">
            <w:pPr>
              <w:spacing w:line="360" w:lineRule="auto"/>
              <w:jc w:val="both"/>
              <w:rPr>
                <w:rFonts w:ascii="Arial" w:eastAsia="MS Mincho" w:hAnsi="Arial" w:cs="Arial"/>
                <w:sz w:val="24"/>
                <w:szCs w:val="24"/>
                <w:lang w:val="sv-SE"/>
              </w:rPr>
            </w:pPr>
          </w:p>
        </w:tc>
        <w:tc>
          <w:tcPr>
            <w:tcW w:w="1951" w:type="dxa"/>
            <w:tcBorders>
              <w:top w:val="nil"/>
            </w:tcBorders>
          </w:tcPr>
          <w:p w:rsidR="00A477E2" w:rsidRPr="003C2799" w:rsidRDefault="00A477E2" w:rsidP="00CB16AD">
            <w:pPr>
              <w:spacing w:line="360" w:lineRule="auto"/>
              <w:jc w:val="both"/>
              <w:rPr>
                <w:rFonts w:ascii="Arial" w:eastAsia="MS Mincho" w:hAnsi="Arial" w:cs="Arial"/>
                <w:sz w:val="24"/>
                <w:szCs w:val="24"/>
                <w:lang w:val="sv-SE"/>
              </w:rPr>
            </w:pPr>
          </w:p>
        </w:tc>
        <w:tc>
          <w:tcPr>
            <w:tcW w:w="2189" w:type="dxa"/>
            <w:tcBorders>
              <w:top w:val="nil"/>
            </w:tcBorders>
          </w:tcPr>
          <w:p w:rsidR="00A477E2" w:rsidRPr="003C2799" w:rsidRDefault="00A477E2" w:rsidP="00CB16AD">
            <w:pPr>
              <w:spacing w:line="360" w:lineRule="auto"/>
              <w:jc w:val="both"/>
              <w:rPr>
                <w:rFonts w:ascii="Arial" w:eastAsia="MS Mincho" w:hAnsi="Arial" w:cs="Arial"/>
                <w:sz w:val="24"/>
                <w:szCs w:val="24"/>
                <w:lang w:val="sv-SE"/>
              </w:rPr>
            </w:pPr>
          </w:p>
        </w:tc>
        <w:tc>
          <w:tcPr>
            <w:tcW w:w="1952" w:type="dxa"/>
            <w:tcBorders>
              <w:top w:val="nil"/>
            </w:tcBorders>
          </w:tcPr>
          <w:p w:rsidR="00A477E2" w:rsidRPr="003C2799" w:rsidRDefault="00A477E2" w:rsidP="00CB16AD">
            <w:pPr>
              <w:spacing w:line="360" w:lineRule="auto"/>
              <w:jc w:val="both"/>
              <w:rPr>
                <w:rFonts w:ascii="Arial" w:eastAsia="MS Mincho" w:hAnsi="Arial" w:cs="Arial"/>
                <w:sz w:val="24"/>
                <w:szCs w:val="24"/>
                <w:lang w:val="sv-SE"/>
              </w:rPr>
            </w:pPr>
          </w:p>
        </w:tc>
      </w:tr>
    </w:tbl>
    <w:p w:rsidR="00A477E2" w:rsidRPr="003C2799" w:rsidRDefault="00A477E2" w:rsidP="00A477E2">
      <w:pPr>
        <w:pStyle w:val="NoSpacing"/>
        <w:rPr>
          <w:lang w:val="sv-SE"/>
        </w:rPr>
      </w:pPr>
    </w:p>
    <w:p w:rsidR="00A477E2" w:rsidRDefault="00A477E2" w:rsidP="00A477E2">
      <w:pPr>
        <w:ind w:firstLine="720"/>
        <w:jc w:val="both"/>
        <w:rPr>
          <w:rFonts w:ascii="Arial" w:hAnsi="Arial" w:cs="Arial"/>
          <w:sz w:val="24"/>
          <w:szCs w:val="24"/>
          <w:lang w:val="sv-SE"/>
        </w:rPr>
      </w:pPr>
      <w:r w:rsidRPr="003C2799">
        <w:rPr>
          <w:rFonts w:ascii="Arial" w:hAnsi="Arial" w:cs="Arial"/>
          <w:sz w:val="24"/>
          <w:szCs w:val="24"/>
          <w:lang w:val="sv-SE"/>
        </w:rPr>
        <w:t>Nota : Sila lampi</w:t>
      </w:r>
      <w:r>
        <w:rPr>
          <w:rFonts w:ascii="Arial" w:hAnsi="Arial" w:cs="Arial"/>
          <w:sz w:val="24"/>
          <w:szCs w:val="24"/>
          <w:lang w:val="sv-SE"/>
        </w:rPr>
        <w:t>rkan salinan sijil pendaftaran.</w:t>
      </w:r>
    </w:p>
    <w:p w:rsidR="00A477E2" w:rsidRDefault="00A477E2" w:rsidP="00A477E2">
      <w:pPr>
        <w:pStyle w:val="NoSpacing"/>
        <w:rPr>
          <w:lang w:val="sv-SE"/>
        </w:rPr>
      </w:pPr>
    </w:p>
    <w:p w:rsidR="00A477E2" w:rsidRPr="00DC2B83" w:rsidRDefault="00A477E2" w:rsidP="00EF0B9C">
      <w:pPr>
        <w:numPr>
          <w:ilvl w:val="1"/>
          <w:numId w:val="12"/>
        </w:numPr>
        <w:spacing w:after="0" w:line="360" w:lineRule="auto"/>
        <w:rPr>
          <w:rFonts w:ascii="Arial" w:hAnsi="Arial" w:cs="Arial"/>
          <w:b/>
          <w:sz w:val="24"/>
          <w:szCs w:val="24"/>
          <w:u w:val="single"/>
          <w:lang w:val="sv-SE"/>
        </w:rPr>
      </w:pPr>
      <w:r>
        <w:rPr>
          <w:rFonts w:ascii="Arial" w:hAnsi="Arial" w:cs="Arial"/>
          <w:sz w:val="24"/>
          <w:szCs w:val="24"/>
          <w:lang w:val="sv-SE"/>
        </w:rPr>
        <w:t>Struktur Modal Syarikat</w:t>
      </w:r>
      <w:r w:rsidR="007C3955">
        <w:rPr>
          <w:rFonts w:ascii="Arial" w:hAnsi="Arial" w:cs="Arial"/>
          <w:sz w:val="24"/>
          <w:szCs w:val="24"/>
          <w:lang w:val="sv-SE"/>
        </w:rPr>
        <w:t xml:space="preserve"> :</w:t>
      </w:r>
    </w:p>
    <w:p w:rsidR="00A477E2" w:rsidRDefault="00A477E2" w:rsidP="007C3955">
      <w:pPr>
        <w:pStyle w:val="NoSpacing"/>
        <w:rPr>
          <w:lang w:val="sv-SE"/>
        </w:rPr>
      </w:pPr>
    </w:p>
    <w:tbl>
      <w:tblPr>
        <w:tblW w:w="3567" w:type="dxa"/>
        <w:tblInd w:w="648" w:type="dxa"/>
        <w:tblLook w:val="01E0" w:firstRow="1" w:lastRow="1" w:firstColumn="1" w:lastColumn="1" w:noHBand="0" w:noVBand="0"/>
      </w:tblPr>
      <w:tblGrid>
        <w:gridCol w:w="3240"/>
        <w:gridCol w:w="327"/>
      </w:tblGrid>
      <w:tr w:rsidR="007C3955" w:rsidRPr="007C3955" w:rsidTr="007C3955">
        <w:tc>
          <w:tcPr>
            <w:tcW w:w="3240" w:type="dxa"/>
          </w:tcPr>
          <w:p w:rsidR="007C3955" w:rsidRPr="007C3955" w:rsidRDefault="007C3955" w:rsidP="00EF0B9C">
            <w:pPr>
              <w:numPr>
                <w:ilvl w:val="0"/>
                <w:numId w:val="15"/>
              </w:numPr>
              <w:tabs>
                <w:tab w:val="num" w:pos="-6048"/>
              </w:tabs>
              <w:spacing w:before="60" w:after="60" w:line="240" w:lineRule="auto"/>
              <w:ind w:left="792"/>
              <w:rPr>
                <w:rFonts w:ascii="Arial" w:hAnsi="Arial" w:cs="Arial"/>
                <w:sz w:val="24"/>
                <w:szCs w:val="24"/>
                <w:lang w:val="sv-SE"/>
              </w:rPr>
            </w:pPr>
            <w:r w:rsidRPr="007C3955">
              <w:rPr>
                <w:rFonts w:ascii="Arial" w:hAnsi="Arial" w:cs="Arial"/>
                <w:sz w:val="24"/>
                <w:szCs w:val="24"/>
                <w:lang w:val="sv-SE"/>
              </w:rPr>
              <w:t>Modal Dibenarkan</w:t>
            </w:r>
          </w:p>
          <w:p w:rsidR="007C3955" w:rsidRPr="007C3955" w:rsidRDefault="007C3955" w:rsidP="00CB16AD">
            <w:pPr>
              <w:tabs>
                <w:tab w:val="num" w:pos="-6048"/>
              </w:tabs>
              <w:spacing w:before="60" w:after="60"/>
              <w:ind w:left="792"/>
              <w:rPr>
                <w:rFonts w:ascii="Arial" w:hAnsi="Arial" w:cs="Arial"/>
                <w:sz w:val="24"/>
                <w:szCs w:val="24"/>
                <w:lang w:val="sv-SE"/>
              </w:rPr>
            </w:pPr>
          </w:p>
        </w:tc>
        <w:tc>
          <w:tcPr>
            <w:tcW w:w="327" w:type="dxa"/>
          </w:tcPr>
          <w:p w:rsidR="007C3955" w:rsidRPr="007C3955" w:rsidRDefault="007C3955" w:rsidP="00CB16AD">
            <w:pPr>
              <w:spacing w:before="60" w:after="60"/>
              <w:rPr>
                <w:rFonts w:ascii="Arial" w:hAnsi="Arial" w:cs="Arial"/>
                <w:sz w:val="24"/>
                <w:szCs w:val="24"/>
                <w:lang w:val="sv-SE"/>
              </w:rPr>
            </w:pPr>
            <w:r w:rsidRPr="007C3955">
              <w:rPr>
                <w:rFonts w:ascii="Arial" w:hAnsi="Arial" w:cs="Arial"/>
                <w:sz w:val="24"/>
                <w:szCs w:val="24"/>
                <w:lang w:val="sv-SE"/>
              </w:rPr>
              <w:t>:</w:t>
            </w:r>
          </w:p>
        </w:tc>
      </w:tr>
      <w:tr w:rsidR="007C3955" w:rsidRPr="007C3955" w:rsidTr="007C3955">
        <w:tc>
          <w:tcPr>
            <w:tcW w:w="3240" w:type="dxa"/>
          </w:tcPr>
          <w:p w:rsidR="007C3955" w:rsidRPr="007C3955" w:rsidRDefault="007C3955" w:rsidP="00EF0B9C">
            <w:pPr>
              <w:numPr>
                <w:ilvl w:val="0"/>
                <w:numId w:val="15"/>
              </w:numPr>
              <w:tabs>
                <w:tab w:val="num" w:pos="-6048"/>
              </w:tabs>
              <w:spacing w:before="60" w:after="60" w:line="240" w:lineRule="auto"/>
              <w:ind w:left="792"/>
              <w:rPr>
                <w:rFonts w:ascii="Arial" w:hAnsi="Arial" w:cs="Arial"/>
                <w:sz w:val="24"/>
                <w:szCs w:val="24"/>
                <w:lang w:val="sv-SE"/>
              </w:rPr>
            </w:pPr>
            <w:r w:rsidRPr="007C3955">
              <w:rPr>
                <w:rFonts w:ascii="Arial" w:hAnsi="Arial" w:cs="Arial"/>
                <w:sz w:val="24"/>
                <w:szCs w:val="24"/>
                <w:lang w:val="sv-SE"/>
              </w:rPr>
              <w:t>Modal Berbayar</w:t>
            </w:r>
          </w:p>
          <w:p w:rsidR="007C3955" w:rsidRPr="007C3955" w:rsidRDefault="007C3955" w:rsidP="00CB16AD">
            <w:pPr>
              <w:tabs>
                <w:tab w:val="num" w:pos="-6048"/>
              </w:tabs>
              <w:spacing w:before="60" w:after="60"/>
              <w:ind w:left="792"/>
              <w:rPr>
                <w:rFonts w:ascii="Arial" w:hAnsi="Arial" w:cs="Arial"/>
                <w:sz w:val="24"/>
                <w:szCs w:val="24"/>
                <w:lang w:val="sv-SE"/>
              </w:rPr>
            </w:pPr>
          </w:p>
        </w:tc>
        <w:tc>
          <w:tcPr>
            <w:tcW w:w="327" w:type="dxa"/>
          </w:tcPr>
          <w:p w:rsidR="007C3955" w:rsidRPr="007C3955" w:rsidRDefault="007C3955" w:rsidP="00CB16AD">
            <w:pPr>
              <w:spacing w:before="60" w:after="60"/>
              <w:rPr>
                <w:rFonts w:ascii="Arial" w:hAnsi="Arial" w:cs="Arial"/>
                <w:sz w:val="24"/>
                <w:szCs w:val="24"/>
                <w:lang w:val="sv-SE"/>
              </w:rPr>
            </w:pPr>
            <w:r w:rsidRPr="007C3955">
              <w:rPr>
                <w:rFonts w:ascii="Arial" w:hAnsi="Arial" w:cs="Arial"/>
                <w:sz w:val="24"/>
                <w:szCs w:val="24"/>
                <w:lang w:val="sv-SE"/>
              </w:rPr>
              <w:t>:</w:t>
            </w:r>
          </w:p>
        </w:tc>
      </w:tr>
    </w:tbl>
    <w:p w:rsidR="007C3955" w:rsidRDefault="007C3955" w:rsidP="007C3955">
      <w:pPr>
        <w:spacing w:line="360" w:lineRule="auto"/>
        <w:rPr>
          <w:rFonts w:ascii="Arial" w:hAnsi="Arial" w:cs="Arial"/>
          <w:b/>
          <w:sz w:val="24"/>
          <w:szCs w:val="24"/>
          <w:lang w:val="sv-SE"/>
        </w:rPr>
      </w:pPr>
    </w:p>
    <w:p w:rsidR="007C3955" w:rsidRDefault="007C3955" w:rsidP="007C3955">
      <w:pPr>
        <w:spacing w:line="360" w:lineRule="auto"/>
        <w:rPr>
          <w:rFonts w:ascii="Arial" w:hAnsi="Arial" w:cs="Arial"/>
          <w:b/>
          <w:sz w:val="24"/>
          <w:szCs w:val="24"/>
          <w:lang w:val="sv-SE"/>
        </w:rPr>
      </w:pPr>
    </w:p>
    <w:p w:rsidR="007C3955" w:rsidRDefault="007C3955" w:rsidP="007C3955">
      <w:pPr>
        <w:spacing w:line="360" w:lineRule="auto"/>
        <w:rPr>
          <w:rFonts w:ascii="Arial" w:hAnsi="Arial" w:cs="Arial"/>
          <w:b/>
          <w:sz w:val="24"/>
          <w:szCs w:val="24"/>
          <w:lang w:val="sv-SE"/>
        </w:rPr>
      </w:pPr>
    </w:p>
    <w:p w:rsidR="007C3955" w:rsidRDefault="007C3955" w:rsidP="007C3955">
      <w:pPr>
        <w:spacing w:line="360" w:lineRule="auto"/>
        <w:rPr>
          <w:rFonts w:ascii="Arial" w:hAnsi="Arial" w:cs="Arial"/>
          <w:b/>
          <w:sz w:val="24"/>
          <w:szCs w:val="24"/>
          <w:lang w:val="sv-SE"/>
        </w:rPr>
      </w:pPr>
    </w:p>
    <w:p w:rsidR="007C3955" w:rsidRDefault="007C3955" w:rsidP="007C3955">
      <w:pPr>
        <w:spacing w:line="360" w:lineRule="auto"/>
        <w:rPr>
          <w:rFonts w:ascii="Arial" w:hAnsi="Arial" w:cs="Arial"/>
          <w:b/>
          <w:sz w:val="24"/>
          <w:szCs w:val="24"/>
          <w:lang w:val="sv-SE"/>
        </w:rPr>
      </w:pPr>
    </w:p>
    <w:p w:rsidR="007C3955" w:rsidRDefault="007C3955" w:rsidP="007C3955">
      <w:pPr>
        <w:spacing w:line="360" w:lineRule="auto"/>
        <w:rPr>
          <w:rFonts w:ascii="Arial" w:hAnsi="Arial" w:cs="Arial"/>
          <w:b/>
          <w:sz w:val="24"/>
          <w:szCs w:val="24"/>
          <w:lang w:val="sv-SE"/>
        </w:rPr>
      </w:pPr>
    </w:p>
    <w:p w:rsidR="00A477E2" w:rsidRPr="003C2799" w:rsidRDefault="00A477E2" w:rsidP="007C3955">
      <w:pPr>
        <w:spacing w:line="360" w:lineRule="auto"/>
        <w:rPr>
          <w:rFonts w:ascii="Arial" w:hAnsi="Arial" w:cs="Arial"/>
          <w:b/>
          <w:sz w:val="24"/>
          <w:szCs w:val="24"/>
          <w:u w:val="single"/>
          <w:lang w:val="sv-SE"/>
        </w:rPr>
      </w:pPr>
      <w:r w:rsidRPr="003C2799">
        <w:rPr>
          <w:rFonts w:ascii="Arial" w:hAnsi="Arial" w:cs="Arial"/>
          <w:b/>
          <w:sz w:val="24"/>
          <w:szCs w:val="24"/>
          <w:lang w:val="sv-SE"/>
        </w:rPr>
        <w:lastRenderedPageBreak/>
        <w:t>B.</w:t>
      </w:r>
      <w:r w:rsidRPr="003C2799">
        <w:rPr>
          <w:rFonts w:ascii="Arial" w:hAnsi="Arial" w:cs="Arial"/>
          <w:b/>
          <w:sz w:val="24"/>
          <w:szCs w:val="24"/>
          <w:lang w:val="sv-SE"/>
        </w:rPr>
        <w:tab/>
      </w:r>
      <w:r w:rsidRPr="003C2799">
        <w:rPr>
          <w:rFonts w:ascii="Arial" w:hAnsi="Arial" w:cs="Arial"/>
          <w:b/>
          <w:sz w:val="24"/>
          <w:szCs w:val="24"/>
          <w:u w:val="single"/>
          <w:lang w:val="sv-SE"/>
        </w:rPr>
        <w:t>KEWANGAN</w:t>
      </w:r>
    </w:p>
    <w:p w:rsidR="00A477E2" w:rsidRPr="003C2799" w:rsidRDefault="00A477E2" w:rsidP="00A477E2">
      <w:pPr>
        <w:pStyle w:val="NoSpacing"/>
        <w:rPr>
          <w:lang w:val="sv-SE"/>
        </w:rPr>
      </w:pPr>
    </w:p>
    <w:p w:rsidR="00A477E2" w:rsidRPr="003C2799" w:rsidRDefault="00A477E2" w:rsidP="00A477E2">
      <w:pPr>
        <w:spacing w:line="360" w:lineRule="auto"/>
        <w:ind w:left="1440" w:hanging="720"/>
        <w:jc w:val="both"/>
        <w:rPr>
          <w:rFonts w:ascii="Arial" w:hAnsi="Arial" w:cs="Arial"/>
          <w:sz w:val="24"/>
          <w:szCs w:val="24"/>
          <w:lang w:val="sv-SE"/>
        </w:rPr>
      </w:pPr>
      <w:r w:rsidRPr="003C2799">
        <w:rPr>
          <w:rFonts w:ascii="Arial" w:hAnsi="Arial" w:cs="Arial"/>
          <w:sz w:val="24"/>
          <w:szCs w:val="24"/>
          <w:lang w:val="sv-SE"/>
        </w:rPr>
        <w:t>a.</w:t>
      </w:r>
      <w:r w:rsidRPr="003C2799">
        <w:rPr>
          <w:rFonts w:ascii="Arial" w:hAnsi="Arial" w:cs="Arial"/>
          <w:sz w:val="24"/>
          <w:szCs w:val="24"/>
          <w:lang w:val="sv-SE"/>
        </w:rPr>
        <w:tab/>
        <w:t xml:space="preserve">Ringkasan aset dan tanggungan berdasarkan akaun yang diaudit bagi tiga </w:t>
      </w:r>
      <w:r>
        <w:rPr>
          <w:rFonts w:ascii="Arial" w:hAnsi="Arial" w:cs="Arial"/>
          <w:sz w:val="24"/>
          <w:szCs w:val="24"/>
          <w:lang w:val="sv-SE"/>
        </w:rPr>
        <w:t xml:space="preserve">(3) </w:t>
      </w:r>
      <w:r w:rsidR="00E32BA2">
        <w:rPr>
          <w:rFonts w:ascii="Arial" w:hAnsi="Arial" w:cs="Arial"/>
          <w:sz w:val="24"/>
          <w:szCs w:val="24"/>
          <w:lang w:val="sv-SE"/>
        </w:rPr>
        <w:t>tahun terakhir:</w:t>
      </w:r>
    </w:p>
    <w:p w:rsidR="00A477E2" w:rsidRPr="003C2799" w:rsidRDefault="00A477E2" w:rsidP="00A477E2">
      <w:pPr>
        <w:pStyle w:val="NoSpacing"/>
        <w:rPr>
          <w:lang w:val="sv-SE"/>
        </w:rPr>
      </w:pPr>
    </w:p>
    <w:tbl>
      <w:tblPr>
        <w:tblW w:w="990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7"/>
        <w:gridCol w:w="2130"/>
        <w:gridCol w:w="2130"/>
        <w:gridCol w:w="2223"/>
      </w:tblGrid>
      <w:tr w:rsidR="00A477E2" w:rsidRPr="003C2799" w:rsidTr="0077576E">
        <w:trPr>
          <w:cantSplit/>
          <w:trHeight w:val="683"/>
        </w:trPr>
        <w:tc>
          <w:tcPr>
            <w:tcW w:w="3417" w:type="dxa"/>
            <w:vAlign w:val="center"/>
          </w:tcPr>
          <w:p w:rsidR="00A477E2" w:rsidRPr="0077576E" w:rsidRDefault="00A477E2" w:rsidP="0077576E">
            <w:pPr>
              <w:pStyle w:val="NoSpacing"/>
              <w:jc w:val="center"/>
              <w:rPr>
                <w:rFonts w:ascii="Arial" w:hAnsi="Arial" w:cs="Arial"/>
                <w:b/>
                <w:sz w:val="24"/>
                <w:szCs w:val="24"/>
                <w:lang w:val="sv-SE"/>
              </w:rPr>
            </w:pPr>
            <w:r w:rsidRPr="0077576E">
              <w:rPr>
                <w:rFonts w:ascii="Arial" w:hAnsi="Arial" w:cs="Arial"/>
                <w:b/>
                <w:sz w:val="24"/>
                <w:szCs w:val="24"/>
                <w:lang w:val="sv-SE"/>
              </w:rPr>
              <w:t>Tahun Kewangan:</w:t>
            </w:r>
          </w:p>
        </w:tc>
        <w:tc>
          <w:tcPr>
            <w:tcW w:w="2130" w:type="dxa"/>
            <w:vAlign w:val="center"/>
          </w:tcPr>
          <w:p w:rsidR="00A477E2" w:rsidRPr="0077576E" w:rsidRDefault="007F2485" w:rsidP="0077576E">
            <w:pPr>
              <w:pStyle w:val="NoSpacing"/>
              <w:jc w:val="center"/>
              <w:rPr>
                <w:rFonts w:ascii="Arial" w:hAnsi="Arial" w:cs="Arial"/>
                <w:b/>
                <w:sz w:val="24"/>
                <w:szCs w:val="24"/>
                <w:lang w:val="sv-SE"/>
              </w:rPr>
            </w:pPr>
            <w:r>
              <w:rPr>
                <w:rFonts w:ascii="Arial" w:hAnsi="Arial" w:cs="Arial"/>
                <w:b/>
                <w:sz w:val="24"/>
                <w:szCs w:val="24"/>
                <w:lang w:val="sv-SE"/>
              </w:rPr>
              <w:t>2017</w:t>
            </w:r>
            <w:r w:rsidR="00A477E2" w:rsidRPr="0077576E">
              <w:rPr>
                <w:rFonts w:ascii="Arial" w:hAnsi="Arial" w:cs="Arial"/>
                <w:b/>
                <w:sz w:val="24"/>
                <w:szCs w:val="24"/>
                <w:lang w:val="sv-SE"/>
              </w:rPr>
              <w:br/>
              <w:t>(RM)</w:t>
            </w:r>
          </w:p>
        </w:tc>
        <w:tc>
          <w:tcPr>
            <w:tcW w:w="2130" w:type="dxa"/>
            <w:vAlign w:val="center"/>
          </w:tcPr>
          <w:p w:rsidR="00A477E2" w:rsidRPr="0077576E" w:rsidRDefault="00A477E2" w:rsidP="0077576E">
            <w:pPr>
              <w:pStyle w:val="NoSpacing"/>
              <w:jc w:val="center"/>
              <w:rPr>
                <w:rFonts w:ascii="Arial" w:hAnsi="Arial" w:cs="Arial"/>
                <w:b/>
                <w:sz w:val="24"/>
                <w:szCs w:val="24"/>
                <w:lang w:val="sv-SE"/>
              </w:rPr>
            </w:pPr>
            <w:r w:rsidRPr="0077576E">
              <w:rPr>
                <w:rFonts w:ascii="Arial" w:hAnsi="Arial" w:cs="Arial"/>
                <w:b/>
                <w:sz w:val="24"/>
                <w:szCs w:val="24"/>
                <w:lang w:val="sv-SE"/>
              </w:rPr>
              <w:t>20</w:t>
            </w:r>
            <w:r w:rsidR="007F2485">
              <w:rPr>
                <w:rFonts w:ascii="Arial" w:hAnsi="Arial" w:cs="Arial"/>
                <w:b/>
                <w:sz w:val="24"/>
                <w:szCs w:val="24"/>
                <w:lang w:val="sv-SE"/>
              </w:rPr>
              <w:t>18</w:t>
            </w:r>
          </w:p>
          <w:p w:rsidR="00A477E2" w:rsidRPr="0077576E" w:rsidRDefault="00A477E2" w:rsidP="0077576E">
            <w:pPr>
              <w:pStyle w:val="NoSpacing"/>
              <w:jc w:val="center"/>
              <w:rPr>
                <w:rFonts w:ascii="Arial" w:hAnsi="Arial" w:cs="Arial"/>
                <w:b/>
                <w:sz w:val="24"/>
                <w:szCs w:val="24"/>
                <w:lang w:val="sv-SE"/>
              </w:rPr>
            </w:pPr>
            <w:r w:rsidRPr="0077576E">
              <w:rPr>
                <w:rFonts w:ascii="Arial" w:hAnsi="Arial" w:cs="Arial"/>
                <w:b/>
                <w:sz w:val="24"/>
                <w:szCs w:val="24"/>
                <w:lang w:val="sv-SE"/>
              </w:rPr>
              <w:t>(RM)</w:t>
            </w:r>
          </w:p>
        </w:tc>
        <w:tc>
          <w:tcPr>
            <w:tcW w:w="2223" w:type="dxa"/>
            <w:vAlign w:val="center"/>
          </w:tcPr>
          <w:p w:rsidR="00A477E2" w:rsidRPr="0077576E" w:rsidRDefault="007F2485" w:rsidP="0077576E">
            <w:pPr>
              <w:pStyle w:val="NoSpacing"/>
              <w:jc w:val="center"/>
              <w:rPr>
                <w:rFonts w:ascii="Arial" w:hAnsi="Arial" w:cs="Arial"/>
                <w:b/>
                <w:sz w:val="24"/>
                <w:szCs w:val="24"/>
                <w:lang w:val="sv-SE"/>
              </w:rPr>
            </w:pPr>
            <w:r>
              <w:rPr>
                <w:rFonts w:ascii="Arial" w:hAnsi="Arial" w:cs="Arial"/>
                <w:b/>
                <w:sz w:val="24"/>
                <w:szCs w:val="24"/>
                <w:lang w:val="sv-SE"/>
              </w:rPr>
              <w:t>2019</w:t>
            </w:r>
          </w:p>
          <w:p w:rsidR="00A477E2" w:rsidRPr="0077576E" w:rsidRDefault="00A477E2" w:rsidP="0077576E">
            <w:pPr>
              <w:pStyle w:val="NoSpacing"/>
              <w:jc w:val="center"/>
              <w:rPr>
                <w:rFonts w:ascii="Arial" w:hAnsi="Arial" w:cs="Arial"/>
                <w:b/>
                <w:sz w:val="24"/>
                <w:szCs w:val="24"/>
                <w:lang w:val="sv-SE"/>
              </w:rPr>
            </w:pPr>
            <w:r w:rsidRPr="0077576E">
              <w:rPr>
                <w:rFonts w:ascii="Arial" w:hAnsi="Arial" w:cs="Arial"/>
                <w:b/>
                <w:sz w:val="24"/>
                <w:szCs w:val="24"/>
                <w:lang w:val="sv-SE"/>
              </w:rPr>
              <w:t>(RM)</w:t>
            </w:r>
          </w:p>
        </w:tc>
      </w:tr>
      <w:tr w:rsidR="00A477E2" w:rsidRPr="003C2799" w:rsidTr="00CB16AD">
        <w:tc>
          <w:tcPr>
            <w:tcW w:w="3417" w:type="dxa"/>
          </w:tcPr>
          <w:p w:rsidR="00A477E2" w:rsidRPr="003C2799" w:rsidRDefault="00A477E2" w:rsidP="00EF0B9C">
            <w:pPr>
              <w:numPr>
                <w:ilvl w:val="0"/>
                <w:numId w:val="11"/>
              </w:numPr>
              <w:spacing w:after="0" w:line="360" w:lineRule="auto"/>
              <w:jc w:val="both"/>
              <w:rPr>
                <w:rFonts w:ascii="Arial" w:eastAsia="MS Mincho" w:hAnsi="Arial" w:cs="Arial"/>
                <w:sz w:val="24"/>
                <w:szCs w:val="24"/>
                <w:lang w:val="sv-SE"/>
              </w:rPr>
            </w:pPr>
            <w:r w:rsidRPr="003C2799">
              <w:rPr>
                <w:rFonts w:ascii="Arial" w:eastAsia="MS Mincho" w:hAnsi="Arial" w:cs="Arial"/>
                <w:sz w:val="24"/>
                <w:szCs w:val="24"/>
                <w:lang w:val="sv-SE"/>
              </w:rPr>
              <w:t xml:space="preserve">Jumlah Aset </w:t>
            </w:r>
          </w:p>
          <w:p w:rsidR="00A477E2" w:rsidRPr="003C2799" w:rsidRDefault="00A477E2" w:rsidP="00EF0B9C">
            <w:pPr>
              <w:numPr>
                <w:ilvl w:val="0"/>
                <w:numId w:val="11"/>
              </w:numPr>
              <w:spacing w:after="0" w:line="360" w:lineRule="auto"/>
              <w:jc w:val="both"/>
              <w:rPr>
                <w:rFonts w:ascii="Arial" w:eastAsia="MS Mincho" w:hAnsi="Arial" w:cs="Arial"/>
                <w:sz w:val="24"/>
                <w:szCs w:val="24"/>
                <w:lang w:val="sv-SE"/>
              </w:rPr>
            </w:pPr>
            <w:r w:rsidRPr="003C2799">
              <w:rPr>
                <w:rFonts w:ascii="Arial" w:eastAsia="MS Mincho" w:hAnsi="Arial" w:cs="Arial"/>
                <w:sz w:val="24"/>
                <w:szCs w:val="24"/>
                <w:lang w:val="sv-SE"/>
              </w:rPr>
              <w:t xml:space="preserve">Aset Semasa </w:t>
            </w:r>
          </w:p>
          <w:p w:rsidR="00A477E2" w:rsidRPr="003C2799" w:rsidRDefault="00A477E2" w:rsidP="00EF0B9C">
            <w:pPr>
              <w:numPr>
                <w:ilvl w:val="0"/>
                <w:numId w:val="11"/>
              </w:numPr>
              <w:spacing w:after="0" w:line="360" w:lineRule="auto"/>
              <w:rPr>
                <w:rFonts w:ascii="Arial" w:eastAsia="MS Mincho" w:hAnsi="Arial" w:cs="Arial"/>
                <w:sz w:val="24"/>
                <w:szCs w:val="24"/>
                <w:lang w:val="sv-SE"/>
              </w:rPr>
            </w:pPr>
            <w:r w:rsidRPr="003C2799">
              <w:rPr>
                <w:rFonts w:ascii="Arial" w:eastAsia="MS Mincho" w:hAnsi="Arial" w:cs="Arial"/>
                <w:sz w:val="24"/>
                <w:szCs w:val="24"/>
                <w:lang w:val="sv-SE"/>
              </w:rPr>
              <w:t xml:space="preserve">Jumlah Tanggungan </w:t>
            </w:r>
          </w:p>
          <w:p w:rsidR="00A477E2" w:rsidRPr="003C2799" w:rsidRDefault="00A477E2" w:rsidP="00EF0B9C">
            <w:pPr>
              <w:numPr>
                <w:ilvl w:val="0"/>
                <w:numId w:val="11"/>
              </w:numPr>
              <w:spacing w:after="0" w:line="360" w:lineRule="auto"/>
              <w:rPr>
                <w:rFonts w:ascii="Arial" w:eastAsia="MS Mincho" w:hAnsi="Arial" w:cs="Arial"/>
                <w:sz w:val="24"/>
                <w:szCs w:val="24"/>
                <w:lang w:val="sv-SE"/>
              </w:rPr>
            </w:pPr>
            <w:r w:rsidRPr="003C2799">
              <w:rPr>
                <w:rFonts w:ascii="Arial" w:eastAsia="MS Mincho" w:hAnsi="Arial" w:cs="Arial"/>
                <w:sz w:val="24"/>
                <w:szCs w:val="24"/>
                <w:lang w:val="sv-SE"/>
              </w:rPr>
              <w:t xml:space="preserve">Tanggungan Semasa </w:t>
            </w:r>
          </w:p>
          <w:p w:rsidR="00A477E2" w:rsidRPr="003C2799" w:rsidRDefault="00A477E2" w:rsidP="00EF0B9C">
            <w:pPr>
              <w:numPr>
                <w:ilvl w:val="0"/>
                <w:numId w:val="11"/>
              </w:numPr>
              <w:spacing w:after="0" w:line="360" w:lineRule="auto"/>
              <w:jc w:val="both"/>
              <w:rPr>
                <w:rFonts w:ascii="Arial" w:eastAsia="MS Mincho" w:hAnsi="Arial" w:cs="Arial"/>
                <w:sz w:val="24"/>
                <w:szCs w:val="24"/>
                <w:lang w:val="sv-SE"/>
              </w:rPr>
            </w:pPr>
            <w:r w:rsidRPr="003C2799">
              <w:rPr>
                <w:rFonts w:ascii="Arial" w:eastAsia="MS Mincho" w:hAnsi="Arial" w:cs="Arial"/>
                <w:sz w:val="24"/>
                <w:szCs w:val="24"/>
                <w:lang w:val="sv-SE"/>
              </w:rPr>
              <w:t xml:space="preserve">Nilai Bersih </w:t>
            </w:r>
          </w:p>
          <w:p w:rsidR="00A477E2" w:rsidRPr="003C2799" w:rsidRDefault="00A477E2" w:rsidP="00EF0B9C">
            <w:pPr>
              <w:numPr>
                <w:ilvl w:val="0"/>
                <w:numId w:val="11"/>
              </w:numPr>
              <w:spacing w:after="0" w:line="360" w:lineRule="auto"/>
              <w:jc w:val="both"/>
              <w:rPr>
                <w:rFonts w:ascii="Arial" w:eastAsia="MS Mincho" w:hAnsi="Arial" w:cs="Arial"/>
                <w:sz w:val="24"/>
                <w:szCs w:val="24"/>
                <w:lang w:val="sv-SE"/>
              </w:rPr>
            </w:pPr>
            <w:r w:rsidRPr="003C2799">
              <w:rPr>
                <w:rFonts w:ascii="Arial" w:eastAsia="MS Mincho" w:hAnsi="Arial" w:cs="Arial"/>
                <w:sz w:val="24"/>
                <w:szCs w:val="24"/>
                <w:lang w:val="sv-SE"/>
              </w:rPr>
              <w:t xml:space="preserve">Modal Kerja </w:t>
            </w:r>
          </w:p>
        </w:tc>
        <w:tc>
          <w:tcPr>
            <w:tcW w:w="2130" w:type="dxa"/>
          </w:tcPr>
          <w:p w:rsidR="00A477E2" w:rsidRPr="003C2799" w:rsidRDefault="00A477E2" w:rsidP="00CB16AD">
            <w:pPr>
              <w:spacing w:line="360" w:lineRule="auto"/>
              <w:jc w:val="both"/>
              <w:rPr>
                <w:rFonts w:ascii="Arial" w:eastAsia="MS Mincho" w:hAnsi="Arial" w:cs="Arial"/>
                <w:sz w:val="24"/>
                <w:szCs w:val="24"/>
                <w:lang w:val="sv-SE"/>
              </w:rPr>
            </w:pPr>
          </w:p>
        </w:tc>
        <w:tc>
          <w:tcPr>
            <w:tcW w:w="2130" w:type="dxa"/>
          </w:tcPr>
          <w:p w:rsidR="00A477E2" w:rsidRPr="003C2799" w:rsidRDefault="00A477E2" w:rsidP="00CB16AD">
            <w:pPr>
              <w:spacing w:line="360" w:lineRule="auto"/>
              <w:jc w:val="both"/>
              <w:rPr>
                <w:rFonts w:ascii="Arial" w:eastAsia="MS Mincho" w:hAnsi="Arial" w:cs="Arial"/>
                <w:sz w:val="24"/>
                <w:szCs w:val="24"/>
                <w:lang w:val="sv-SE"/>
              </w:rPr>
            </w:pPr>
          </w:p>
        </w:tc>
        <w:tc>
          <w:tcPr>
            <w:tcW w:w="2223" w:type="dxa"/>
          </w:tcPr>
          <w:p w:rsidR="00A477E2" w:rsidRPr="003C2799" w:rsidRDefault="00A477E2" w:rsidP="00CB16AD">
            <w:pPr>
              <w:spacing w:line="360" w:lineRule="auto"/>
              <w:jc w:val="both"/>
              <w:rPr>
                <w:rFonts w:ascii="Arial" w:eastAsia="MS Mincho" w:hAnsi="Arial" w:cs="Arial"/>
                <w:sz w:val="24"/>
                <w:szCs w:val="24"/>
                <w:lang w:val="sv-SE"/>
              </w:rPr>
            </w:pPr>
          </w:p>
        </w:tc>
      </w:tr>
    </w:tbl>
    <w:p w:rsidR="00A477E2" w:rsidRPr="003C2799" w:rsidRDefault="00A477E2" w:rsidP="00A477E2">
      <w:pPr>
        <w:spacing w:line="360" w:lineRule="auto"/>
        <w:ind w:left="1440" w:hanging="720"/>
        <w:jc w:val="both"/>
        <w:rPr>
          <w:rFonts w:ascii="Arial" w:hAnsi="Arial" w:cs="Arial"/>
          <w:sz w:val="24"/>
          <w:szCs w:val="24"/>
          <w:lang w:val="sv-SE"/>
        </w:rPr>
      </w:pPr>
    </w:p>
    <w:p w:rsidR="00A477E2" w:rsidRPr="003C2799" w:rsidRDefault="00A477E2" w:rsidP="00A477E2">
      <w:pPr>
        <w:jc w:val="both"/>
        <w:rPr>
          <w:rFonts w:ascii="Arial" w:hAnsi="Arial" w:cs="Arial"/>
          <w:sz w:val="24"/>
          <w:szCs w:val="24"/>
          <w:lang w:val="sv-SE"/>
        </w:rPr>
      </w:pPr>
      <w:r w:rsidRPr="008A69B2">
        <w:rPr>
          <w:rFonts w:ascii="Arial" w:hAnsi="Arial" w:cs="Arial"/>
          <w:sz w:val="24"/>
          <w:szCs w:val="24"/>
          <w:lang w:val="sv-SE"/>
        </w:rPr>
        <w:t>Nota : Penyata Kewangan yang telah diaudit bagi tiga (3) tahun berakhir hendaklah disertakan</w:t>
      </w:r>
      <w:r w:rsidR="00E32BA2" w:rsidRPr="008A69B2">
        <w:rPr>
          <w:rFonts w:ascii="Arial" w:hAnsi="Arial" w:cs="Arial"/>
          <w:sz w:val="24"/>
          <w:szCs w:val="24"/>
          <w:lang w:val="sv-SE"/>
        </w:rPr>
        <w:t>.</w:t>
      </w:r>
    </w:p>
    <w:p w:rsidR="00A477E2" w:rsidRPr="003C2799" w:rsidRDefault="00A477E2" w:rsidP="00A477E2">
      <w:pPr>
        <w:pStyle w:val="NoSpacing"/>
        <w:rPr>
          <w:lang w:val="sv-SE"/>
        </w:rPr>
      </w:pPr>
    </w:p>
    <w:p w:rsidR="00A477E2" w:rsidRPr="003C2799" w:rsidRDefault="00A477E2" w:rsidP="00EF0B9C">
      <w:pPr>
        <w:numPr>
          <w:ilvl w:val="2"/>
          <w:numId w:val="13"/>
        </w:numPr>
        <w:tabs>
          <w:tab w:val="clear" w:pos="2340"/>
          <w:tab w:val="left" w:pos="-5490"/>
        </w:tabs>
        <w:spacing w:after="0" w:line="360" w:lineRule="auto"/>
        <w:ind w:left="1440" w:hanging="720"/>
        <w:jc w:val="both"/>
        <w:rPr>
          <w:rFonts w:ascii="Arial" w:hAnsi="Arial" w:cs="Arial"/>
          <w:sz w:val="24"/>
          <w:szCs w:val="24"/>
          <w:lang w:val="sv-SE"/>
        </w:rPr>
      </w:pPr>
      <w:r w:rsidRPr="003C2799">
        <w:rPr>
          <w:rFonts w:ascii="Arial" w:hAnsi="Arial" w:cs="Arial"/>
          <w:sz w:val="24"/>
          <w:szCs w:val="24"/>
          <w:lang w:val="sv-SE"/>
        </w:rPr>
        <w:t>Bank-bank Utama:</w:t>
      </w:r>
    </w:p>
    <w:p w:rsidR="00A477E2" w:rsidRPr="003C2799" w:rsidRDefault="00A477E2" w:rsidP="00A477E2">
      <w:pPr>
        <w:spacing w:line="360" w:lineRule="auto"/>
        <w:ind w:left="720"/>
        <w:jc w:val="both"/>
        <w:rPr>
          <w:rFonts w:ascii="Arial" w:hAnsi="Arial" w:cs="Arial"/>
          <w:sz w:val="24"/>
          <w:szCs w:val="24"/>
          <w:lang w:val="sv-SE"/>
        </w:rPr>
      </w:pPr>
    </w:p>
    <w:tbl>
      <w:tblPr>
        <w:tblW w:w="990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5676"/>
        <w:gridCol w:w="3507"/>
      </w:tblGrid>
      <w:tr w:rsidR="00A477E2" w:rsidRPr="003C2799" w:rsidTr="00CB16AD">
        <w:tc>
          <w:tcPr>
            <w:tcW w:w="717" w:type="dxa"/>
            <w:vAlign w:val="center"/>
          </w:tcPr>
          <w:p w:rsidR="00A477E2" w:rsidRPr="003C2799" w:rsidRDefault="00A477E2" w:rsidP="00CB16AD">
            <w:pPr>
              <w:spacing w:line="360" w:lineRule="auto"/>
              <w:jc w:val="center"/>
              <w:rPr>
                <w:rFonts w:ascii="Arial" w:eastAsia="MS Mincho" w:hAnsi="Arial" w:cs="Arial"/>
                <w:b/>
                <w:sz w:val="24"/>
                <w:szCs w:val="24"/>
                <w:lang w:val="sv-SE"/>
              </w:rPr>
            </w:pPr>
            <w:r w:rsidRPr="003C2799">
              <w:rPr>
                <w:rFonts w:ascii="Arial" w:eastAsia="MS Mincho" w:hAnsi="Arial" w:cs="Arial"/>
                <w:b/>
                <w:sz w:val="24"/>
                <w:szCs w:val="24"/>
                <w:lang w:val="sv-SE"/>
              </w:rPr>
              <w:t>No.</w:t>
            </w:r>
          </w:p>
        </w:tc>
        <w:tc>
          <w:tcPr>
            <w:tcW w:w="5676" w:type="dxa"/>
            <w:vAlign w:val="center"/>
          </w:tcPr>
          <w:p w:rsidR="00A477E2" w:rsidRPr="003C2799" w:rsidRDefault="00A477E2" w:rsidP="00CB16AD">
            <w:pPr>
              <w:spacing w:line="360" w:lineRule="auto"/>
              <w:jc w:val="center"/>
              <w:rPr>
                <w:rFonts w:ascii="Arial" w:eastAsia="MS Mincho" w:hAnsi="Arial" w:cs="Arial"/>
                <w:b/>
                <w:sz w:val="24"/>
                <w:szCs w:val="24"/>
                <w:lang w:val="sv-SE"/>
              </w:rPr>
            </w:pPr>
            <w:r w:rsidRPr="003C2799">
              <w:rPr>
                <w:rFonts w:ascii="Arial" w:eastAsia="MS Mincho" w:hAnsi="Arial" w:cs="Arial"/>
                <w:b/>
                <w:sz w:val="24"/>
                <w:szCs w:val="24"/>
                <w:lang w:val="sv-SE"/>
              </w:rPr>
              <w:t>Nama Bank &amp; Alamat</w:t>
            </w:r>
          </w:p>
        </w:tc>
        <w:tc>
          <w:tcPr>
            <w:tcW w:w="3507" w:type="dxa"/>
            <w:vAlign w:val="center"/>
          </w:tcPr>
          <w:p w:rsidR="00A477E2" w:rsidRPr="003C2799" w:rsidRDefault="00A477E2" w:rsidP="00CB16AD">
            <w:pPr>
              <w:spacing w:line="360" w:lineRule="auto"/>
              <w:jc w:val="center"/>
              <w:rPr>
                <w:rFonts w:ascii="Arial" w:eastAsia="MS Mincho" w:hAnsi="Arial" w:cs="Arial"/>
                <w:b/>
                <w:sz w:val="24"/>
                <w:szCs w:val="24"/>
                <w:lang w:val="sv-SE"/>
              </w:rPr>
            </w:pPr>
            <w:r w:rsidRPr="003C2799">
              <w:rPr>
                <w:rFonts w:ascii="Arial" w:eastAsia="MS Mincho" w:hAnsi="Arial" w:cs="Arial"/>
                <w:b/>
                <w:sz w:val="24"/>
                <w:szCs w:val="24"/>
                <w:lang w:val="sv-SE"/>
              </w:rPr>
              <w:t>Jenis Akaun</w:t>
            </w:r>
          </w:p>
        </w:tc>
      </w:tr>
      <w:tr w:rsidR="00A477E2" w:rsidRPr="003C2799" w:rsidTr="00CB16AD">
        <w:trPr>
          <w:trHeight w:val="2735"/>
        </w:trPr>
        <w:tc>
          <w:tcPr>
            <w:tcW w:w="717" w:type="dxa"/>
          </w:tcPr>
          <w:p w:rsidR="00A477E2" w:rsidRPr="003C2799" w:rsidRDefault="00A477E2" w:rsidP="00CB16AD">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1.</w:t>
            </w:r>
          </w:p>
          <w:p w:rsidR="00A477E2" w:rsidRPr="003C2799" w:rsidRDefault="00A477E2" w:rsidP="00CB16AD">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2.</w:t>
            </w:r>
          </w:p>
          <w:p w:rsidR="00A477E2" w:rsidRPr="003C2799" w:rsidRDefault="00A477E2" w:rsidP="00CB16AD">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3.</w:t>
            </w:r>
          </w:p>
        </w:tc>
        <w:tc>
          <w:tcPr>
            <w:tcW w:w="5676" w:type="dxa"/>
          </w:tcPr>
          <w:p w:rsidR="00A477E2" w:rsidRPr="003C2799" w:rsidRDefault="00A477E2" w:rsidP="00CB16AD">
            <w:pPr>
              <w:spacing w:line="360" w:lineRule="auto"/>
              <w:jc w:val="both"/>
              <w:rPr>
                <w:rFonts w:ascii="Arial" w:eastAsia="MS Mincho" w:hAnsi="Arial" w:cs="Arial"/>
                <w:sz w:val="24"/>
                <w:szCs w:val="24"/>
                <w:lang w:val="sv-SE"/>
              </w:rPr>
            </w:pPr>
          </w:p>
        </w:tc>
        <w:tc>
          <w:tcPr>
            <w:tcW w:w="3507" w:type="dxa"/>
          </w:tcPr>
          <w:p w:rsidR="00A477E2" w:rsidRPr="003C2799" w:rsidRDefault="00A477E2" w:rsidP="00CB16AD">
            <w:pPr>
              <w:spacing w:line="360" w:lineRule="auto"/>
              <w:jc w:val="both"/>
              <w:rPr>
                <w:rFonts w:ascii="Arial" w:eastAsia="MS Mincho" w:hAnsi="Arial" w:cs="Arial"/>
                <w:sz w:val="24"/>
                <w:szCs w:val="24"/>
                <w:lang w:val="sv-SE"/>
              </w:rPr>
            </w:pPr>
          </w:p>
        </w:tc>
      </w:tr>
    </w:tbl>
    <w:p w:rsidR="00A477E2" w:rsidRPr="003C2799" w:rsidRDefault="00A477E2" w:rsidP="00A477E2">
      <w:pPr>
        <w:spacing w:line="360" w:lineRule="auto"/>
        <w:jc w:val="both"/>
        <w:rPr>
          <w:rFonts w:ascii="Arial" w:hAnsi="Arial" w:cs="Arial"/>
          <w:sz w:val="24"/>
          <w:szCs w:val="24"/>
          <w:lang w:val="sv-SE"/>
        </w:rPr>
      </w:pPr>
    </w:p>
    <w:p w:rsidR="00A477E2" w:rsidRPr="003C2799" w:rsidRDefault="00A477E2" w:rsidP="00A477E2">
      <w:pPr>
        <w:spacing w:line="360" w:lineRule="auto"/>
        <w:jc w:val="both"/>
        <w:rPr>
          <w:rFonts w:ascii="Arial" w:hAnsi="Arial" w:cs="Arial"/>
          <w:sz w:val="24"/>
          <w:szCs w:val="24"/>
          <w:lang w:val="sv-SE"/>
        </w:rPr>
      </w:pPr>
    </w:p>
    <w:p w:rsidR="00A477E2" w:rsidRDefault="00A477E2" w:rsidP="00EF0B9C">
      <w:pPr>
        <w:numPr>
          <w:ilvl w:val="2"/>
          <w:numId w:val="13"/>
        </w:numPr>
        <w:tabs>
          <w:tab w:val="clear" w:pos="2340"/>
          <w:tab w:val="num" w:pos="-5220"/>
        </w:tabs>
        <w:spacing w:after="0" w:line="360" w:lineRule="auto"/>
        <w:ind w:left="1440" w:hanging="720"/>
        <w:jc w:val="both"/>
        <w:rPr>
          <w:rFonts w:ascii="Arial" w:hAnsi="Arial" w:cs="Arial"/>
          <w:sz w:val="24"/>
          <w:szCs w:val="24"/>
          <w:lang w:val="sv-SE"/>
        </w:rPr>
      </w:pPr>
      <w:r w:rsidRPr="003C2799">
        <w:rPr>
          <w:rFonts w:ascii="Arial" w:hAnsi="Arial" w:cs="Arial"/>
          <w:sz w:val="24"/>
          <w:szCs w:val="24"/>
          <w:lang w:val="sv-SE"/>
        </w:rPr>
        <w:lastRenderedPageBreak/>
        <w:t xml:space="preserve">Kemudahan Kredit (Jenis dan jumlah kredit yang </w:t>
      </w:r>
      <w:r w:rsidR="00E32BA2">
        <w:rPr>
          <w:rFonts w:ascii="Arial" w:hAnsi="Arial" w:cs="Arial"/>
          <w:sz w:val="24"/>
          <w:szCs w:val="24"/>
          <w:lang w:val="sv-SE"/>
        </w:rPr>
        <w:t>boleh disediakan oleh syarikat):</w:t>
      </w:r>
    </w:p>
    <w:p w:rsidR="00A477E2" w:rsidRPr="003C2799" w:rsidRDefault="00A477E2" w:rsidP="00A477E2">
      <w:pPr>
        <w:pStyle w:val="NoSpacing"/>
        <w:rPr>
          <w:lang w:val="sv-SE"/>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
        <w:gridCol w:w="4971"/>
        <w:gridCol w:w="2052"/>
        <w:gridCol w:w="2192"/>
      </w:tblGrid>
      <w:tr w:rsidR="00A477E2" w:rsidRPr="003C2799" w:rsidTr="00CB16AD">
        <w:tc>
          <w:tcPr>
            <w:tcW w:w="685" w:type="dxa"/>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No.</w:t>
            </w:r>
          </w:p>
        </w:tc>
        <w:tc>
          <w:tcPr>
            <w:tcW w:w="4971" w:type="dxa"/>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Jenis Kemudahan Kredit</w:t>
            </w:r>
          </w:p>
        </w:tc>
        <w:tc>
          <w:tcPr>
            <w:tcW w:w="2052" w:type="dxa"/>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Bank/Institusi Kewangan</w:t>
            </w:r>
          </w:p>
        </w:tc>
        <w:tc>
          <w:tcPr>
            <w:tcW w:w="2192" w:type="dxa"/>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Jumlah (RM)</w:t>
            </w:r>
          </w:p>
        </w:tc>
      </w:tr>
      <w:tr w:rsidR="00A477E2" w:rsidRPr="003C2799" w:rsidTr="00CB16AD">
        <w:trPr>
          <w:trHeight w:val="2735"/>
        </w:trPr>
        <w:tc>
          <w:tcPr>
            <w:tcW w:w="685" w:type="dxa"/>
          </w:tcPr>
          <w:p w:rsidR="00A477E2" w:rsidRPr="003C2799" w:rsidRDefault="00A477E2" w:rsidP="00CB16AD">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1.</w:t>
            </w:r>
          </w:p>
          <w:p w:rsidR="00A477E2" w:rsidRPr="003C2799" w:rsidRDefault="00A477E2" w:rsidP="00CB16AD">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2.</w:t>
            </w:r>
          </w:p>
          <w:p w:rsidR="00A477E2" w:rsidRPr="003C2799" w:rsidRDefault="00A477E2" w:rsidP="00CB16AD">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3.</w:t>
            </w:r>
          </w:p>
        </w:tc>
        <w:tc>
          <w:tcPr>
            <w:tcW w:w="4971" w:type="dxa"/>
          </w:tcPr>
          <w:p w:rsidR="00A477E2" w:rsidRPr="003C2799" w:rsidRDefault="00A477E2" w:rsidP="00CB16AD">
            <w:pPr>
              <w:spacing w:line="360" w:lineRule="auto"/>
              <w:jc w:val="both"/>
              <w:rPr>
                <w:rFonts w:ascii="Arial" w:eastAsia="MS Mincho" w:hAnsi="Arial" w:cs="Arial"/>
                <w:sz w:val="24"/>
                <w:szCs w:val="24"/>
                <w:lang w:val="sv-SE"/>
              </w:rPr>
            </w:pPr>
          </w:p>
        </w:tc>
        <w:tc>
          <w:tcPr>
            <w:tcW w:w="2052" w:type="dxa"/>
          </w:tcPr>
          <w:p w:rsidR="00A477E2" w:rsidRPr="003C2799" w:rsidRDefault="00A477E2" w:rsidP="00CB16AD">
            <w:pPr>
              <w:spacing w:line="360" w:lineRule="auto"/>
              <w:jc w:val="both"/>
              <w:rPr>
                <w:rFonts w:ascii="Arial" w:eastAsia="MS Mincho" w:hAnsi="Arial" w:cs="Arial"/>
                <w:sz w:val="24"/>
                <w:szCs w:val="24"/>
                <w:lang w:val="sv-SE"/>
              </w:rPr>
            </w:pPr>
          </w:p>
        </w:tc>
        <w:tc>
          <w:tcPr>
            <w:tcW w:w="2192" w:type="dxa"/>
          </w:tcPr>
          <w:p w:rsidR="00A477E2" w:rsidRPr="003C2799" w:rsidRDefault="00A477E2" w:rsidP="00CB16AD">
            <w:pPr>
              <w:spacing w:line="360" w:lineRule="auto"/>
              <w:jc w:val="both"/>
              <w:rPr>
                <w:rFonts w:ascii="Arial" w:eastAsia="MS Mincho" w:hAnsi="Arial" w:cs="Arial"/>
                <w:sz w:val="24"/>
                <w:szCs w:val="24"/>
                <w:lang w:val="sv-SE"/>
              </w:rPr>
            </w:pPr>
          </w:p>
        </w:tc>
      </w:tr>
    </w:tbl>
    <w:p w:rsidR="00A477E2" w:rsidRPr="003C2799" w:rsidRDefault="00A477E2" w:rsidP="00A477E2">
      <w:pPr>
        <w:spacing w:line="360" w:lineRule="auto"/>
        <w:jc w:val="both"/>
        <w:rPr>
          <w:rFonts w:ascii="Arial" w:hAnsi="Arial" w:cs="Arial"/>
          <w:sz w:val="24"/>
          <w:szCs w:val="24"/>
          <w:lang w:val="sv-SE"/>
        </w:rPr>
      </w:pPr>
    </w:p>
    <w:p w:rsidR="00A477E2" w:rsidRDefault="00A477E2" w:rsidP="00A477E2">
      <w:pPr>
        <w:spacing w:line="360" w:lineRule="auto"/>
        <w:jc w:val="both"/>
        <w:rPr>
          <w:rFonts w:ascii="Arial" w:hAnsi="Arial" w:cs="Arial"/>
          <w:b/>
          <w:sz w:val="24"/>
          <w:szCs w:val="24"/>
          <w:lang w:val="sv-SE"/>
        </w:rPr>
      </w:pPr>
    </w:p>
    <w:p w:rsidR="00A477E2" w:rsidRDefault="00A477E2" w:rsidP="00A477E2">
      <w:pPr>
        <w:spacing w:line="360" w:lineRule="auto"/>
        <w:jc w:val="both"/>
        <w:rPr>
          <w:rFonts w:ascii="Arial" w:hAnsi="Arial" w:cs="Arial"/>
          <w:b/>
          <w:sz w:val="24"/>
          <w:szCs w:val="24"/>
          <w:lang w:val="sv-SE"/>
        </w:rPr>
      </w:pPr>
    </w:p>
    <w:p w:rsidR="00A477E2" w:rsidRDefault="00A477E2" w:rsidP="00A477E2">
      <w:pPr>
        <w:spacing w:line="360" w:lineRule="auto"/>
        <w:jc w:val="both"/>
        <w:rPr>
          <w:rFonts w:ascii="Arial" w:hAnsi="Arial" w:cs="Arial"/>
          <w:b/>
          <w:sz w:val="24"/>
          <w:szCs w:val="24"/>
          <w:lang w:val="sv-SE"/>
        </w:rPr>
      </w:pPr>
    </w:p>
    <w:p w:rsidR="00A477E2" w:rsidRDefault="00A477E2" w:rsidP="00A477E2">
      <w:pPr>
        <w:spacing w:line="360" w:lineRule="auto"/>
        <w:jc w:val="both"/>
        <w:rPr>
          <w:rFonts w:ascii="Arial" w:hAnsi="Arial" w:cs="Arial"/>
          <w:b/>
          <w:sz w:val="24"/>
          <w:szCs w:val="24"/>
          <w:lang w:val="sv-SE"/>
        </w:rPr>
      </w:pPr>
    </w:p>
    <w:p w:rsidR="00A477E2" w:rsidRDefault="00A477E2" w:rsidP="00A477E2">
      <w:pPr>
        <w:spacing w:line="360" w:lineRule="auto"/>
        <w:jc w:val="both"/>
        <w:rPr>
          <w:rFonts w:ascii="Arial" w:hAnsi="Arial" w:cs="Arial"/>
          <w:b/>
          <w:sz w:val="24"/>
          <w:szCs w:val="24"/>
          <w:lang w:val="sv-SE"/>
        </w:rPr>
      </w:pPr>
    </w:p>
    <w:p w:rsidR="00A477E2" w:rsidRDefault="00A477E2" w:rsidP="00A477E2">
      <w:pPr>
        <w:spacing w:line="360" w:lineRule="auto"/>
        <w:jc w:val="both"/>
        <w:rPr>
          <w:rFonts w:ascii="Arial" w:hAnsi="Arial" w:cs="Arial"/>
          <w:b/>
          <w:sz w:val="24"/>
          <w:szCs w:val="24"/>
          <w:lang w:val="sv-SE"/>
        </w:rPr>
      </w:pPr>
    </w:p>
    <w:p w:rsidR="00A477E2" w:rsidRDefault="00A477E2" w:rsidP="00A477E2">
      <w:pPr>
        <w:spacing w:line="360" w:lineRule="auto"/>
        <w:jc w:val="both"/>
        <w:rPr>
          <w:rFonts w:ascii="Arial" w:hAnsi="Arial" w:cs="Arial"/>
          <w:b/>
          <w:sz w:val="24"/>
          <w:szCs w:val="24"/>
          <w:lang w:val="sv-SE"/>
        </w:rPr>
      </w:pPr>
    </w:p>
    <w:p w:rsidR="00A477E2" w:rsidRDefault="00A477E2" w:rsidP="00A477E2">
      <w:pPr>
        <w:spacing w:line="360" w:lineRule="auto"/>
        <w:jc w:val="both"/>
        <w:rPr>
          <w:rFonts w:ascii="Arial" w:hAnsi="Arial" w:cs="Arial"/>
          <w:b/>
          <w:sz w:val="24"/>
          <w:szCs w:val="24"/>
          <w:lang w:val="sv-SE"/>
        </w:rPr>
      </w:pPr>
    </w:p>
    <w:p w:rsidR="00A477E2" w:rsidRDefault="00A477E2" w:rsidP="00A477E2">
      <w:pPr>
        <w:spacing w:line="360" w:lineRule="auto"/>
        <w:jc w:val="both"/>
        <w:rPr>
          <w:rFonts w:ascii="Arial" w:hAnsi="Arial" w:cs="Arial"/>
          <w:b/>
          <w:sz w:val="24"/>
          <w:szCs w:val="24"/>
          <w:lang w:val="sv-SE"/>
        </w:rPr>
      </w:pPr>
    </w:p>
    <w:p w:rsidR="00A477E2" w:rsidRDefault="00A477E2" w:rsidP="00A477E2">
      <w:pPr>
        <w:spacing w:line="360" w:lineRule="auto"/>
        <w:jc w:val="both"/>
        <w:rPr>
          <w:rFonts w:ascii="Arial" w:hAnsi="Arial" w:cs="Arial"/>
          <w:b/>
          <w:sz w:val="24"/>
          <w:szCs w:val="24"/>
          <w:lang w:val="sv-SE"/>
        </w:rPr>
      </w:pPr>
    </w:p>
    <w:p w:rsidR="00A477E2" w:rsidRDefault="00A477E2" w:rsidP="00A477E2">
      <w:pPr>
        <w:spacing w:line="360" w:lineRule="auto"/>
        <w:jc w:val="both"/>
        <w:rPr>
          <w:rFonts w:ascii="Arial" w:hAnsi="Arial" w:cs="Arial"/>
          <w:b/>
          <w:sz w:val="24"/>
          <w:szCs w:val="24"/>
          <w:lang w:val="sv-SE"/>
        </w:rPr>
      </w:pPr>
    </w:p>
    <w:p w:rsidR="00A477E2" w:rsidRDefault="00A477E2" w:rsidP="00A477E2">
      <w:pPr>
        <w:spacing w:line="360" w:lineRule="auto"/>
        <w:jc w:val="both"/>
        <w:rPr>
          <w:rFonts w:ascii="Arial" w:hAnsi="Arial" w:cs="Arial"/>
          <w:b/>
          <w:sz w:val="24"/>
          <w:szCs w:val="24"/>
          <w:lang w:val="sv-SE"/>
        </w:rPr>
      </w:pPr>
    </w:p>
    <w:p w:rsidR="002A2712" w:rsidRDefault="002A2712" w:rsidP="002A2712">
      <w:pPr>
        <w:pStyle w:val="NoSpacing"/>
        <w:rPr>
          <w:lang w:val="sv-SE"/>
        </w:rPr>
      </w:pPr>
    </w:p>
    <w:p w:rsidR="00A477E2" w:rsidRPr="00EB0D4B" w:rsidRDefault="00A477E2" w:rsidP="00A477E2">
      <w:pPr>
        <w:spacing w:before="60" w:after="60" w:line="360" w:lineRule="auto"/>
        <w:jc w:val="center"/>
        <w:rPr>
          <w:rFonts w:ascii="Arial" w:hAnsi="Arial" w:cs="Arial"/>
          <w:b/>
          <w:sz w:val="24"/>
          <w:szCs w:val="24"/>
          <w:u w:val="single"/>
          <w:lang w:val="sv-SE"/>
        </w:rPr>
      </w:pPr>
      <w:r w:rsidRPr="00EB0D4B">
        <w:rPr>
          <w:rFonts w:ascii="Arial" w:hAnsi="Arial" w:cs="Arial"/>
          <w:b/>
          <w:sz w:val="24"/>
          <w:szCs w:val="24"/>
          <w:u w:val="single"/>
          <w:lang w:val="sv-SE"/>
        </w:rPr>
        <w:lastRenderedPageBreak/>
        <w:t>SENARAI SEMAKAN</w:t>
      </w:r>
    </w:p>
    <w:p w:rsidR="00A477E2" w:rsidRPr="00A477E2" w:rsidRDefault="00A477E2" w:rsidP="00A477E2">
      <w:pPr>
        <w:pStyle w:val="NoSpacing"/>
        <w:rPr>
          <w:rFonts w:ascii="Arial" w:hAnsi="Arial" w:cs="Arial"/>
          <w:sz w:val="24"/>
          <w:szCs w:val="24"/>
          <w:lang w:val="sv-SE"/>
        </w:rPr>
      </w:pPr>
    </w:p>
    <w:p w:rsidR="0089749B" w:rsidRDefault="007B664E" w:rsidP="00E32BA2">
      <w:pPr>
        <w:spacing w:after="0" w:line="240" w:lineRule="auto"/>
        <w:jc w:val="center"/>
        <w:rPr>
          <w:rFonts w:ascii="Arial" w:eastAsia="Times New Roman" w:hAnsi="Arial" w:cs="Arial"/>
          <w:b/>
          <w:sz w:val="24"/>
          <w:szCs w:val="24"/>
          <w:lang w:val="sv-SE"/>
        </w:rPr>
      </w:pPr>
      <w:r w:rsidRPr="001C1F6C">
        <w:rPr>
          <w:rFonts w:ascii="Arial" w:eastAsia="Times New Roman" w:hAnsi="Arial" w:cs="Arial"/>
          <w:b/>
          <w:sz w:val="24"/>
          <w:szCs w:val="24"/>
          <w:lang w:val="sv-SE"/>
        </w:rPr>
        <w:t xml:space="preserve">SEBUTHARGA </w:t>
      </w:r>
      <w:r w:rsidR="00E72CFF" w:rsidRPr="00E72CFF">
        <w:rPr>
          <w:rFonts w:ascii="Arial" w:eastAsia="Times New Roman" w:hAnsi="Arial" w:cs="Arial"/>
          <w:b/>
          <w:sz w:val="24"/>
          <w:szCs w:val="24"/>
          <w:lang w:val="sv-SE"/>
        </w:rPr>
        <w:t xml:space="preserve">PEROLEHAN SISTEM </w:t>
      </w:r>
      <w:r w:rsidR="00E72CFF" w:rsidRPr="00E72CFF">
        <w:rPr>
          <w:rFonts w:ascii="Arial" w:eastAsia="Times New Roman" w:hAnsi="Arial" w:cs="Arial"/>
          <w:b/>
          <w:i/>
          <w:sz w:val="24"/>
          <w:szCs w:val="24"/>
          <w:lang w:val="sv-SE"/>
        </w:rPr>
        <w:t>CALL CENTRE</w:t>
      </w:r>
      <w:r w:rsidR="00E72CFF" w:rsidRPr="00E72CFF">
        <w:rPr>
          <w:rFonts w:ascii="Arial" w:eastAsia="Times New Roman" w:hAnsi="Arial" w:cs="Arial"/>
          <w:b/>
          <w:sz w:val="24"/>
          <w:szCs w:val="24"/>
          <w:lang w:val="sv-SE"/>
        </w:rPr>
        <w:t xml:space="preserve"> BAGI </w:t>
      </w:r>
      <w:r w:rsidR="00E72CFF" w:rsidRPr="00E72CFF">
        <w:rPr>
          <w:rFonts w:ascii="Arial" w:eastAsia="Times New Roman" w:hAnsi="Arial" w:cs="Arial"/>
          <w:b/>
          <w:i/>
          <w:sz w:val="24"/>
          <w:szCs w:val="24"/>
          <w:lang w:val="sv-SE"/>
        </w:rPr>
        <w:t>CUSTOMER SERVICE CENTRE (CSC)</w:t>
      </w:r>
      <w:r w:rsidR="00E72CFF" w:rsidRPr="00E72CFF">
        <w:rPr>
          <w:rFonts w:ascii="Arial" w:eastAsia="Times New Roman" w:hAnsi="Arial" w:cs="Arial"/>
          <w:b/>
          <w:sz w:val="24"/>
          <w:szCs w:val="24"/>
          <w:lang w:val="sv-SE"/>
        </w:rPr>
        <w:t xml:space="preserve"> MIDA</w:t>
      </w:r>
    </w:p>
    <w:p w:rsidR="00E32BA2" w:rsidRPr="00A477E2" w:rsidRDefault="00E32BA2" w:rsidP="00E32BA2">
      <w:pPr>
        <w:spacing w:after="0" w:line="240" w:lineRule="auto"/>
        <w:jc w:val="center"/>
        <w:rPr>
          <w:rFonts w:ascii="Arial" w:hAnsi="Arial" w:cs="Arial"/>
          <w:sz w:val="24"/>
          <w:szCs w:val="24"/>
          <w:lang w:val="sv-SE"/>
        </w:rPr>
      </w:pPr>
    </w:p>
    <w:p w:rsidR="00A477E2" w:rsidRPr="00A477E2" w:rsidRDefault="007B664E" w:rsidP="00A477E2">
      <w:pPr>
        <w:pStyle w:val="ListParagraph"/>
        <w:ind w:left="0"/>
        <w:jc w:val="center"/>
        <w:rPr>
          <w:rFonts w:ascii="Arial" w:hAnsi="Arial" w:cs="Arial"/>
          <w:b/>
          <w:sz w:val="24"/>
          <w:szCs w:val="24"/>
          <w:lang w:val="sv-SE"/>
        </w:rPr>
      </w:pPr>
      <w:r>
        <w:rPr>
          <w:rFonts w:ascii="Arial" w:hAnsi="Arial" w:cs="Arial"/>
          <w:b/>
          <w:sz w:val="24"/>
          <w:szCs w:val="24"/>
          <w:lang w:val="sv-SE"/>
        </w:rPr>
        <w:t xml:space="preserve">SEBUTHARGA MIDA BIL: </w:t>
      </w:r>
      <w:r w:rsidR="00E72CFF">
        <w:rPr>
          <w:rFonts w:ascii="Arial" w:hAnsi="Arial" w:cs="Arial"/>
          <w:b/>
          <w:sz w:val="24"/>
          <w:szCs w:val="24"/>
          <w:lang w:val="sv-SE"/>
        </w:rPr>
        <w:t>6</w:t>
      </w:r>
      <w:r w:rsidR="000B3F9A">
        <w:rPr>
          <w:rFonts w:ascii="Arial" w:hAnsi="Arial" w:cs="Arial"/>
          <w:b/>
          <w:sz w:val="24"/>
          <w:szCs w:val="24"/>
          <w:lang w:val="sv-SE"/>
        </w:rPr>
        <w:t>/2021</w:t>
      </w:r>
    </w:p>
    <w:p w:rsidR="00A477E2" w:rsidRPr="00A477E2" w:rsidRDefault="00A477E2" w:rsidP="006C1FDC">
      <w:pPr>
        <w:pStyle w:val="NoSpacing"/>
        <w:rPr>
          <w:lang w:val="sv-SE"/>
        </w:rPr>
      </w:pPr>
    </w:p>
    <w:p w:rsidR="00A477E2" w:rsidRDefault="00A477E2" w:rsidP="00A477E2">
      <w:pPr>
        <w:spacing w:before="60" w:after="60" w:line="360" w:lineRule="auto"/>
        <w:rPr>
          <w:rFonts w:ascii="Arial" w:hAnsi="Arial" w:cs="Arial"/>
          <w:sz w:val="24"/>
          <w:szCs w:val="24"/>
          <w:lang w:val="sv-SE"/>
        </w:rPr>
      </w:pPr>
      <w:r w:rsidRPr="00A477E2">
        <w:rPr>
          <w:rFonts w:ascii="Arial" w:hAnsi="Arial" w:cs="Arial"/>
          <w:sz w:val="24"/>
          <w:szCs w:val="24"/>
          <w:lang w:val="sv-SE"/>
        </w:rPr>
        <w:t xml:space="preserve">Sila tandakan </w:t>
      </w:r>
      <w:r w:rsidRPr="00A477E2">
        <w:rPr>
          <w:rFonts w:ascii="Arial" w:hAnsi="Arial" w:cs="Arial"/>
          <w:b/>
          <w:sz w:val="24"/>
          <w:szCs w:val="24"/>
          <w:lang w:val="sv-SE"/>
        </w:rPr>
        <w:t>( √ )</w:t>
      </w:r>
      <w:r w:rsidRPr="00A477E2">
        <w:rPr>
          <w:rFonts w:ascii="Arial" w:hAnsi="Arial" w:cs="Arial"/>
          <w:sz w:val="24"/>
          <w:szCs w:val="24"/>
          <w:lang w:val="sv-SE"/>
        </w:rPr>
        <w:t xml:space="preserve"> bagi Dokumen-dokumen yang disertakan.</w:t>
      </w:r>
    </w:p>
    <w:p w:rsidR="006C1FDC" w:rsidRPr="00A477E2" w:rsidRDefault="006C1FDC" w:rsidP="006C1FDC">
      <w:pPr>
        <w:pStyle w:val="NoSpacing"/>
        <w:rPr>
          <w:lang w:val="sv-SE"/>
        </w:rPr>
      </w:pPr>
    </w:p>
    <w:tbl>
      <w:tblPr>
        <w:tblpPr w:leftFromText="180" w:rightFromText="180" w:vertAnchor="text" w:tblpX="-342" w:tblpY="1"/>
        <w:tblOverlap w:val="neve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4878"/>
        <w:gridCol w:w="2070"/>
        <w:gridCol w:w="2064"/>
      </w:tblGrid>
      <w:tr w:rsidR="00A477E2" w:rsidRPr="00A477E2" w:rsidTr="00CB16AD">
        <w:trPr>
          <w:tblHeader/>
        </w:trPr>
        <w:tc>
          <w:tcPr>
            <w:tcW w:w="720" w:type="dxa"/>
            <w:shd w:val="clear" w:color="auto" w:fill="C6D9F1" w:themeFill="text2" w:themeFillTint="33"/>
            <w:vAlign w:val="center"/>
          </w:tcPr>
          <w:p w:rsidR="00A477E2" w:rsidRPr="00A477E2" w:rsidRDefault="00A477E2" w:rsidP="00CB16AD">
            <w:pPr>
              <w:spacing w:before="60" w:after="60"/>
              <w:jc w:val="center"/>
              <w:rPr>
                <w:rFonts w:ascii="Arial" w:hAnsi="Arial" w:cs="Arial"/>
                <w:b/>
                <w:sz w:val="24"/>
                <w:szCs w:val="24"/>
                <w:lang w:val="sv-SE"/>
              </w:rPr>
            </w:pPr>
            <w:r w:rsidRPr="00A477E2">
              <w:rPr>
                <w:rFonts w:ascii="Arial" w:hAnsi="Arial" w:cs="Arial"/>
                <w:b/>
                <w:sz w:val="24"/>
                <w:szCs w:val="24"/>
                <w:lang w:val="sv-SE"/>
              </w:rPr>
              <w:t>Bil.</w:t>
            </w:r>
          </w:p>
        </w:tc>
        <w:tc>
          <w:tcPr>
            <w:tcW w:w="4878" w:type="dxa"/>
            <w:shd w:val="clear" w:color="auto" w:fill="C6D9F1" w:themeFill="text2" w:themeFillTint="33"/>
            <w:vAlign w:val="center"/>
          </w:tcPr>
          <w:p w:rsidR="00A477E2" w:rsidRPr="00A477E2" w:rsidRDefault="00A477E2" w:rsidP="00CB16AD">
            <w:pPr>
              <w:spacing w:before="60" w:after="60"/>
              <w:jc w:val="center"/>
              <w:rPr>
                <w:rFonts w:ascii="Arial" w:hAnsi="Arial" w:cs="Arial"/>
                <w:b/>
                <w:sz w:val="24"/>
                <w:szCs w:val="24"/>
                <w:lang w:val="sv-SE"/>
              </w:rPr>
            </w:pPr>
            <w:r w:rsidRPr="00A477E2">
              <w:rPr>
                <w:rFonts w:ascii="Arial" w:hAnsi="Arial" w:cs="Arial"/>
                <w:b/>
                <w:sz w:val="24"/>
                <w:szCs w:val="24"/>
                <w:lang w:val="sv-SE"/>
              </w:rPr>
              <w:t>Perkara / Dokumen</w:t>
            </w:r>
          </w:p>
        </w:tc>
        <w:tc>
          <w:tcPr>
            <w:tcW w:w="2070" w:type="dxa"/>
            <w:shd w:val="clear" w:color="auto" w:fill="C6D9F1" w:themeFill="text2" w:themeFillTint="33"/>
            <w:vAlign w:val="center"/>
          </w:tcPr>
          <w:p w:rsidR="00A477E2" w:rsidRPr="00A477E2" w:rsidRDefault="00A477E2" w:rsidP="00CB16AD">
            <w:pPr>
              <w:spacing w:before="60" w:after="60"/>
              <w:jc w:val="center"/>
              <w:rPr>
                <w:rFonts w:ascii="Arial" w:hAnsi="Arial" w:cs="Arial"/>
                <w:b/>
                <w:sz w:val="24"/>
                <w:szCs w:val="24"/>
                <w:lang w:val="sv-SE"/>
              </w:rPr>
            </w:pPr>
            <w:r w:rsidRPr="00A477E2">
              <w:rPr>
                <w:rFonts w:ascii="Arial" w:hAnsi="Arial" w:cs="Arial"/>
                <w:b/>
                <w:sz w:val="24"/>
                <w:szCs w:val="24"/>
                <w:lang w:val="sv-SE"/>
              </w:rPr>
              <w:t>Semakan oleh Syarikat</w:t>
            </w:r>
          </w:p>
        </w:tc>
        <w:tc>
          <w:tcPr>
            <w:tcW w:w="2064" w:type="dxa"/>
            <w:shd w:val="clear" w:color="auto" w:fill="C6D9F1" w:themeFill="text2" w:themeFillTint="33"/>
            <w:vAlign w:val="center"/>
          </w:tcPr>
          <w:p w:rsidR="00A477E2" w:rsidRPr="00A477E2" w:rsidRDefault="00A477E2" w:rsidP="00CB16AD">
            <w:pPr>
              <w:spacing w:before="60" w:after="60"/>
              <w:jc w:val="center"/>
              <w:rPr>
                <w:rFonts w:ascii="Arial" w:hAnsi="Arial" w:cs="Arial"/>
                <w:b/>
                <w:sz w:val="24"/>
                <w:szCs w:val="24"/>
                <w:lang w:val="sv-SE"/>
              </w:rPr>
            </w:pPr>
            <w:r w:rsidRPr="00A477E2">
              <w:rPr>
                <w:rFonts w:ascii="Arial" w:hAnsi="Arial" w:cs="Arial"/>
                <w:b/>
                <w:sz w:val="24"/>
                <w:szCs w:val="24"/>
                <w:lang w:val="sv-SE"/>
              </w:rPr>
              <w:t xml:space="preserve">Semakan oleh </w:t>
            </w:r>
          </w:p>
          <w:p w:rsidR="00A477E2" w:rsidRPr="00A477E2" w:rsidRDefault="00A477E2" w:rsidP="00CB16AD">
            <w:pPr>
              <w:spacing w:before="60" w:after="60"/>
              <w:jc w:val="center"/>
              <w:rPr>
                <w:rFonts w:ascii="Arial" w:hAnsi="Arial" w:cs="Arial"/>
                <w:b/>
                <w:sz w:val="24"/>
                <w:szCs w:val="24"/>
                <w:lang w:val="sv-SE"/>
              </w:rPr>
            </w:pPr>
            <w:r w:rsidRPr="00A477E2">
              <w:rPr>
                <w:rFonts w:ascii="Arial" w:hAnsi="Arial" w:cs="Arial"/>
                <w:b/>
                <w:sz w:val="24"/>
                <w:szCs w:val="24"/>
                <w:lang w:val="sv-SE"/>
              </w:rPr>
              <w:t>MIDA</w:t>
            </w:r>
          </w:p>
        </w:tc>
      </w:tr>
      <w:tr w:rsidR="00A477E2" w:rsidRPr="00A477E2" w:rsidTr="00CB16AD">
        <w:trPr>
          <w:trHeight w:val="327"/>
        </w:trPr>
        <w:tc>
          <w:tcPr>
            <w:tcW w:w="720" w:type="dxa"/>
          </w:tcPr>
          <w:p w:rsidR="00A477E2" w:rsidRPr="00A477E2" w:rsidRDefault="00A477E2" w:rsidP="00EF0B9C">
            <w:pPr>
              <w:numPr>
                <w:ilvl w:val="0"/>
                <w:numId w:val="14"/>
              </w:numPr>
              <w:spacing w:before="60" w:after="60" w:line="240" w:lineRule="auto"/>
              <w:jc w:val="both"/>
              <w:rPr>
                <w:rFonts w:ascii="Arial" w:hAnsi="Arial" w:cs="Arial"/>
                <w:sz w:val="24"/>
                <w:szCs w:val="24"/>
                <w:lang w:val="sv-SE"/>
              </w:rPr>
            </w:pPr>
          </w:p>
        </w:tc>
        <w:tc>
          <w:tcPr>
            <w:tcW w:w="4878" w:type="dxa"/>
          </w:tcPr>
          <w:p w:rsidR="00A477E2" w:rsidRPr="00A477E2" w:rsidRDefault="00A477E2" w:rsidP="00CB16AD">
            <w:pPr>
              <w:spacing w:before="60" w:after="60"/>
              <w:rPr>
                <w:rFonts w:ascii="Arial" w:hAnsi="Arial" w:cs="Arial"/>
                <w:sz w:val="24"/>
                <w:szCs w:val="24"/>
                <w:lang w:val="sv-SE"/>
              </w:rPr>
            </w:pPr>
            <w:r w:rsidRPr="00A477E2">
              <w:rPr>
                <w:rFonts w:ascii="Arial" w:hAnsi="Arial" w:cs="Arial"/>
                <w:sz w:val="24"/>
                <w:szCs w:val="24"/>
                <w:lang w:val="sv-SE"/>
              </w:rPr>
              <w:t>Salinan Sijil Akuan Pendaftaran dari Kementerian Kewangan (MOF)</w:t>
            </w:r>
          </w:p>
        </w:tc>
        <w:tc>
          <w:tcPr>
            <w:tcW w:w="2070" w:type="dxa"/>
          </w:tcPr>
          <w:p w:rsidR="00A477E2" w:rsidRPr="00A477E2" w:rsidRDefault="00A477E2" w:rsidP="00CB16AD">
            <w:pPr>
              <w:spacing w:before="60" w:after="60"/>
              <w:jc w:val="both"/>
              <w:rPr>
                <w:rFonts w:ascii="Arial" w:hAnsi="Arial" w:cs="Arial"/>
                <w:sz w:val="24"/>
                <w:szCs w:val="24"/>
                <w:lang w:val="sv-SE"/>
              </w:rPr>
            </w:pPr>
          </w:p>
        </w:tc>
        <w:tc>
          <w:tcPr>
            <w:tcW w:w="2064" w:type="dxa"/>
          </w:tcPr>
          <w:p w:rsidR="00A477E2" w:rsidRPr="00A477E2" w:rsidRDefault="00A477E2" w:rsidP="00CB16AD">
            <w:pPr>
              <w:spacing w:before="60" w:after="60"/>
              <w:jc w:val="both"/>
              <w:rPr>
                <w:rFonts w:ascii="Arial" w:hAnsi="Arial" w:cs="Arial"/>
                <w:sz w:val="24"/>
                <w:szCs w:val="24"/>
                <w:lang w:val="sv-SE"/>
              </w:rPr>
            </w:pPr>
          </w:p>
        </w:tc>
      </w:tr>
      <w:tr w:rsidR="00A477E2" w:rsidRPr="00A477E2" w:rsidTr="00CB16AD">
        <w:trPr>
          <w:trHeight w:val="541"/>
        </w:trPr>
        <w:tc>
          <w:tcPr>
            <w:tcW w:w="720" w:type="dxa"/>
          </w:tcPr>
          <w:p w:rsidR="00A477E2" w:rsidRPr="00A477E2" w:rsidRDefault="00A477E2" w:rsidP="00EF0B9C">
            <w:pPr>
              <w:numPr>
                <w:ilvl w:val="0"/>
                <w:numId w:val="14"/>
              </w:numPr>
              <w:spacing w:before="60" w:after="60" w:line="240" w:lineRule="auto"/>
              <w:jc w:val="both"/>
              <w:rPr>
                <w:rFonts w:ascii="Arial" w:hAnsi="Arial" w:cs="Arial"/>
                <w:sz w:val="24"/>
                <w:szCs w:val="24"/>
                <w:lang w:val="sv-SE"/>
              </w:rPr>
            </w:pPr>
          </w:p>
        </w:tc>
        <w:tc>
          <w:tcPr>
            <w:tcW w:w="4878" w:type="dxa"/>
          </w:tcPr>
          <w:p w:rsidR="00A477E2" w:rsidRPr="00A477E2" w:rsidRDefault="00A477E2" w:rsidP="00CB16AD">
            <w:pPr>
              <w:spacing w:before="60" w:after="60"/>
              <w:rPr>
                <w:rFonts w:ascii="Arial" w:hAnsi="Arial" w:cs="Arial"/>
                <w:sz w:val="24"/>
                <w:szCs w:val="24"/>
                <w:lang w:val="sv-SE"/>
              </w:rPr>
            </w:pPr>
            <w:r w:rsidRPr="00A477E2">
              <w:rPr>
                <w:rFonts w:ascii="Arial" w:hAnsi="Arial" w:cs="Arial"/>
                <w:sz w:val="24"/>
                <w:szCs w:val="24"/>
                <w:lang w:val="sv-SE"/>
              </w:rPr>
              <w:t>Salinan Sijil Akuan Bumiputera dari Kementerian Kewangan (MOF)</w:t>
            </w:r>
            <w:r w:rsidR="004E4EDA">
              <w:rPr>
                <w:rFonts w:ascii="Arial" w:hAnsi="Arial" w:cs="Arial"/>
                <w:sz w:val="24"/>
                <w:szCs w:val="24"/>
                <w:lang w:val="sv-SE"/>
              </w:rPr>
              <w:t xml:space="preserve"> (jika ada)</w:t>
            </w:r>
          </w:p>
        </w:tc>
        <w:tc>
          <w:tcPr>
            <w:tcW w:w="2070" w:type="dxa"/>
          </w:tcPr>
          <w:p w:rsidR="00A477E2" w:rsidRPr="00A477E2" w:rsidRDefault="00A477E2" w:rsidP="00CB16AD">
            <w:pPr>
              <w:spacing w:before="60" w:after="60"/>
              <w:jc w:val="both"/>
              <w:rPr>
                <w:rFonts w:ascii="Arial" w:hAnsi="Arial" w:cs="Arial"/>
                <w:sz w:val="24"/>
                <w:szCs w:val="24"/>
                <w:lang w:val="sv-SE"/>
              </w:rPr>
            </w:pPr>
          </w:p>
        </w:tc>
        <w:tc>
          <w:tcPr>
            <w:tcW w:w="2064" w:type="dxa"/>
          </w:tcPr>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720" w:type="dxa"/>
          </w:tcPr>
          <w:p w:rsidR="00A477E2" w:rsidRPr="00A477E2" w:rsidRDefault="00A477E2" w:rsidP="00EF0B9C">
            <w:pPr>
              <w:numPr>
                <w:ilvl w:val="0"/>
                <w:numId w:val="14"/>
              </w:numPr>
              <w:spacing w:before="60" w:after="60" w:line="240" w:lineRule="auto"/>
              <w:jc w:val="both"/>
              <w:rPr>
                <w:rFonts w:ascii="Arial" w:hAnsi="Arial" w:cs="Arial"/>
                <w:sz w:val="24"/>
                <w:szCs w:val="24"/>
                <w:lang w:val="sv-SE"/>
              </w:rPr>
            </w:pPr>
          </w:p>
        </w:tc>
        <w:tc>
          <w:tcPr>
            <w:tcW w:w="4878" w:type="dxa"/>
          </w:tcPr>
          <w:p w:rsidR="00A477E2" w:rsidRPr="00A477E2" w:rsidRDefault="00A477E2" w:rsidP="00CB16AD">
            <w:pPr>
              <w:spacing w:before="60" w:after="60"/>
              <w:rPr>
                <w:rFonts w:ascii="Arial" w:hAnsi="Arial" w:cs="Arial"/>
                <w:sz w:val="24"/>
                <w:szCs w:val="24"/>
              </w:rPr>
            </w:pPr>
            <w:r w:rsidRPr="00A477E2">
              <w:rPr>
                <w:rFonts w:ascii="Arial" w:hAnsi="Arial" w:cs="Arial"/>
                <w:sz w:val="24"/>
                <w:szCs w:val="24"/>
              </w:rPr>
              <w:t xml:space="preserve">Salinan </w:t>
            </w:r>
            <w:proofErr w:type="spellStart"/>
            <w:r w:rsidRPr="00A477E2">
              <w:rPr>
                <w:rFonts w:ascii="Arial" w:hAnsi="Arial" w:cs="Arial"/>
                <w:sz w:val="24"/>
                <w:szCs w:val="24"/>
              </w:rPr>
              <w:t>Sijil</w:t>
            </w:r>
            <w:proofErr w:type="spellEnd"/>
            <w:r w:rsidRPr="00A477E2">
              <w:rPr>
                <w:rFonts w:ascii="Arial" w:hAnsi="Arial" w:cs="Arial"/>
                <w:sz w:val="24"/>
                <w:szCs w:val="24"/>
              </w:rPr>
              <w:t xml:space="preserve"> </w:t>
            </w:r>
            <w:proofErr w:type="spellStart"/>
            <w:r w:rsidRPr="00A477E2">
              <w:rPr>
                <w:rFonts w:ascii="Arial" w:hAnsi="Arial" w:cs="Arial"/>
                <w:sz w:val="24"/>
                <w:szCs w:val="24"/>
              </w:rPr>
              <w:t>Berdaftar</w:t>
            </w:r>
            <w:proofErr w:type="spellEnd"/>
            <w:r w:rsidRPr="00A477E2">
              <w:rPr>
                <w:rFonts w:ascii="Arial" w:hAnsi="Arial" w:cs="Arial"/>
                <w:sz w:val="24"/>
                <w:szCs w:val="24"/>
              </w:rPr>
              <w:t xml:space="preserve"> </w:t>
            </w:r>
            <w:proofErr w:type="spellStart"/>
            <w:r w:rsidRPr="00A477E2">
              <w:rPr>
                <w:rFonts w:ascii="Arial" w:hAnsi="Arial" w:cs="Arial"/>
                <w:sz w:val="24"/>
                <w:szCs w:val="24"/>
              </w:rPr>
              <w:t>Dengan</w:t>
            </w:r>
            <w:proofErr w:type="spellEnd"/>
            <w:r w:rsidRPr="00A477E2">
              <w:rPr>
                <w:rFonts w:ascii="Arial" w:hAnsi="Arial" w:cs="Arial"/>
                <w:sz w:val="24"/>
                <w:szCs w:val="24"/>
              </w:rPr>
              <w:t xml:space="preserve"> </w:t>
            </w:r>
            <w:proofErr w:type="spellStart"/>
            <w:r w:rsidRPr="00A477E2">
              <w:rPr>
                <w:rFonts w:ascii="Arial" w:hAnsi="Arial" w:cs="Arial"/>
                <w:sz w:val="24"/>
                <w:szCs w:val="24"/>
              </w:rPr>
              <w:t>Suruhanjaya</w:t>
            </w:r>
            <w:proofErr w:type="spellEnd"/>
            <w:r w:rsidRPr="00A477E2">
              <w:rPr>
                <w:rFonts w:ascii="Arial" w:hAnsi="Arial" w:cs="Arial"/>
                <w:sz w:val="24"/>
                <w:szCs w:val="24"/>
              </w:rPr>
              <w:t xml:space="preserve"> Syarikat Malaysia (SSM)</w:t>
            </w:r>
          </w:p>
        </w:tc>
        <w:tc>
          <w:tcPr>
            <w:tcW w:w="2070" w:type="dxa"/>
          </w:tcPr>
          <w:p w:rsidR="00A477E2" w:rsidRPr="00A477E2" w:rsidRDefault="00A477E2" w:rsidP="00CB16AD">
            <w:pPr>
              <w:spacing w:before="60" w:after="60"/>
              <w:jc w:val="both"/>
              <w:rPr>
                <w:rFonts w:ascii="Arial" w:hAnsi="Arial" w:cs="Arial"/>
                <w:sz w:val="24"/>
                <w:szCs w:val="24"/>
                <w:lang w:val="sv-SE"/>
              </w:rPr>
            </w:pPr>
          </w:p>
        </w:tc>
        <w:tc>
          <w:tcPr>
            <w:tcW w:w="2064" w:type="dxa"/>
          </w:tcPr>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720" w:type="dxa"/>
          </w:tcPr>
          <w:p w:rsidR="00A477E2" w:rsidRPr="00A477E2" w:rsidRDefault="00A477E2" w:rsidP="00EF0B9C">
            <w:pPr>
              <w:numPr>
                <w:ilvl w:val="0"/>
                <w:numId w:val="14"/>
              </w:numPr>
              <w:spacing w:before="60" w:after="60" w:line="240" w:lineRule="auto"/>
              <w:jc w:val="both"/>
              <w:rPr>
                <w:rFonts w:ascii="Arial" w:hAnsi="Arial" w:cs="Arial"/>
                <w:sz w:val="24"/>
                <w:szCs w:val="24"/>
                <w:lang w:val="sv-SE"/>
              </w:rPr>
            </w:pPr>
          </w:p>
        </w:tc>
        <w:tc>
          <w:tcPr>
            <w:tcW w:w="4878" w:type="dxa"/>
          </w:tcPr>
          <w:p w:rsidR="00A477E2" w:rsidRPr="00A477E2" w:rsidRDefault="00A477E2" w:rsidP="00CB16AD">
            <w:pPr>
              <w:spacing w:before="60" w:after="60"/>
              <w:rPr>
                <w:rFonts w:ascii="Arial" w:hAnsi="Arial" w:cs="Arial"/>
                <w:sz w:val="24"/>
                <w:szCs w:val="24"/>
                <w:lang w:val="sv-SE"/>
              </w:rPr>
            </w:pPr>
            <w:r w:rsidRPr="00A477E2">
              <w:rPr>
                <w:rFonts w:ascii="Arial" w:hAnsi="Arial" w:cs="Arial"/>
                <w:sz w:val="24"/>
                <w:szCs w:val="24"/>
                <w:lang w:val="sv-SE"/>
              </w:rPr>
              <w:t>Surat Akuan Penyebutharga (Bab 1)</w:t>
            </w:r>
          </w:p>
        </w:tc>
        <w:tc>
          <w:tcPr>
            <w:tcW w:w="2070" w:type="dxa"/>
          </w:tcPr>
          <w:p w:rsidR="00A477E2" w:rsidRPr="00A477E2" w:rsidRDefault="00A477E2" w:rsidP="00CB16AD">
            <w:pPr>
              <w:spacing w:before="60" w:after="60"/>
              <w:jc w:val="both"/>
              <w:rPr>
                <w:rFonts w:ascii="Arial" w:hAnsi="Arial" w:cs="Arial"/>
                <w:sz w:val="24"/>
                <w:szCs w:val="24"/>
                <w:lang w:val="sv-SE"/>
              </w:rPr>
            </w:pPr>
          </w:p>
        </w:tc>
        <w:tc>
          <w:tcPr>
            <w:tcW w:w="2064" w:type="dxa"/>
          </w:tcPr>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720" w:type="dxa"/>
          </w:tcPr>
          <w:p w:rsidR="00A477E2" w:rsidRPr="00A477E2" w:rsidRDefault="00A477E2" w:rsidP="00EF0B9C">
            <w:pPr>
              <w:numPr>
                <w:ilvl w:val="0"/>
                <w:numId w:val="14"/>
              </w:numPr>
              <w:spacing w:before="60" w:after="60" w:line="240" w:lineRule="auto"/>
              <w:jc w:val="both"/>
              <w:rPr>
                <w:rFonts w:ascii="Arial" w:hAnsi="Arial" w:cs="Arial"/>
                <w:sz w:val="24"/>
                <w:szCs w:val="24"/>
                <w:lang w:val="sv-SE"/>
              </w:rPr>
            </w:pPr>
          </w:p>
        </w:tc>
        <w:tc>
          <w:tcPr>
            <w:tcW w:w="4878" w:type="dxa"/>
          </w:tcPr>
          <w:p w:rsidR="00A477E2" w:rsidRPr="00A477E2" w:rsidRDefault="00A477E2" w:rsidP="00CB16AD">
            <w:pPr>
              <w:spacing w:before="60" w:after="60"/>
              <w:rPr>
                <w:rFonts w:ascii="Arial" w:hAnsi="Arial" w:cs="Arial"/>
                <w:sz w:val="24"/>
                <w:szCs w:val="24"/>
                <w:lang w:val="sv-SE"/>
              </w:rPr>
            </w:pPr>
            <w:r w:rsidRPr="00A477E2">
              <w:rPr>
                <w:rFonts w:ascii="Arial" w:hAnsi="Arial" w:cs="Arial"/>
                <w:sz w:val="24"/>
                <w:szCs w:val="24"/>
                <w:lang w:val="sv-SE"/>
              </w:rPr>
              <w:t>Surat Akuan Pembida (Bab 1)</w:t>
            </w:r>
          </w:p>
        </w:tc>
        <w:tc>
          <w:tcPr>
            <w:tcW w:w="2070" w:type="dxa"/>
          </w:tcPr>
          <w:p w:rsidR="00A477E2" w:rsidRPr="00A477E2" w:rsidRDefault="00A477E2" w:rsidP="00CB16AD">
            <w:pPr>
              <w:spacing w:before="60" w:after="60"/>
              <w:jc w:val="both"/>
              <w:rPr>
                <w:rFonts w:ascii="Arial" w:hAnsi="Arial" w:cs="Arial"/>
                <w:sz w:val="24"/>
                <w:szCs w:val="24"/>
                <w:lang w:val="sv-SE"/>
              </w:rPr>
            </w:pPr>
          </w:p>
        </w:tc>
        <w:tc>
          <w:tcPr>
            <w:tcW w:w="2064" w:type="dxa"/>
          </w:tcPr>
          <w:p w:rsidR="00A477E2" w:rsidRPr="00A477E2" w:rsidRDefault="00A477E2" w:rsidP="00CB16AD">
            <w:pPr>
              <w:spacing w:before="60" w:after="60"/>
              <w:jc w:val="both"/>
              <w:rPr>
                <w:rFonts w:ascii="Arial" w:hAnsi="Arial" w:cs="Arial"/>
                <w:sz w:val="24"/>
                <w:szCs w:val="24"/>
                <w:lang w:val="sv-SE"/>
              </w:rPr>
            </w:pPr>
          </w:p>
        </w:tc>
      </w:tr>
      <w:tr w:rsidR="00E72CFF" w:rsidRPr="00A477E2" w:rsidTr="00CB16AD">
        <w:tc>
          <w:tcPr>
            <w:tcW w:w="720" w:type="dxa"/>
          </w:tcPr>
          <w:p w:rsidR="00E72CFF" w:rsidRPr="00A477E2" w:rsidRDefault="00E72CFF" w:rsidP="00EF0B9C">
            <w:pPr>
              <w:numPr>
                <w:ilvl w:val="0"/>
                <w:numId w:val="14"/>
              </w:numPr>
              <w:spacing w:before="60" w:after="60" w:line="240" w:lineRule="auto"/>
              <w:jc w:val="both"/>
              <w:rPr>
                <w:rFonts w:ascii="Arial" w:hAnsi="Arial" w:cs="Arial"/>
                <w:sz w:val="24"/>
                <w:szCs w:val="24"/>
                <w:lang w:val="sv-SE"/>
              </w:rPr>
            </w:pPr>
          </w:p>
        </w:tc>
        <w:tc>
          <w:tcPr>
            <w:tcW w:w="4878" w:type="dxa"/>
          </w:tcPr>
          <w:p w:rsidR="00E72CFF" w:rsidRPr="00A477E2" w:rsidRDefault="00E72CFF" w:rsidP="00CB16AD">
            <w:pPr>
              <w:spacing w:before="60" w:after="60"/>
              <w:rPr>
                <w:rFonts w:ascii="Arial" w:hAnsi="Arial" w:cs="Arial"/>
                <w:sz w:val="24"/>
                <w:szCs w:val="24"/>
                <w:lang w:val="sv-SE"/>
              </w:rPr>
            </w:pPr>
            <w:r>
              <w:rPr>
                <w:rFonts w:ascii="Arial" w:hAnsi="Arial" w:cs="Arial"/>
                <w:sz w:val="24"/>
                <w:szCs w:val="24"/>
                <w:lang w:val="sv-SE"/>
              </w:rPr>
              <w:t>Jadual Maklum Balas Teknikal (Bab 3)</w:t>
            </w:r>
          </w:p>
        </w:tc>
        <w:tc>
          <w:tcPr>
            <w:tcW w:w="2070" w:type="dxa"/>
          </w:tcPr>
          <w:p w:rsidR="00E72CFF" w:rsidRPr="00A477E2" w:rsidRDefault="00E72CFF" w:rsidP="00CB16AD">
            <w:pPr>
              <w:spacing w:before="60" w:after="60"/>
              <w:jc w:val="both"/>
              <w:rPr>
                <w:rFonts w:ascii="Arial" w:hAnsi="Arial" w:cs="Arial"/>
                <w:sz w:val="24"/>
                <w:szCs w:val="24"/>
                <w:lang w:val="sv-SE"/>
              </w:rPr>
            </w:pPr>
          </w:p>
        </w:tc>
        <w:tc>
          <w:tcPr>
            <w:tcW w:w="2064" w:type="dxa"/>
          </w:tcPr>
          <w:p w:rsidR="00E72CFF" w:rsidRPr="00A477E2" w:rsidRDefault="00E72CFF" w:rsidP="00CB16AD">
            <w:pPr>
              <w:spacing w:before="60" w:after="60"/>
              <w:jc w:val="both"/>
              <w:rPr>
                <w:rFonts w:ascii="Arial" w:hAnsi="Arial" w:cs="Arial"/>
                <w:sz w:val="24"/>
                <w:szCs w:val="24"/>
                <w:lang w:val="sv-SE"/>
              </w:rPr>
            </w:pPr>
          </w:p>
        </w:tc>
      </w:tr>
      <w:tr w:rsidR="00A477E2" w:rsidRPr="00A477E2" w:rsidTr="00CB16AD">
        <w:trPr>
          <w:trHeight w:val="264"/>
        </w:trPr>
        <w:tc>
          <w:tcPr>
            <w:tcW w:w="720" w:type="dxa"/>
            <w:vAlign w:val="center"/>
          </w:tcPr>
          <w:p w:rsidR="00A477E2" w:rsidRPr="00A477E2" w:rsidRDefault="00A477E2" w:rsidP="00EF0B9C">
            <w:pPr>
              <w:numPr>
                <w:ilvl w:val="0"/>
                <w:numId w:val="14"/>
              </w:numPr>
              <w:spacing w:before="60" w:after="60" w:line="240" w:lineRule="auto"/>
              <w:jc w:val="center"/>
              <w:rPr>
                <w:rFonts w:ascii="Arial" w:hAnsi="Arial" w:cs="Arial"/>
                <w:sz w:val="24"/>
                <w:szCs w:val="24"/>
                <w:lang w:val="sv-SE"/>
              </w:rPr>
            </w:pPr>
          </w:p>
        </w:tc>
        <w:tc>
          <w:tcPr>
            <w:tcW w:w="4878" w:type="dxa"/>
            <w:vAlign w:val="center"/>
          </w:tcPr>
          <w:p w:rsidR="00A477E2" w:rsidRPr="00A477E2" w:rsidRDefault="004E4EDA" w:rsidP="00E72CFF">
            <w:pPr>
              <w:pStyle w:val="NoSpacing"/>
              <w:rPr>
                <w:rFonts w:ascii="Arial" w:eastAsia="MS Mincho" w:hAnsi="Arial" w:cs="Arial"/>
                <w:sz w:val="24"/>
                <w:szCs w:val="24"/>
                <w:lang w:val="sv-SE"/>
              </w:rPr>
            </w:pPr>
            <w:r>
              <w:rPr>
                <w:rFonts w:ascii="Arial" w:eastAsia="MS Mincho" w:hAnsi="Arial" w:cs="Arial"/>
                <w:sz w:val="24"/>
                <w:szCs w:val="24"/>
                <w:lang w:val="sv-SE"/>
              </w:rPr>
              <w:t xml:space="preserve">Jadual </w:t>
            </w:r>
            <w:r w:rsidR="00E72CFF">
              <w:rPr>
                <w:rFonts w:ascii="Arial" w:eastAsia="MS Mincho" w:hAnsi="Arial" w:cs="Arial"/>
                <w:sz w:val="24"/>
                <w:szCs w:val="24"/>
                <w:lang w:val="sv-SE"/>
              </w:rPr>
              <w:t xml:space="preserve">Maklum Balas </w:t>
            </w:r>
            <w:r>
              <w:rPr>
                <w:rFonts w:ascii="Arial" w:eastAsia="MS Mincho" w:hAnsi="Arial" w:cs="Arial"/>
                <w:sz w:val="24"/>
                <w:szCs w:val="24"/>
                <w:lang w:val="sv-SE"/>
              </w:rPr>
              <w:t>Harga</w:t>
            </w:r>
            <w:r w:rsidR="00A477E2" w:rsidRPr="00A477E2">
              <w:rPr>
                <w:rFonts w:ascii="Arial" w:eastAsia="MS Mincho" w:hAnsi="Arial" w:cs="Arial"/>
                <w:sz w:val="24"/>
                <w:szCs w:val="24"/>
                <w:lang w:val="sv-SE"/>
              </w:rPr>
              <w:t xml:space="preserve"> (Bab </w:t>
            </w:r>
            <w:r w:rsidR="00E72CFF">
              <w:rPr>
                <w:rFonts w:ascii="Arial" w:eastAsia="MS Mincho" w:hAnsi="Arial" w:cs="Arial"/>
                <w:sz w:val="24"/>
                <w:szCs w:val="24"/>
                <w:lang w:val="sv-SE"/>
              </w:rPr>
              <w:t>4</w:t>
            </w:r>
            <w:r w:rsidR="00A477E2" w:rsidRPr="00A477E2">
              <w:rPr>
                <w:rFonts w:ascii="Arial" w:eastAsia="MS Mincho" w:hAnsi="Arial" w:cs="Arial"/>
                <w:sz w:val="24"/>
                <w:szCs w:val="24"/>
                <w:lang w:val="sv-SE"/>
              </w:rPr>
              <w:t>)</w:t>
            </w:r>
          </w:p>
        </w:tc>
        <w:tc>
          <w:tcPr>
            <w:tcW w:w="2070" w:type="dxa"/>
          </w:tcPr>
          <w:p w:rsidR="00A477E2" w:rsidRPr="00A477E2" w:rsidRDefault="00A477E2" w:rsidP="00CB16AD">
            <w:pPr>
              <w:rPr>
                <w:rFonts w:ascii="Arial" w:hAnsi="Arial" w:cs="Arial"/>
                <w:sz w:val="24"/>
                <w:szCs w:val="24"/>
              </w:rPr>
            </w:pPr>
          </w:p>
        </w:tc>
        <w:tc>
          <w:tcPr>
            <w:tcW w:w="2064" w:type="dxa"/>
          </w:tcPr>
          <w:p w:rsidR="00A477E2" w:rsidRPr="00A477E2" w:rsidRDefault="00A477E2" w:rsidP="00CB16AD">
            <w:pPr>
              <w:rPr>
                <w:rFonts w:ascii="Arial" w:hAnsi="Arial" w:cs="Arial"/>
                <w:sz w:val="24"/>
                <w:szCs w:val="24"/>
              </w:rPr>
            </w:pPr>
          </w:p>
        </w:tc>
      </w:tr>
      <w:tr w:rsidR="00A477E2" w:rsidRPr="00A477E2" w:rsidTr="00CB16AD">
        <w:trPr>
          <w:trHeight w:val="444"/>
        </w:trPr>
        <w:tc>
          <w:tcPr>
            <w:tcW w:w="720" w:type="dxa"/>
          </w:tcPr>
          <w:p w:rsidR="00A477E2" w:rsidRPr="00A477E2" w:rsidRDefault="00A477E2" w:rsidP="00EF0B9C">
            <w:pPr>
              <w:numPr>
                <w:ilvl w:val="0"/>
                <w:numId w:val="14"/>
              </w:numPr>
              <w:spacing w:before="60" w:after="60" w:line="240" w:lineRule="auto"/>
              <w:jc w:val="both"/>
              <w:rPr>
                <w:rFonts w:ascii="Arial" w:hAnsi="Arial" w:cs="Arial"/>
                <w:sz w:val="24"/>
                <w:szCs w:val="24"/>
                <w:lang w:val="sv-SE"/>
              </w:rPr>
            </w:pPr>
          </w:p>
        </w:tc>
        <w:tc>
          <w:tcPr>
            <w:tcW w:w="4878" w:type="dxa"/>
            <w:vAlign w:val="center"/>
          </w:tcPr>
          <w:p w:rsidR="00A477E2" w:rsidRPr="00A477E2" w:rsidRDefault="00E72CFF" w:rsidP="00CB16AD">
            <w:pPr>
              <w:pStyle w:val="NoSpacing"/>
              <w:rPr>
                <w:rFonts w:ascii="Arial" w:eastAsia="MS Mincho" w:hAnsi="Arial" w:cs="Arial"/>
                <w:sz w:val="24"/>
                <w:szCs w:val="24"/>
                <w:lang w:val="sv-SE"/>
              </w:rPr>
            </w:pPr>
            <w:r>
              <w:rPr>
                <w:rFonts w:ascii="Arial" w:eastAsia="MS Mincho" w:hAnsi="Arial" w:cs="Arial"/>
                <w:sz w:val="24"/>
                <w:szCs w:val="24"/>
                <w:lang w:val="sv-SE"/>
              </w:rPr>
              <w:t>Pengalaman Syarikat (Bab 5</w:t>
            </w:r>
            <w:r w:rsidR="00A477E2" w:rsidRPr="00A477E2">
              <w:rPr>
                <w:rFonts w:ascii="Arial" w:eastAsia="MS Mincho" w:hAnsi="Arial" w:cs="Arial"/>
                <w:sz w:val="24"/>
                <w:szCs w:val="24"/>
                <w:lang w:val="sv-SE"/>
              </w:rPr>
              <w:t>)</w:t>
            </w:r>
          </w:p>
        </w:tc>
        <w:tc>
          <w:tcPr>
            <w:tcW w:w="2070" w:type="dxa"/>
          </w:tcPr>
          <w:p w:rsidR="00A477E2" w:rsidRPr="00A477E2" w:rsidRDefault="00A477E2" w:rsidP="00CB16AD">
            <w:pPr>
              <w:spacing w:before="60" w:after="60"/>
              <w:jc w:val="both"/>
              <w:rPr>
                <w:rFonts w:ascii="Arial" w:hAnsi="Arial" w:cs="Arial"/>
                <w:sz w:val="24"/>
                <w:szCs w:val="24"/>
                <w:lang w:val="sv-SE"/>
              </w:rPr>
            </w:pPr>
          </w:p>
        </w:tc>
        <w:tc>
          <w:tcPr>
            <w:tcW w:w="2064" w:type="dxa"/>
          </w:tcPr>
          <w:p w:rsidR="00A477E2" w:rsidRPr="00A477E2" w:rsidRDefault="00A477E2" w:rsidP="00CB16AD">
            <w:pPr>
              <w:spacing w:before="60" w:after="60"/>
              <w:jc w:val="both"/>
              <w:rPr>
                <w:rFonts w:ascii="Arial" w:hAnsi="Arial" w:cs="Arial"/>
                <w:sz w:val="24"/>
                <w:szCs w:val="24"/>
                <w:lang w:val="sv-SE"/>
              </w:rPr>
            </w:pPr>
          </w:p>
        </w:tc>
      </w:tr>
      <w:tr w:rsidR="00A477E2" w:rsidRPr="00A477E2" w:rsidTr="00CB16AD">
        <w:trPr>
          <w:trHeight w:val="444"/>
        </w:trPr>
        <w:tc>
          <w:tcPr>
            <w:tcW w:w="720" w:type="dxa"/>
          </w:tcPr>
          <w:p w:rsidR="00A477E2" w:rsidRPr="00A477E2" w:rsidRDefault="00A477E2" w:rsidP="00EF0B9C">
            <w:pPr>
              <w:numPr>
                <w:ilvl w:val="0"/>
                <w:numId w:val="14"/>
              </w:numPr>
              <w:spacing w:before="60" w:after="60" w:line="240" w:lineRule="auto"/>
              <w:jc w:val="both"/>
              <w:rPr>
                <w:rFonts w:ascii="Arial" w:hAnsi="Arial" w:cs="Arial"/>
                <w:sz w:val="24"/>
                <w:szCs w:val="24"/>
                <w:lang w:val="sv-SE"/>
              </w:rPr>
            </w:pPr>
          </w:p>
        </w:tc>
        <w:tc>
          <w:tcPr>
            <w:tcW w:w="4878" w:type="dxa"/>
            <w:vAlign w:val="center"/>
          </w:tcPr>
          <w:p w:rsidR="00A477E2" w:rsidRPr="00A477E2" w:rsidRDefault="00A477E2" w:rsidP="00E32BA2">
            <w:pPr>
              <w:pStyle w:val="NoSpacing"/>
              <w:rPr>
                <w:rFonts w:ascii="Arial" w:eastAsia="MS Mincho" w:hAnsi="Arial" w:cs="Arial"/>
                <w:sz w:val="24"/>
                <w:szCs w:val="24"/>
                <w:lang w:val="de-DE"/>
              </w:rPr>
            </w:pPr>
            <w:r w:rsidRPr="00A477E2">
              <w:rPr>
                <w:rFonts w:ascii="Arial" w:eastAsia="MS Mincho" w:hAnsi="Arial" w:cs="Arial"/>
                <w:sz w:val="24"/>
                <w:szCs w:val="24"/>
                <w:lang w:val="de-DE"/>
              </w:rPr>
              <w:t xml:space="preserve">Butir-Butir Penyebutharga &amp; Maklumat Kewangan Syarikat (Bab </w:t>
            </w:r>
            <w:r w:rsidR="00E72CFF">
              <w:rPr>
                <w:rFonts w:ascii="Arial" w:eastAsia="MS Mincho" w:hAnsi="Arial" w:cs="Arial"/>
                <w:sz w:val="24"/>
                <w:szCs w:val="24"/>
                <w:lang w:val="de-DE"/>
              </w:rPr>
              <w:t>6</w:t>
            </w:r>
            <w:r w:rsidRPr="00A477E2">
              <w:rPr>
                <w:rFonts w:ascii="Arial" w:eastAsia="MS Mincho" w:hAnsi="Arial" w:cs="Arial"/>
                <w:sz w:val="24"/>
                <w:szCs w:val="24"/>
                <w:lang w:val="de-DE"/>
              </w:rPr>
              <w:t>)</w:t>
            </w:r>
          </w:p>
        </w:tc>
        <w:tc>
          <w:tcPr>
            <w:tcW w:w="2070" w:type="dxa"/>
          </w:tcPr>
          <w:p w:rsidR="00A477E2" w:rsidRPr="00A477E2" w:rsidRDefault="00A477E2" w:rsidP="00CB16AD">
            <w:pPr>
              <w:rPr>
                <w:rFonts w:ascii="Arial" w:hAnsi="Arial" w:cs="Arial"/>
                <w:sz w:val="24"/>
                <w:szCs w:val="24"/>
              </w:rPr>
            </w:pPr>
          </w:p>
        </w:tc>
        <w:tc>
          <w:tcPr>
            <w:tcW w:w="2064" w:type="dxa"/>
          </w:tcPr>
          <w:p w:rsidR="00A477E2" w:rsidRPr="00A477E2" w:rsidRDefault="00A477E2" w:rsidP="00CB16AD">
            <w:pPr>
              <w:rPr>
                <w:rFonts w:ascii="Arial" w:hAnsi="Arial" w:cs="Arial"/>
                <w:sz w:val="24"/>
                <w:szCs w:val="24"/>
              </w:rPr>
            </w:pPr>
          </w:p>
        </w:tc>
      </w:tr>
      <w:tr w:rsidR="00A477E2" w:rsidRPr="00A477E2" w:rsidTr="00CB16AD">
        <w:trPr>
          <w:trHeight w:val="444"/>
        </w:trPr>
        <w:tc>
          <w:tcPr>
            <w:tcW w:w="720" w:type="dxa"/>
          </w:tcPr>
          <w:p w:rsidR="00A477E2" w:rsidRPr="00A477E2" w:rsidRDefault="00A477E2" w:rsidP="00EF0B9C">
            <w:pPr>
              <w:numPr>
                <w:ilvl w:val="0"/>
                <w:numId w:val="14"/>
              </w:numPr>
              <w:spacing w:before="60" w:after="60" w:line="240" w:lineRule="auto"/>
              <w:jc w:val="both"/>
              <w:rPr>
                <w:rFonts w:ascii="Arial" w:hAnsi="Arial" w:cs="Arial"/>
                <w:sz w:val="24"/>
                <w:szCs w:val="24"/>
                <w:lang w:val="sv-SE"/>
              </w:rPr>
            </w:pPr>
          </w:p>
        </w:tc>
        <w:tc>
          <w:tcPr>
            <w:tcW w:w="4878" w:type="dxa"/>
          </w:tcPr>
          <w:p w:rsidR="00A477E2" w:rsidRPr="008A69B2" w:rsidRDefault="00A477E2" w:rsidP="00CB16AD">
            <w:pPr>
              <w:tabs>
                <w:tab w:val="left" w:pos="-1440"/>
              </w:tabs>
              <w:spacing w:before="120"/>
              <w:rPr>
                <w:rFonts w:ascii="Arial" w:eastAsia="MS Mincho" w:hAnsi="Arial" w:cs="Arial"/>
                <w:sz w:val="24"/>
                <w:szCs w:val="24"/>
                <w:lang w:val="de-DE"/>
              </w:rPr>
            </w:pPr>
            <w:r w:rsidRPr="008A69B2">
              <w:rPr>
                <w:rFonts w:ascii="Arial" w:eastAsia="MS Mincho" w:hAnsi="Arial" w:cs="Arial"/>
                <w:sz w:val="24"/>
                <w:szCs w:val="24"/>
                <w:lang w:val="de-DE"/>
              </w:rPr>
              <w:t>Penyata Kewangan untuk 3 tahun terakhir</w:t>
            </w:r>
          </w:p>
        </w:tc>
        <w:tc>
          <w:tcPr>
            <w:tcW w:w="2070" w:type="dxa"/>
          </w:tcPr>
          <w:p w:rsidR="00A477E2" w:rsidRPr="00A477E2" w:rsidRDefault="00A477E2" w:rsidP="00CB16AD">
            <w:pPr>
              <w:rPr>
                <w:rFonts w:ascii="Arial" w:hAnsi="Arial" w:cs="Arial"/>
                <w:sz w:val="24"/>
                <w:szCs w:val="24"/>
              </w:rPr>
            </w:pPr>
          </w:p>
        </w:tc>
        <w:tc>
          <w:tcPr>
            <w:tcW w:w="2064" w:type="dxa"/>
          </w:tcPr>
          <w:p w:rsidR="00A477E2" w:rsidRPr="00A477E2" w:rsidRDefault="00A477E2" w:rsidP="00CB16AD">
            <w:pPr>
              <w:rPr>
                <w:rFonts w:ascii="Arial" w:hAnsi="Arial" w:cs="Arial"/>
                <w:sz w:val="24"/>
                <w:szCs w:val="24"/>
              </w:rPr>
            </w:pPr>
          </w:p>
        </w:tc>
      </w:tr>
      <w:tr w:rsidR="00A477E2" w:rsidRPr="00A477E2" w:rsidTr="00CB16AD">
        <w:trPr>
          <w:trHeight w:val="444"/>
        </w:trPr>
        <w:tc>
          <w:tcPr>
            <w:tcW w:w="720" w:type="dxa"/>
          </w:tcPr>
          <w:p w:rsidR="00A477E2" w:rsidRPr="00A477E2" w:rsidRDefault="00A477E2" w:rsidP="00EF0B9C">
            <w:pPr>
              <w:numPr>
                <w:ilvl w:val="0"/>
                <w:numId w:val="14"/>
              </w:numPr>
              <w:tabs>
                <w:tab w:val="clear" w:pos="144"/>
                <w:tab w:val="num" w:pos="-90"/>
              </w:tabs>
              <w:spacing w:before="60" w:after="60" w:line="240" w:lineRule="auto"/>
              <w:jc w:val="both"/>
              <w:rPr>
                <w:rFonts w:ascii="Arial" w:hAnsi="Arial" w:cs="Arial"/>
                <w:sz w:val="24"/>
                <w:szCs w:val="24"/>
                <w:lang w:val="sv-SE"/>
              </w:rPr>
            </w:pPr>
          </w:p>
        </w:tc>
        <w:tc>
          <w:tcPr>
            <w:tcW w:w="4878" w:type="dxa"/>
          </w:tcPr>
          <w:p w:rsidR="00A477E2" w:rsidRPr="00A477E2" w:rsidRDefault="00A477E2" w:rsidP="00CB16AD">
            <w:pPr>
              <w:tabs>
                <w:tab w:val="left" w:pos="-1440"/>
              </w:tabs>
              <w:spacing w:before="120"/>
              <w:rPr>
                <w:rFonts w:ascii="Arial" w:eastAsia="MS Mincho" w:hAnsi="Arial" w:cs="Arial"/>
                <w:sz w:val="24"/>
                <w:szCs w:val="24"/>
                <w:lang w:val="de-DE"/>
              </w:rPr>
            </w:pPr>
            <w:r w:rsidRPr="00A477E2">
              <w:rPr>
                <w:rFonts w:ascii="Arial" w:eastAsia="MS Mincho" w:hAnsi="Arial" w:cs="Arial"/>
                <w:sz w:val="24"/>
                <w:szCs w:val="24"/>
                <w:lang w:val="de-DE"/>
              </w:rPr>
              <w:t>Penyata Bank untuk 3 bulan terakhir</w:t>
            </w:r>
          </w:p>
        </w:tc>
        <w:tc>
          <w:tcPr>
            <w:tcW w:w="2070" w:type="dxa"/>
          </w:tcPr>
          <w:p w:rsidR="00A477E2" w:rsidRPr="00A477E2" w:rsidRDefault="00A477E2" w:rsidP="00CB16AD">
            <w:pPr>
              <w:rPr>
                <w:rFonts w:ascii="Arial" w:hAnsi="Arial" w:cs="Arial"/>
                <w:sz w:val="24"/>
                <w:szCs w:val="24"/>
              </w:rPr>
            </w:pPr>
          </w:p>
        </w:tc>
        <w:tc>
          <w:tcPr>
            <w:tcW w:w="2064" w:type="dxa"/>
          </w:tcPr>
          <w:p w:rsidR="00A477E2" w:rsidRPr="00A477E2" w:rsidRDefault="00A477E2" w:rsidP="00CB16AD">
            <w:pPr>
              <w:rPr>
                <w:rFonts w:ascii="Arial" w:hAnsi="Arial" w:cs="Arial"/>
                <w:sz w:val="24"/>
                <w:szCs w:val="24"/>
              </w:rPr>
            </w:pPr>
          </w:p>
        </w:tc>
      </w:tr>
      <w:tr w:rsidR="00A477E2" w:rsidRPr="00A477E2" w:rsidTr="00CB16AD">
        <w:trPr>
          <w:trHeight w:val="309"/>
        </w:trPr>
        <w:tc>
          <w:tcPr>
            <w:tcW w:w="720" w:type="dxa"/>
          </w:tcPr>
          <w:p w:rsidR="00A477E2" w:rsidRPr="00A477E2" w:rsidRDefault="00A477E2" w:rsidP="00EF0B9C">
            <w:pPr>
              <w:numPr>
                <w:ilvl w:val="0"/>
                <w:numId w:val="14"/>
              </w:numPr>
              <w:spacing w:before="60" w:after="60" w:line="240" w:lineRule="auto"/>
              <w:jc w:val="both"/>
              <w:rPr>
                <w:rFonts w:ascii="Arial" w:hAnsi="Arial" w:cs="Arial"/>
                <w:sz w:val="24"/>
                <w:szCs w:val="24"/>
                <w:lang w:val="sv-SE"/>
              </w:rPr>
            </w:pPr>
          </w:p>
        </w:tc>
        <w:tc>
          <w:tcPr>
            <w:tcW w:w="4878" w:type="dxa"/>
          </w:tcPr>
          <w:p w:rsidR="00F96474" w:rsidRPr="00E72CFF" w:rsidRDefault="00A477E2" w:rsidP="00E72CFF">
            <w:pPr>
              <w:spacing w:before="60" w:after="60"/>
              <w:rPr>
                <w:rFonts w:ascii="Arial" w:hAnsi="Arial" w:cs="Arial"/>
                <w:sz w:val="24"/>
                <w:szCs w:val="24"/>
                <w:lang w:val="sv-SE"/>
              </w:rPr>
            </w:pPr>
            <w:r w:rsidRPr="00A477E2">
              <w:rPr>
                <w:rFonts w:ascii="Arial" w:hAnsi="Arial" w:cs="Arial"/>
                <w:sz w:val="24"/>
                <w:szCs w:val="24"/>
                <w:lang w:val="sv-SE"/>
              </w:rPr>
              <w:t>Lain-lain Sekiranya Ada (Sila Nyatakan)</w:t>
            </w:r>
          </w:p>
        </w:tc>
        <w:tc>
          <w:tcPr>
            <w:tcW w:w="2070" w:type="dxa"/>
          </w:tcPr>
          <w:p w:rsidR="00A477E2" w:rsidRPr="00A477E2" w:rsidRDefault="00A477E2" w:rsidP="00CB16AD">
            <w:pPr>
              <w:spacing w:before="60" w:after="60"/>
              <w:jc w:val="both"/>
              <w:rPr>
                <w:rFonts w:ascii="Arial" w:hAnsi="Arial" w:cs="Arial"/>
                <w:sz w:val="24"/>
                <w:szCs w:val="24"/>
                <w:lang w:val="sv-SE"/>
              </w:rPr>
            </w:pPr>
          </w:p>
        </w:tc>
        <w:tc>
          <w:tcPr>
            <w:tcW w:w="2064" w:type="dxa"/>
          </w:tcPr>
          <w:p w:rsidR="00A477E2" w:rsidRPr="00A477E2" w:rsidRDefault="00A477E2" w:rsidP="00CB16AD">
            <w:pPr>
              <w:spacing w:before="60" w:after="60"/>
              <w:jc w:val="both"/>
              <w:rPr>
                <w:rFonts w:ascii="Arial" w:hAnsi="Arial" w:cs="Arial"/>
                <w:sz w:val="24"/>
                <w:szCs w:val="24"/>
                <w:lang w:val="sv-SE"/>
              </w:rPr>
            </w:pPr>
          </w:p>
        </w:tc>
      </w:tr>
    </w:tbl>
    <w:p w:rsidR="00E32BA2" w:rsidRDefault="00E32BA2">
      <w:r>
        <w:br w:type="page"/>
      </w:r>
    </w:p>
    <w:tbl>
      <w:tblPr>
        <w:tblW w:w="9732" w:type="dxa"/>
        <w:tblInd w:w="-252" w:type="dxa"/>
        <w:tblLook w:val="01E0" w:firstRow="1" w:lastRow="1" w:firstColumn="1" w:lastColumn="1" w:noHBand="0" w:noVBand="0"/>
      </w:tblPr>
      <w:tblGrid>
        <w:gridCol w:w="9732"/>
      </w:tblGrid>
      <w:tr w:rsidR="00A477E2" w:rsidRPr="00A477E2" w:rsidTr="00CB16AD">
        <w:tc>
          <w:tcPr>
            <w:tcW w:w="9732" w:type="dxa"/>
          </w:tcPr>
          <w:p w:rsidR="00E32BA2" w:rsidRDefault="00E32BA2" w:rsidP="00CB16AD">
            <w:pPr>
              <w:spacing w:before="60" w:after="60"/>
              <w:jc w:val="both"/>
              <w:rPr>
                <w:rFonts w:ascii="Arial" w:hAnsi="Arial" w:cs="Arial"/>
                <w:b/>
                <w:sz w:val="24"/>
                <w:szCs w:val="24"/>
                <w:u w:val="single"/>
                <w:lang w:val="sv-SE"/>
              </w:rPr>
            </w:pPr>
          </w:p>
          <w:p w:rsidR="00A477E2" w:rsidRPr="00A477E2" w:rsidRDefault="00A477E2" w:rsidP="00CB16AD">
            <w:pPr>
              <w:spacing w:before="60" w:after="60"/>
              <w:jc w:val="both"/>
              <w:rPr>
                <w:rFonts w:ascii="Arial" w:hAnsi="Arial" w:cs="Arial"/>
                <w:b/>
                <w:sz w:val="24"/>
                <w:szCs w:val="24"/>
                <w:u w:val="single"/>
                <w:lang w:val="sv-SE"/>
              </w:rPr>
            </w:pPr>
            <w:r w:rsidRPr="00A477E2">
              <w:rPr>
                <w:rFonts w:ascii="Arial" w:hAnsi="Arial" w:cs="Arial"/>
                <w:b/>
                <w:sz w:val="24"/>
                <w:szCs w:val="24"/>
                <w:u w:val="single"/>
                <w:lang w:val="sv-SE"/>
              </w:rPr>
              <w:t>PENGESAHAN OLEH SYARIKAT</w:t>
            </w:r>
          </w:p>
          <w:p w:rsidR="00A477E2" w:rsidRPr="00A477E2" w:rsidRDefault="00A477E2" w:rsidP="00CB16AD">
            <w:pPr>
              <w:spacing w:before="60" w:after="60"/>
              <w:jc w:val="both"/>
              <w:rPr>
                <w:rFonts w:ascii="Arial" w:hAnsi="Arial" w:cs="Arial"/>
                <w:b/>
                <w:sz w:val="24"/>
                <w:szCs w:val="24"/>
                <w:u w:val="single"/>
                <w:lang w:val="sv-SE"/>
              </w:rPr>
            </w:pPr>
          </w:p>
        </w:tc>
      </w:tr>
      <w:tr w:rsidR="00A477E2" w:rsidRPr="00A477E2" w:rsidTr="00CB16AD">
        <w:tc>
          <w:tcPr>
            <w:tcW w:w="9732"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Dengan ini saya mengesahkan bahawa saya telah membaca dan memahami semua syarat-syarat dan terma yang dinyatakan di dalam dokumen sebut harga. Semua maklumat yang dikemukakan adalah benar.</w:t>
            </w:r>
          </w:p>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9732" w:type="dxa"/>
          </w:tcPr>
          <w:tbl>
            <w:tblPr>
              <w:tblW w:w="0" w:type="auto"/>
              <w:tblLook w:val="01E0" w:firstRow="1" w:lastRow="1" w:firstColumn="1" w:lastColumn="1" w:noHBand="0" w:noVBand="0"/>
            </w:tblPr>
            <w:tblGrid>
              <w:gridCol w:w="1655"/>
              <w:gridCol w:w="283"/>
              <w:gridCol w:w="7578"/>
            </w:tblGrid>
            <w:tr w:rsidR="00A477E2" w:rsidRPr="00A477E2" w:rsidTr="00CB16AD">
              <w:tc>
                <w:tcPr>
                  <w:tcW w:w="1669"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Tandatangan</w:t>
                  </w:r>
                </w:p>
              </w:tc>
              <w:tc>
                <w:tcPr>
                  <w:tcW w:w="283"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1669"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Nama</w:t>
                  </w:r>
                </w:p>
              </w:tc>
              <w:tc>
                <w:tcPr>
                  <w:tcW w:w="283"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1669"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Jawatan</w:t>
                  </w:r>
                </w:p>
              </w:tc>
              <w:tc>
                <w:tcPr>
                  <w:tcW w:w="283"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1669"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Tarikh</w:t>
                  </w:r>
                </w:p>
              </w:tc>
              <w:tc>
                <w:tcPr>
                  <w:tcW w:w="283"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rsidR="00A477E2" w:rsidRPr="00A477E2" w:rsidRDefault="00A477E2" w:rsidP="00CB16AD">
                  <w:pPr>
                    <w:spacing w:before="60" w:after="60"/>
                    <w:jc w:val="both"/>
                    <w:rPr>
                      <w:rFonts w:ascii="Arial" w:hAnsi="Arial" w:cs="Arial"/>
                      <w:sz w:val="24"/>
                      <w:szCs w:val="24"/>
                      <w:lang w:val="sv-SE"/>
                    </w:rPr>
                  </w:pPr>
                </w:p>
              </w:tc>
            </w:tr>
          </w:tbl>
          <w:p w:rsidR="00A477E2" w:rsidRPr="00A477E2" w:rsidRDefault="00A477E2" w:rsidP="00CB16AD">
            <w:pPr>
              <w:spacing w:before="60" w:after="60"/>
              <w:jc w:val="both"/>
              <w:rPr>
                <w:rFonts w:ascii="Arial" w:hAnsi="Arial" w:cs="Arial"/>
                <w:sz w:val="24"/>
                <w:szCs w:val="24"/>
                <w:lang w:val="sv-SE"/>
              </w:rPr>
            </w:pPr>
          </w:p>
        </w:tc>
      </w:tr>
    </w:tbl>
    <w:p w:rsidR="00A477E2" w:rsidRPr="00A477E2" w:rsidRDefault="00A477E2" w:rsidP="00A477E2">
      <w:pPr>
        <w:spacing w:before="60" w:after="60" w:line="360" w:lineRule="auto"/>
        <w:jc w:val="both"/>
        <w:rPr>
          <w:rFonts w:ascii="Arial" w:hAnsi="Arial" w:cs="Arial"/>
          <w:sz w:val="24"/>
          <w:szCs w:val="24"/>
          <w:lang w:val="sv-SE"/>
        </w:rPr>
      </w:pPr>
    </w:p>
    <w:tbl>
      <w:tblPr>
        <w:tblW w:w="9854" w:type="dxa"/>
        <w:tblInd w:w="-252" w:type="dxa"/>
        <w:tblLook w:val="01E0" w:firstRow="1" w:lastRow="1" w:firstColumn="1" w:lastColumn="1" w:noHBand="0" w:noVBand="0"/>
      </w:tblPr>
      <w:tblGrid>
        <w:gridCol w:w="9854"/>
      </w:tblGrid>
      <w:tr w:rsidR="00A477E2" w:rsidRPr="00A477E2" w:rsidTr="00CB16AD">
        <w:tc>
          <w:tcPr>
            <w:tcW w:w="9854" w:type="dxa"/>
          </w:tcPr>
          <w:p w:rsidR="00A477E2" w:rsidRPr="00A477E2" w:rsidRDefault="00A477E2" w:rsidP="00CB16AD">
            <w:pPr>
              <w:spacing w:before="60" w:after="60"/>
              <w:jc w:val="both"/>
              <w:rPr>
                <w:rFonts w:ascii="Arial" w:hAnsi="Arial" w:cs="Arial"/>
                <w:b/>
                <w:sz w:val="24"/>
                <w:szCs w:val="24"/>
                <w:u w:val="single"/>
                <w:lang w:val="sv-SE"/>
              </w:rPr>
            </w:pPr>
            <w:r w:rsidRPr="00A477E2">
              <w:rPr>
                <w:rFonts w:ascii="Arial" w:hAnsi="Arial" w:cs="Arial"/>
                <w:b/>
                <w:sz w:val="24"/>
                <w:szCs w:val="24"/>
                <w:u w:val="single"/>
                <w:lang w:val="sv-SE"/>
              </w:rPr>
              <w:t>PENGESAHAN OLEH MIDA</w:t>
            </w:r>
          </w:p>
          <w:p w:rsidR="00A477E2" w:rsidRPr="00A477E2" w:rsidRDefault="00A477E2" w:rsidP="00CB16AD">
            <w:pPr>
              <w:spacing w:before="60" w:after="60"/>
              <w:jc w:val="both"/>
              <w:rPr>
                <w:rFonts w:ascii="Arial" w:hAnsi="Arial" w:cs="Arial"/>
                <w:b/>
                <w:sz w:val="24"/>
                <w:szCs w:val="24"/>
                <w:u w:val="single"/>
                <w:lang w:val="sv-SE"/>
              </w:rPr>
            </w:pPr>
          </w:p>
        </w:tc>
      </w:tr>
      <w:tr w:rsidR="00A477E2" w:rsidRPr="00A477E2" w:rsidTr="00CB16AD">
        <w:tc>
          <w:tcPr>
            <w:tcW w:w="9854"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Jawatankuasa Pembuka Sebut Harga mengesahkan penerimaan dokumen bertanda kecuali bagi perkara bil. .......................................... (jika ada) :-</w:t>
            </w:r>
          </w:p>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9854" w:type="dxa"/>
          </w:tcPr>
          <w:tbl>
            <w:tblPr>
              <w:tblW w:w="0" w:type="auto"/>
              <w:tblLook w:val="01E0" w:firstRow="1" w:lastRow="1" w:firstColumn="1" w:lastColumn="1" w:noHBand="0" w:noVBand="0"/>
            </w:tblPr>
            <w:tblGrid>
              <w:gridCol w:w="1683"/>
              <w:gridCol w:w="292"/>
              <w:gridCol w:w="7663"/>
            </w:tblGrid>
            <w:tr w:rsidR="00A477E2" w:rsidRPr="00A477E2" w:rsidTr="00CB16AD">
              <w:tc>
                <w:tcPr>
                  <w:tcW w:w="171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Tandatangan</w:t>
                  </w:r>
                </w:p>
              </w:tc>
              <w:tc>
                <w:tcPr>
                  <w:tcW w:w="296"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171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Nama</w:t>
                  </w:r>
                </w:p>
              </w:tc>
              <w:tc>
                <w:tcPr>
                  <w:tcW w:w="296"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171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Jawatan</w:t>
                  </w:r>
                </w:p>
              </w:tc>
              <w:tc>
                <w:tcPr>
                  <w:tcW w:w="296"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171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Tarikh</w:t>
                  </w:r>
                </w:p>
              </w:tc>
              <w:tc>
                <w:tcPr>
                  <w:tcW w:w="296"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rsidR="00A477E2" w:rsidRPr="00A477E2" w:rsidRDefault="00A477E2" w:rsidP="00CB16AD">
                  <w:pPr>
                    <w:spacing w:before="60" w:after="60"/>
                    <w:jc w:val="both"/>
                    <w:rPr>
                      <w:rFonts w:ascii="Arial" w:hAnsi="Arial" w:cs="Arial"/>
                      <w:sz w:val="24"/>
                      <w:szCs w:val="24"/>
                      <w:lang w:val="sv-SE"/>
                    </w:rPr>
                  </w:pPr>
                </w:p>
              </w:tc>
            </w:tr>
          </w:tbl>
          <w:p w:rsidR="00A477E2" w:rsidRPr="00A477E2" w:rsidRDefault="00A477E2" w:rsidP="00CB16AD">
            <w:pPr>
              <w:spacing w:before="60" w:after="60"/>
              <w:jc w:val="both"/>
              <w:rPr>
                <w:rFonts w:ascii="Arial" w:hAnsi="Arial" w:cs="Arial"/>
                <w:sz w:val="24"/>
                <w:szCs w:val="24"/>
                <w:lang w:val="sv-SE"/>
              </w:rPr>
            </w:pPr>
          </w:p>
        </w:tc>
      </w:tr>
    </w:tbl>
    <w:p w:rsidR="00A477E2" w:rsidRPr="00A477E2" w:rsidRDefault="00A477E2" w:rsidP="00A477E2">
      <w:pPr>
        <w:rPr>
          <w:rFonts w:ascii="Arial" w:hAnsi="Arial" w:cs="Arial"/>
          <w:sz w:val="24"/>
          <w:szCs w:val="24"/>
        </w:rPr>
      </w:pPr>
    </w:p>
    <w:p w:rsidR="00A477E2" w:rsidRPr="00A477E2" w:rsidRDefault="00A477E2" w:rsidP="00491C55">
      <w:pPr>
        <w:rPr>
          <w:rFonts w:ascii="Arial" w:hAnsi="Arial" w:cs="Arial"/>
          <w:sz w:val="24"/>
          <w:szCs w:val="24"/>
        </w:rPr>
      </w:pPr>
    </w:p>
    <w:sectPr w:rsidR="00A477E2" w:rsidRPr="00A477E2" w:rsidSect="00A477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1FC" w:rsidRDefault="00A161FC" w:rsidP="00276F36">
      <w:pPr>
        <w:spacing w:after="0" w:line="240" w:lineRule="auto"/>
      </w:pPr>
      <w:r>
        <w:separator/>
      </w:r>
    </w:p>
  </w:endnote>
  <w:endnote w:type="continuationSeparator" w:id="0">
    <w:p w:rsidR="00A161FC" w:rsidRDefault="00A161FC" w:rsidP="00276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7831783"/>
      <w:docPartObj>
        <w:docPartGallery w:val="Page Numbers (Bottom of Page)"/>
        <w:docPartUnique/>
      </w:docPartObj>
    </w:sdtPr>
    <w:sdtEndPr>
      <w:rPr>
        <w:rFonts w:ascii="Arial" w:hAnsi="Arial" w:cs="Arial"/>
        <w:noProof/>
        <w:sz w:val="24"/>
      </w:rPr>
    </w:sdtEndPr>
    <w:sdtContent>
      <w:p w:rsidR="00335F87" w:rsidRPr="00276F36" w:rsidRDefault="00335F87">
        <w:pPr>
          <w:pStyle w:val="Footer"/>
          <w:jc w:val="center"/>
          <w:rPr>
            <w:rFonts w:ascii="Arial" w:hAnsi="Arial" w:cs="Arial"/>
            <w:sz w:val="24"/>
          </w:rPr>
        </w:pPr>
        <w:r w:rsidRPr="00276F36">
          <w:rPr>
            <w:rFonts w:ascii="Arial" w:hAnsi="Arial" w:cs="Arial"/>
            <w:sz w:val="24"/>
          </w:rPr>
          <w:fldChar w:fldCharType="begin"/>
        </w:r>
        <w:r w:rsidRPr="00276F36">
          <w:rPr>
            <w:rFonts w:ascii="Arial" w:hAnsi="Arial" w:cs="Arial"/>
            <w:sz w:val="24"/>
          </w:rPr>
          <w:instrText xml:space="preserve"> PAGE   \* MERGEFORMAT </w:instrText>
        </w:r>
        <w:r w:rsidRPr="00276F36">
          <w:rPr>
            <w:rFonts w:ascii="Arial" w:hAnsi="Arial" w:cs="Arial"/>
            <w:sz w:val="24"/>
          </w:rPr>
          <w:fldChar w:fldCharType="separate"/>
        </w:r>
        <w:r w:rsidR="006E38C3">
          <w:rPr>
            <w:rFonts w:ascii="Arial" w:hAnsi="Arial" w:cs="Arial"/>
            <w:noProof/>
            <w:sz w:val="24"/>
          </w:rPr>
          <w:t>1</w:t>
        </w:r>
        <w:r w:rsidRPr="00276F36">
          <w:rPr>
            <w:rFonts w:ascii="Arial" w:hAnsi="Arial" w:cs="Arial"/>
            <w:noProof/>
            <w:sz w:val="24"/>
          </w:rPr>
          <w:fldChar w:fldCharType="end"/>
        </w:r>
      </w:p>
    </w:sdtContent>
  </w:sdt>
  <w:p w:rsidR="00335F87" w:rsidRDefault="00335F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1FC" w:rsidRDefault="00A161FC" w:rsidP="00276F36">
      <w:pPr>
        <w:spacing w:after="0" w:line="240" w:lineRule="auto"/>
      </w:pPr>
      <w:r>
        <w:separator/>
      </w:r>
    </w:p>
  </w:footnote>
  <w:footnote w:type="continuationSeparator" w:id="0">
    <w:p w:rsidR="00A161FC" w:rsidRDefault="00A161FC" w:rsidP="00276F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6A6"/>
    <w:multiLevelType w:val="hybridMultilevel"/>
    <w:tmpl w:val="56A08D80"/>
    <w:lvl w:ilvl="0" w:tplc="0409000B">
      <w:start w:val="1"/>
      <w:numFmt w:val="bullet"/>
      <w:lvlText w:val=""/>
      <w:lvlJc w:val="left"/>
      <w:rPr>
        <w:rFonts w:ascii="Wingdings" w:hAnsi="Wingdings" w:hint="default"/>
      </w:rPr>
    </w:lvl>
    <w:lvl w:ilvl="1" w:tplc="C3F4E6E4">
      <w:numFmt w:val="decimal"/>
      <w:lvlText w:val=""/>
      <w:lvlJc w:val="left"/>
    </w:lvl>
    <w:lvl w:ilvl="2" w:tplc="73BA0D1C">
      <w:numFmt w:val="decimal"/>
      <w:lvlText w:val=""/>
      <w:lvlJc w:val="left"/>
    </w:lvl>
    <w:lvl w:ilvl="3" w:tplc="2F1CD200">
      <w:numFmt w:val="decimal"/>
      <w:lvlText w:val=""/>
      <w:lvlJc w:val="left"/>
    </w:lvl>
    <w:lvl w:ilvl="4" w:tplc="F6F0F7E0">
      <w:numFmt w:val="decimal"/>
      <w:lvlText w:val=""/>
      <w:lvlJc w:val="left"/>
    </w:lvl>
    <w:lvl w:ilvl="5" w:tplc="F0348074">
      <w:numFmt w:val="decimal"/>
      <w:lvlText w:val=""/>
      <w:lvlJc w:val="left"/>
    </w:lvl>
    <w:lvl w:ilvl="6" w:tplc="75F0F3DE">
      <w:numFmt w:val="decimal"/>
      <w:lvlText w:val=""/>
      <w:lvlJc w:val="left"/>
    </w:lvl>
    <w:lvl w:ilvl="7" w:tplc="1CB8198C">
      <w:numFmt w:val="decimal"/>
      <w:lvlText w:val=""/>
      <w:lvlJc w:val="left"/>
    </w:lvl>
    <w:lvl w:ilvl="8" w:tplc="96884FFC">
      <w:numFmt w:val="decimal"/>
      <w:lvlText w:val=""/>
      <w:lvlJc w:val="left"/>
    </w:lvl>
  </w:abstractNum>
  <w:abstractNum w:abstractNumId="1">
    <w:nsid w:val="0000428B"/>
    <w:multiLevelType w:val="hybridMultilevel"/>
    <w:tmpl w:val="FB269978"/>
    <w:lvl w:ilvl="0" w:tplc="936AD72E">
      <w:start w:val="12"/>
      <w:numFmt w:val="lowerRoman"/>
      <w:lvlText w:val="%1."/>
      <w:lvlJc w:val="left"/>
    </w:lvl>
    <w:lvl w:ilvl="1" w:tplc="0409000D">
      <w:start w:val="1"/>
      <w:numFmt w:val="bullet"/>
      <w:lvlText w:val=""/>
      <w:lvlJc w:val="left"/>
      <w:rPr>
        <w:rFonts w:ascii="Wingdings" w:hAnsi="Wingdings" w:hint="default"/>
      </w:rPr>
    </w:lvl>
    <w:lvl w:ilvl="2" w:tplc="C0C24C00">
      <w:numFmt w:val="decimal"/>
      <w:lvlText w:val=""/>
      <w:lvlJc w:val="left"/>
    </w:lvl>
    <w:lvl w:ilvl="3" w:tplc="2F0416F6">
      <w:numFmt w:val="decimal"/>
      <w:lvlText w:val=""/>
      <w:lvlJc w:val="left"/>
    </w:lvl>
    <w:lvl w:ilvl="4" w:tplc="283A8BE2">
      <w:numFmt w:val="decimal"/>
      <w:lvlText w:val=""/>
      <w:lvlJc w:val="left"/>
    </w:lvl>
    <w:lvl w:ilvl="5" w:tplc="E1426304">
      <w:numFmt w:val="decimal"/>
      <w:lvlText w:val=""/>
      <w:lvlJc w:val="left"/>
    </w:lvl>
    <w:lvl w:ilvl="6" w:tplc="FA006272">
      <w:numFmt w:val="decimal"/>
      <w:lvlText w:val=""/>
      <w:lvlJc w:val="left"/>
    </w:lvl>
    <w:lvl w:ilvl="7" w:tplc="3DD6C48C">
      <w:numFmt w:val="decimal"/>
      <w:lvlText w:val=""/>
      <w:lvlJc w:val="left"/>
    </w:lvl>
    <w:lvl w:ilvl="8" w:tplc="CCBCF856">
      <w:numFmt w:val="decimal"/>
      <w:lvlText w:val=""/>
      <w:lvlJc w:val="left"/>
    </w:lvl>
  </w:abstractNum>
  <w:abstractNum w:abstractNumId="2">
    <w:nsid w:val="0000440D"/>
    <w:multiLevelType w:val="hybridMultilevel"/>
    <w:tmpl w:val="0FBCF27C"/>
    <w:lvl w:ilvl="0" w:tplc="3DF0AEE6">
      <w:start w:val="1"/>
      <w:numFmt w:val="bullet"/>
      <w:lvlText w:val=""/>
      <w:lvlJc w:val="left"/>
    </w:lvl>
    <w:lvl w:ilvl="1" w:tplc="46DAA6F0">
      <w:numFmt w:val="decimal"/>
      <w:lvlText w:val=""/>
      <w:lvlJc w:val="left"/>
    </w:lvl>
    <w:lvl w:ilvl="2" w:tplc="DF4E2E4A">
      <w:numFmt w:val="decimal"/>
      <w:lvlText w:val=""/>
      <w:lvlJc w:val="left"/>
    </w:lvl>
    <w:lvl w:ilvl="3" w:tplc="15EEA72A">
      <w:numFmt w:val="decimal"/>
      <w:lvlText w:val=""/>
      <w:lvlJc w:val="left"/>
    </w:lvl>
    <w:lvl w:ilvl="4" w:tplc="8A9617D8">
      <w:numFmt w:val="decimal"/>
      <w:lvlText w:val=""/>
      <w:lvlJc w:val="left"/>
    </w:lvl>
    <w:lvl w:ilvl="5" w:tplc="1BB8D32E">
      <w:numFmt w:val="decimal"/>
      <w:lvlText w:val=""/>
      <w:lvlJc w:val="left"/>
    </w:lvl>
    <w:lvl w:ilvl="6" w:tplc="1C66BAC4">
      <w:numFmt w:val="decimal"/>
      <w:lvlText w:val=""/>
      <w:lvlJc w:val="left"/>
    </w:lvl>
    <w:lvl w:ilvl="7" w:tplc="A1BC3B14">
      <w:numFmt w:val="decimal"/>
      <w:lvlText w:val=""/>
      <w:lvlJc w:val="left"/>
    </w:lvl>
    <w:lvl w:ilvl="8" w:tplc="C906631E">
      <w:numFmt w:val="decimal"/>
      <w:lvlText w:val=""/>
      <w:lvlJc w:val="left"/>
    </w:lvl>
  </w:abstractNum>
  <w:abstractNum w:abstractNumId="3">
    <w:nsid w:val="0000491C"/>
    <w:multiLevelType w:val="hybridMultilevel"/>
    <w:tmpl w:val="D34218B2"/>
    <w:lvl w:ilvl="0" w:tplc="E8A8F3DE">
      <w:start w:val="1"/>
      <w:numFmt w:val="bullet"/>
      <w:lvlText w:val=""/>
      <w:lvlJc w:val="left"/>
    </w:lvl>
    <w:lvl w:ilvl="1" w:tplc="128E39D6">
      <w:numFmt w:val="decimal"/>
      <w:lvlText w:val=""/>
      <w:lvlJc w:val="left"/>
    </w:lvl>
    <w:lvl w:ilvl="2" w:tplc="24624AFA">
      <w:numFmt w:val="decimal"/>
      <w:lvlText w:val=""/>
      <w:lvlJc w:val="left"/>
    </w:lvl>
    <w:lvl w:ilvl="3" w:tplc="C092347A">
      <w:numFmt w:val="decimal"/>
      <w:lvlText w:val=""/>
      <w:lvlJc w:val="left"/>
    </w:lvl>
    <w:lvl w:ilvl="4" w:tplc="9732D8E0">
      <w:numFmt w:val="decimal"/>
      <w:lvlText w:val=""/>
      <w:lvlJc w:val="left"/>
    </w:lvl>
    <w:lvl w:ilvl="5" w:tplc="B148BE66">
      <w:numFmt w:val="decimal"/>
      <w:lvlText w:val=""/>
      <w:lvlJc w:val="left"/>
    </w:lvl>
    <w:lvl w:ilvl="6" w:tplc="C7CEE622">
      <w:numFmt w:val="decimal"/>
      <w:lvlText w:val=""/>
      <w:lvlJc w:val="left"/>
    </w:lvl>
    <w:lvl w:ilvl="7" w:tplc="3C944544">
      <w:numFmt w:val="decimal"/>
      <w:lvlText w:val=""/>
      <w:lvlJc w:val="left"/>
    </w:lvl>
    <w:lvl w:ilvl="8" w:tplc="936C3EAC">
      <w:numFmt w:val="decimal"/>
      <w:lvlText w:val=""/>
      <w:lvlJc w:val="left"/>
    </w:lvl>
  </w:abstractNum>
  <w:abstractNum w:abstractNumId="4">
    <w:nsid w:val="000066BB"/>
    <w:multiLevelType w:val="hybridMultilevel"/>
    <w:tmpl w:val="E800EE78"/>
    <w:lvl w:ilvl="0" w:tplc="2F7617A2">
      <w:start w:val="1"/>
      <w:numFmt w:val="lowerRoman"/>
      <w:lvlText w:val="%1."/>
      <w:lvlJc w:val="left"/>
    </w:lvl>
    <w:lvl w:ilvl="1" w:tplc="F446AC6C">
      <w:start w:val="1"/>
      <w:numFmt w:val="bullet"/>
      <w:lvlText w:val=""/>
      <w:lvlJc w:val="left"/>
    </w:lvl>
    <w:lvl w:ilvl="2" w:tplc="0409000D">
      <w:start w:val="1"/>
      <w:numFmt w:val="bullet"/>
      <w:lvlText w:val=""/>
      <w:lvlJc w:val="left"/>
      <w:rPr>
        <w:rFonts w:ascii="Wingdings" w:hAnsi="Wingdings" w:hint="default"/>
      </w:rPr>
    </w:lvl>
    <w:lvl w:ilvl="3" w:tplc="F76A365A">
      <w:numFmt w:val="decimal"/>
      <w:lvlText w:val=""/>
      <w:lvlJc w:val="left"/>
    </w:lvl>
    <w:lvl w:ilvl="4" w:tplc="A8D0E878">
      <w:numFmt w:val="decimal"/>
      <w:lvlText w:val=""/>
      <w:lvlJc w:val="left"/>
    </w:lvl>
    <w:lvl w:ilvl="5" w:tplc="FBE0774E">
      <w:numFmt w:val="decimal"/>
      <w:lvlText w:val=""/>
      <w:lvlJc w:val="left"/>
    </w:lvl>
    <w:lvl w:ilvl="6" w:tplc="7DE2D32C">
      <w:numFmt w:val="decimal"/>
      <w:lvlText w:val=""/>
      <w:lvlJc w:val="left"/>
    </w:lvl>
    <w:lvl w:ilvl="7" w:tplc="F984CBC0">
      <w:numFmt w:val="decimal"/>
      <w:lvlText w:val=""/>
      <w:lvlJc w:val="left"/>
    </w:lvl>
    <w:lvl w:ilvl="8" w:tplc="42B6994E">
      <w:numFmt w:val="decimal"/>
      <w:lvlText w:val=""/>
      <w:lvlJc w:val="left"/>
    </w:lvl>
  </w:abstractNum>
  <w:abstractNum w:abstractNumId="5">
    <w:nsid w:val="0000701F"/>
    <w:multiLevelType w:val="hybridMultilevel"/>
    <w:tmpl w:val="2D8E28B0"/>
    <w:lvl w:ilvl="0" w:tplc="0409000B">
      <w:start w:val="1"/>
      <w:numFmt w:val="bullet"/>
      <w:lvlText w:val=""/>
      <w:lvlJc w:val="left"/>
      <w:rPr>
        <w:rFonts w:ascii="Wingdings" w:hAnsi="Wingdings" w:hint="default"/>
      </w:rPr>
    </w:lvl>
    <w:lvl w:ilvl="1" w:tplc="55FE86CA">
      <w:start w:val="1"/>
      <w:numFmt w:val="bullet"/>
      <w:lvlText w:val="-"/>
      <w:lvlJc w:val="left"/>
    </w:lvl>
    <w:lvl w:ilvl="2" w:tplc="866658A4">
      <w:numFmt w:val="decimal"/>
      <w:lvlText w:val=""/>
      <w:lvlJc w:val="left"/>
    </w:lvl>
    <w:lvl w:ilvl="3" w:tplc="17C8961C">
      <w:numFmt w:val="decimal"/>
      <w:lvlText w:val=""/>
      <w:lvlJc w:val="left"/>
    </w:lvl>
    <w:lvl w:ilvl="4" w:tplc="176AB392">
      <w:numFmt w:val="decimal"/>
      <w:lvlText w:val=""/>
      <w:lvlJc w:val="left"/>
    </w:lvl>
    <w:lvl w:ilvl="5" w:tplc="6436FCD8">
      <w:numFmt w:val="decimal"/>
      <w:lvlText w:val=""/>
      <w:lvlJc w:val="left"/>
    </w:lvl>
    <w:lvl w:ilvl="6" w:tplc="75CA6116">
      <w:numFmt w:val="decimal"/>
      <w:lvlText w:val=""/>
      <w:lvlJc w:val="left"/>
    </w:lvl>
    <w:lvl w:ilvl="7" w:tplc="0772040E">
      <w:numFmt w:val="decimal"/>
      <w:lvlText w:val=""/>
      <w:lvlJc w:val="left"/>
    </w:lvl>
    <w:lvl w:ilvl="8" w:tplc="C4C69C50">
      <w:numFmt w:val="decimal"/>
      <w:lvlText w:val=""/>
      <w:lvlJc w:val="left"/>
    </w:lvl>
  </w:abstractNum>
  <w:abstractNum w:abstractNumId="6">
    <w:nsid w:val="0A17495F"/>
    <w:multiLevelType w:val="hybridMultilevel"/>
    <w:tmpl w:val="74181730"/>
    <w:lvl w:ilvl="0" w:tplc="0680C43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B480A89"/>
    <w:multiLevelType w:val="hybridMultilevel"/>
    <w:tmpl w:val="FE48BCAA"/>
    <w:lvl w:ilvl="0" w:tplc="AE3CA6AE">
      <w:start w:val="1"/>
      <w:numFmt w:val="upperLetter"/>
      <w:lvlText w:val="%1."/>
      <w:lvlJc w:val="left"/>
      <w:pPr>
        <w:tabs>
          <w:tab w:val="num" w:pos="1080"/>
        </w:tabs>
        <w:ind w:left="1080" w:hanging="720"/>
      </w:pPr>
      <w:rPr>
        <w:rFonts w:hint="default"/>
        <w:u w:val="none"/>
      </w:rPr>
    </w:lvl>
    <w:lvl w:ilvl="1" w:tplc="3EFE25F8">
      <w:start w:val="1"/>
      <w:numFmt w:val="decimal"/>
      <w:lvlText w:val="%2."/>
      <w:lvlJc w:val="left"/>
      <w:pPr>
        <w:tabs>
          <w:tab w:val="num" w:pos="72"/>
        </w:tabs>
        <w:ind w:left="72" w:firstLine="0"/>
      </w:pPr>
      <w:rPr>
        <w:rFonts w:hint="default"/>
        <w:b w:val="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B974EEC"/>
    <w:multiLevelType w:val="multilevel"/>
    <w:tmpl w:val="73FE51A4"/>
    <w:lvl w:ilvl="0">
      <w:start w:val="1"/>
      <w:numFmt w:val="decimal"/>
      <w:lvlText w:val="%1."/>
      <w:lvlJc w:val="left"/>
      <w:pPr>
        <w:tabs>
          <w:tab w:val="num" w:pos="720"/>
        </w:tabs>
        <w:ind w:left="720" w:hanging="360"/>
      </w:pPr>
      <w:rPr>
        <w:rFonts w:hint="default"/>
        <w:b/>
        <w:i w:val="0"/>
      </w:rPr>
    </w:lvl>
    <w:lvl w:ilvl="1">
      <w:start w:val="1"/>
      <w:numFmt w:val="decimal"/>
      <w:isLgl/>
      <w:lvlText w:val="%1.%2"/>
      <w:lvlJc w:val="left"/>
      <w:pPr>
        <w:ind w:left="720" w:hanging="360"/>
      </w:pPr>
      <w:rPr>
        <w:rFonts w:hint="default"/>
        <w:b/>
      </w:rPr>
    </w:lvl>
    <w:lvl w:ilvl="2">
      <w:start w:val="1"/>
      <w:numFmt w:val="lowerLetter"/>
      <w:lvlText w:val="%3)"/>
      <w:lvlJc w:val="left"/>
      <w:pPr>
        <w:ind w:left="1080" w:hanging="720"/>
      </w:p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109A1FB7"/>
    <w:multiLevelType w:val="hybridMultilevel"/>
    <w:tmpl w:val="B9C8C42E"/>
    <w:lvl w:ilvl="0" w:tplc="2A0A2210">
      <w:start w:val="1"/>
      <w:numFmt w:val="decimal"/>
      <w:lvlText w:val="%1."/>
      <w:lvlJc w:val="left"/>
      <w:pPr>
        <w:tabs>
          <w:tab w:val="num" w:pos="72"/>
        </w:tabs>
        <w:ind w:left="72" w:firstLine="0"/>
      </w:pPr>
      <w:rPr>
        <w:rFonts w:hint="default"/>
      </w:rPr>
    </w:lvl>
    <w:lvl w:ilvl="1" w:tplc="04962820">
      <w:start w:val="1"/>
      <w:numFmt w:val="bullet"/>
      <w:lvlText w:val=""/>
      <w:lvlJc w:val="left"/>
      <w:pPr>
        <w:tabs>
          <w:tab w:val="num" w:pos="0"/>
        </w:tabs>
        <w:ind w:left="0" w:firstLine="0"/>
      </w:pPr>
      <w:rPr>
        <w:rFonts w:ascii="Wingdings" w:hAnsi="Wingdings" w:hint="default"/>
        <w:b/>
      </w:r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10">
    <w:nsid w:val="16590578"/>
    <w:multiLevelType w:val="hybridMultilevel"/>
    <w:tmpl w:val="4044FD96"/>
    <w:lvl w:ilvl="0" w:tplc="2E7E14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911657"/>
    <w:multiLevelType w:val="hybridMultilevel"/>
    <w:tmpl w:val="92E619FA"/>
    <w:lvl w:ilvl="0" w:tplc="F1FAA6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F36059"/>
    <w:multiLevelType w:val="hybridMultilevel"/>
    <w:tmpl w:val="10B2D5FE"/>
    <w:lvl w:ilvl="0" w:tplc="2B560B5C">
      <w:start w:val="1"/>
      <w:numFmt w:val="decimal"/>
      <w:lvlText w:val="%1."/>
      <w:lvlJc w:val="left"/>
      <w:pPr>
        <w:tabs>
          <w:tab w:val="num" w:pos="144"/>
        </w:tabs>
        <w:ind w:left="144"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4340B84"/>
    <w:multiLevelType w:val="hybridMultilevel"/>
    <w:tmpl w:val="74181730"/>
    <w:lvl w:ilvl="0" w:tplc="0680C43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54425F5"/>
    <w:multiLevelType w:val="hybridMultilevel"/>
    <w:tmpl w:val="D2081572"/>
    <w:lvl w:ilvl="0" w:tplc="E3E21828">
      <w:start w:val="1"/>
      <w:numFmt w:val="lowerLetter"/>
      <w:lvlText w:val="(%1)"/>
      <w:lvlJc w:val="left"/>
      <w:pPr>
        <w:ind w:left="2160" w:hanging="360"/>
      </w:pPr>
      <w:rPr>
        <w:rFonts w:ascii="Arial" w:eastAsia="Times New Roman" w:hAnsi="Arial" w:cs="Arial"/>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37C003D4"/>
    <w:multiLevelType w:val="hybridMultilevel"/>
    <w:tmpl w:val="CF3E1194"/>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93609E"/>
    <w:multiLevelType w:val="hybridMultilevel"/>
    <w:tmpl w:val="A36E44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227FE8"/>
    <w:multiLevelType w:val="hybridMultilevel"/>
    <w:tmpl w:val="9D64B30E"/>
    <w:lvl w:ilvl="0" w:tplc="FE60719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8991E3F"/>
    <w:multiLevelType w:val="hybridMultilevel"/>
    <w:tmpl w:val="9948F438"/>
    <w:lvl w:ilvl="0" w:tplc="625CF4B6">
      <w:start w:val="8"/>
      <w:numFmt w:val="decimal"/>
      <w:lvlText w:val="%1."/>
      <w:lvlJc w:val="left"/>
      <w:pPr>
        <w:tabs>
          <w:tab w:val="num" w:pos="1080"/>
        </w:tabs>
        <w:ind w:left="1080" w:hanging="360"/>
      </w:pPr>
      <w:rPr>
        <w:rFonts w:hint="default"/>
      </w:rPr>
    </w:lvl>
    <w:lvl w:ilvl="1" w:tplc="CBC4BA8C">
      <w:start w:val="2"/>
      <w:numFmt w:val="lowerLetter"/>
      <w:lvlText w:val="%2)"/>
      <w:lvlJc w:val="left"/>
      <w:pPr>
        <w:tabs>
          <w:tab w:val="num" w:pos="1440"/>
        </w:tabs>
        <w:ind w:left="1440" w:hanging="360"/>
      </w:pPr>
      <w:rPr>
        <w:rFonts w:hint="default"/>
      </w:rPr>
    </w:lvl>
    <w:lvl w:ilvl="2" w:tplc="AB62731A">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B7B4B68"/>
    <w:multiLevelType w:val="hybridMultilevel"/>
    <w:tmpl w:val="037880B8"/>
    <w:lvl w:ilvl="0" w:tplc="0409000B">
      <w:start w:val="1"/>
      <w:numFmt w:val="bullet"/>
      <w:lvlText w:val=""/>
      <w:lvlJc w:val="left"/>
      <w:pPr>
        <w:ind w:left="2521" w:hanging="360"/>
      </w:pPr>
      <w:rPr>
        <w:rFonts w:ascii="Wingdings" w:hAnsi="Wingdings" w:hint="default"/>
      </w:rPr>
    </w:lvl>
    <w:lvl w:ilvl="1" w:tplc="04090003" w:tentative="1">
      <w:start w:val="1"/>
      <w:numFmt w:val="bullet"/>
      <w:lvlText w:val="o"/>
      <w:lvlJc w:val="left"/>
      <w:pPr>
        <w:ind w:left="3241" w:hanging="360"/>
      </w:pPr>
      <w:rPr>
        <w:rFonts w:ascii="Courier New" w:hAnsi="Courier New" w:cs="Courier New" w:hint="default"/>
      </w:rPr>
    </w:lvl>
    <w:lvl w:ilvl="2" w:tplc="04090005" w:tentative="1">
      <w:start w:val="1"/>
      <w:numFmt w:val="bullet"/>
      <w:lvlText w:val=""/>
      <w:lvlJc w:val="left"/>
      <w:pPr>
        <w:ind w:left="3961" w:hanging="360"/>
      </w:pPr>
      <w:rPr>
        <w:rFonts w:ascii="Wingdings" w:hAnsi="Wingdings" w:hint="default"/>
      </w:rPr>
    </w:lvl>
    <w:lvl w:ilvl="3" w:tplc="04090001" w:tentative="1">
      <w:start w:val="1"/>
      <w:numFmt w:val="bullet"/>
      <w:lvlText w:val=""/>
      <w:lvlJc w:val="left"/>
      <w:pPr>
        <w:ind w:left="4681" w:hanging="360"/>
      </w:pPr>
      <w:rPr>
        <w:rFonts w:ascii="Symbol" w:hAnsi="Symbol" w:hint="default"/>
      </w:rPr>
    </w:lvl>
    <w:lvl w:ilvl="4" w:tplc="04090003" w:tentative="1">
      <w:start w:val="1"/>
      <w:numFmt w:val="bullet"/>
      <w:lvlText w:val="o"/>
      <w:lvlJc w:val="left"/>
      <w:pPr>
        <w:ind w:left="5401" w:hanging="360"/>
      </w:pPr>
      <w:rPr>
        <w:rFonts w:ascii="Courier New" w:hAnsi="Courier New" w:cs="Courier New" w:hint="default"/>
      </w:rPr>
    </w:lvl>
    <w:lvl w:ilvl="5" w:tplc="04090005" w:tentative="1">
      <w:start w:val="1"/>
      <w:numFmt w:val="bullet"/>
      <w:lvlText w:val=""/>
      <w:lvlJc w:val="left"/>
      <w:pPr>
        <w:ind w:left="6121" w:hanging="360"/>
      </w:pPr>
      <w:rPr>
        <w:rFonts w:ascii="Wingdings" w:hAnsi="Wingdings" w:hint="default"/>
      </w:rPr>
    </w:lvl>
    <w:lvl w:ilvl="6" w:tplc="04090001" w:tentative="1">
      <w:start w:val="1"/>
      <w:numFmt w:val="bullet"/>
      <w:lvlText w:val=""/>
      <w:lvlJc w:val="left"/>
      <w:pPr>
        <w:ind w:left="6841" w:hanging="360"/>
      </w:pPr>
      <w:rPr>
        <w:rFonts w:ascii="Symbol" w:hAnsi="Symbol" w:hint="default"/>
      </w:rPr>
    </w:lvl>
    <w:lvl w:ilvl="7" w:tplc="04090003" w:tentative="1">
      <w:start w:val="1"/>
      <w:numFmt w:val="bullet"/>
      <w:lvlText w:val="o"/>
      <w:lvlJc w:val="left"/>
      <w:pPr>
        <w:ind w:left="7561" w:hanging="360"/>
      </w:pPr>
      <w:rPr>
        <w:rFonts w:ascii="Courier New" w:hAnsi="Courier New" w:cs="Courier New" w:hint="default"/>
      </w:rPr>
    </w:lvl>
    <w:lvl w:ilvl="8" w:tplc="04090005" w:tentative="1">
      <w:start w:val="1"/>
      <w:numFmt w:val="bullet"/>
      <w:lvlText w:val=""/>
      <w:lvlJc w:val="left"/>
      <w:pPr>
        <w:ind w:left="8281" w:hanging="360"/>
      </w:pPr>
      <w:rPr>
        <w:rFonts w:ascii="Wingdings" w:hAnsi="Wingdings" w:hint="default"/>
      </w:rPr>
    </w:lvl>
  </w:abstractNum>
  <w:abstractNum w:abstractNumId="20">
    <w:nsid w:val="5D293739"/>
    <w:multiLevelType w:val="hybridMultilevel"/>
    <w:tmpl w:val="23E0BB3A"/>
    <w:lvl w:ilvl="0" w:tplc="7DF804C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2203894"/>
    <w:multiLevelType w:val="hybridMultilevel"/>
    <w:tmpl w:val="717AC3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86949C5"/>
    <w:multiLevelType w:val="hybridMultilevel"/>
    <w:tmpl w:val="D070F3BA"/>
    <w:lvl w:ilvl="0" w:tplc="BAA4C35A">
      <w:start w:val="1"/>
      <w:numFmt w:val="upperLetter"/>
      <w:lvlText w:val="%1."/>
      <w:lvlJc w:val="left"/>
      <w:pPr>
        <w:ind w:left="3690" w:hanging="360"/>
      </w:pPr>
      <w:rPr>
        <w:rFonts w:hint="default"/>
      </w:r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23">
    <w:nsid w:val="6D4D6213"/>
    <w:multiLevelType w:val="hybridMultilevel"/>
    <w:tmpl w:val="90AEF170"/>
    <w:lvl w:ilvl="0" w:tplc="811EBA52">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76655FF5"/>
    <w:multiLevelType w:val="hybridMultilevel"/>
    <w:tmpl w:val="F3D260B2"/>
    <w:lvl w:ilvl="0" w:tplc="38C2F460">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78D142E9"/>
    <w:multiLevelType w:val="hybridMultilevel"/>
    <w:tmpl w:val="66EAB042"/>
    <w:lvl w:ilvl="0" w:tplc="DB90B6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25"/>
  </w:num>
  <w:num w:numId="4">
    <w:abstractNumId w:val="11"/>
  </w:num>
  <w:num w:numId="5">
    <w:abstractNumId w:val="10"/>
  </w:num>
  <w:num w:numId="6">
    <w:abstractNumId w:val="17"/>
  </w:num>
  <w:num w:numId="7">
    <w:abstractNumId w:val="13"/>
  </w:num>
  <w:num w:numId="8">
    <w:abstractNumId w:val="20"/>
  </w:num>
  <w:num w:numId="9">
    <w:abstractNumId w:val="6"/>
  </w:num>
  <w:num w:numId="10">
    <w:abstractNumId w:val="22"/>
  </w:num>
  <w:num w:numId="11">
    <w:abstractNumId w:val="24"/>
  </w:num>
  <w:num w:numId="12">
    <w:abstractNumId w:val="7"/>
  </w:num>
  <w:num w:numId="13">
    <w:abstractNumId w:val="18"/>
  </w:num>
  <w:num w:numId="14">
    <w:abstractNumId w:val="12"/>
  </w:num>
  <w:num w:numId="15">
    <w:abstractNumId w:val="23"/>
  </w:num>
  <w:num w:numId="16">
    <w:abstractNumId w:val="14"/>
  </w:num>
  <w:num w:numId="17">
    <w:abstractNumId w:val="21"/>
  </w:num>
  <w:num w:numId="18">
    <w:abstractNumId w:val="16"/>
  </w:num>
  <w:num w:numId="19">
    <w:abstractNumId w:val="2"/>
  </w:num>
  <w:num w:numId="20">
    <w:abstractNumId w:val="3"/>
  </w:num>
  <w:num w:numId="21">
    <w:abstractNumId w:val="4"/>
  </w:num>
  <w:num w:numId="22">
    <w:abstractNumId w:val="1"/>
  </w:num>
  <w:num w:numId="23">
    <w:abstractNumId w:val="0"/>
  </w:num>
  <w:num w:numId="24">
    <w:abstractNumId w:val="5"/>
  </w:num>
  <w:num w:numId="25">
    <w:abstractNumId w:val="19"/>
  </w:num>
  <w:num w:numId="26">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C55"/>
    <w:rsid w:val="00012E4C"/>
    <w:rsid w:val="0001552A"/>
    <w:rsid w:val="00042D95"/>
    <w:rsid w:val="00045803"/>
    <w:rsid w:val="000459CA"/>
    <w:rsid w:val="000523B2"/>
    <w:rsid w:val="000526C5"/>
    <w:rsid w:val="00075D01"/>
    <w:rsid w:val="000853D1"/>
    <w:rsid w:val="0009729E"/>
    <w:rsid w:val="000B3F9A"/>
    <w:rsid w:val="000B4EC0"/>
    <w:rsid w:val="000B72B7"/>
    <w:rsid w:val="000B75C7"/>
    <w:rsid w:val="000C3CD4"/>
    <w:rsid w:val="001005F5"/>
    <w:rsid w:val="00100F58"/>
    <w:rsid w:val="001048A7"/>
    <w:rsid w:val="00126615"/>
    <w:rsid w:val="00131DFC"/>
    <w:rsid w:val="00132828"/>
    <w:rsid w:val="0014724C"/>
    <w:rsid w:val="00195C85"/>
    <w:rsid w:val="001B1D4E"/>
    <w:rsid w:val="001B2CBE"/>
    <w:rsid w:val="001C0E97"/>
    <w:rsid w:val="001C1F6C"/>
    <w:rsid w:val="001C2EE6"/>
    <w:rsid w:val="001D3151"/>
    <w:rsid w:val="001E282E"/>
    <w:rsid w:val="001E5563"/>
    <w:rsid w:val="002430B6"/>
    <w:rsid w:val="00247DAD"/>
    <w:rsid w:val="00273BC2"/>
    <w:rsid w:val="00276F36"/>
    <w:rsid w:val="002A2712"/>
    <w:rsid w:val="002B6B3B"/>
    <w:rsid w:val="002C7ED1"/>
    <w:rsid w:val="002D24E8"/>
    <w:rsid w:val="002D2D89"/>
    <w:rsid w:val="002F7E4A"/>
    <w:rsid w:val="0031556E"/>
    <w:rsid w:val="003207B7"/>
    <w:rsid w:val="00324B2C"/>
    <w:rsid w:val="00335F87"/>
    <w:rsid w:val="00337ABD"/>
    <w:rsid w:val="00345096"/>
    <w:rsid w:val="003460CA"/>
    <w:rsid w:val="00367675"/>
    <w:rsid w:val="00385F62"/>
    <w:rsid w:val="00390E7F"/>
    <w:rsid w:val="003C014D"/>
    <w:rsid w:val="00470971"/>
    <w:rsid w:val="00471D95"/>
    <w:rsid w:val="00482622"/>
    <w:rsid w:val="00491C55"/>
    <w:rsid w:val="004A1D2A"/>
    <w:rsid w:val="004A3191"/>
    <w:rsid w:val="004A6D85"/>
    <w:rsid w:val="004B738E"/>
    <w:rsid w:val="004D2068"/>
    <w:rsid w:val="004E4EDA"/>
    <w:rsid w:val="004F58B0"/>
    <w:rsid w:val="00501F72"/>
    <w:rsid w:val="005441BF"/>
    <w:rsid w:val="005726CD"/>
    <w:rsid w:val="005A1A8F"/>
    <w:rsid w:val="005A3C92"/>
    <w:rsid w:val="005B3F66"/>
    <w:rsid w:val="005E7703"/>
    <w:rsid w:val="006449A1"/>
    <w:rsid w:val="006B0751"/>
    <w:rsid w:val="006B1221"/>
    <w:rsid w:val="006C1FDC"/>
    <w:rsid w:val="006C50B1"/>
    <w:rsid w:val="006E1BC1"/>
    <w:rsid w:val="006E38C3"/>
    <w:rsid w:val="006E3FE2"/>
    <w:rsid w:val="006E4E17"/>
    <w:rsid w:val="006F3B64"/>
    <w:rsid w:val="00723DF4"/>
    <w:rsid w:val="007427A5"/>
    <w:rsid w:val="0074543B"/>
    <w:rsid w:val="0074612A"/>
    <w:rsid w:val="00754C90"/>
    <w:rsid w:val="0077576E"/>
    <w:rsid w:val="00777F14"/>
    <w:rsid w:val="00785457"/>
    <w:rsid w:val="007B664E"/>
    <w:rsid w:val="007B6C22"/>
    <w:rsid w:val="007C3955"/>
    <w:rsid w:val="007D0993"/>
    <w:rsid w:val="007D51C4"/>
    <w:rsid w:val="007D67C8"/>
    <w:rsid w:val="007E0853"/>
    <w:rsid w:val="007E1037"/>
    <w:rsid w:val="007E16AB"/>
    <w:rsid w:val="007F2485"/>
    <w:rsid w:val="00803636"/>
    <w:rsid w:val="00817949"/>
    <w:rsid w:val="00844312"/>
    <w:rsid w:val="00895E70"/>
    <w:rsid w:val="0089749B"/>
    <w:rsid w:val="008A69B2"/>
    <w:rsid w:val="008C532C"/>
    <w:rsid w:val="008F38D3"/>
    <w:rsid w:val="008F5FAE"/>
    <w:rsid w:val="009179BE"/>
    <w:rsid w:val="009417DA"/>
    <w:rsid w:val="00980116"/>
    <w:rsid w:val="00980569"/>
    <w:rsid w:val="00995950"/>
    <w:rsid w:val="0099605B"/>
    <w:rsid w:val="009B1CEB"/>
    <w:rsid w:val="009C6362"/>
    <w:rsid w:val="009F297D"/>
    <w:rsid w:val="00A051ED"/>
    <w:rsid w:val="00A07639"/>
    <w:rsid w:val="00A10001"/>
    <w:rsid w:val="00A147A9"/>
    <w:rsid w:val="00A161FC"/>
    <w:rsid w:val="00A16999"/>
    <w:rsid w:val="00A347DA"/>
    <w:rsid w:val="00A34A6F"/>
    <w:rsid w:val="00A477E2"/>
    <w:rsid w:val="00A5584D"/>
    <w:rsid w:val="00A95728"/>
    <w:rsid w:val="00AE3FA9"/>
    <w:rsid w:val="00AF13FB"/>
    <w:rsid w:val="00B2399D"/>
    <w:rsid w:val="00B26324"/>
    <w:rsid w:val="00B3317B"/>
    <w:rsid w:val="00B36165"/>
    <w:rsid w:val="00B54C60"/>
    <w:rsid w:val="00B72850"/>
    <w:rsid w:val="00B804BE"/>
    <w:rsid w:val="00BA726F"/>
    <w:rsid w:val="00BF1F1B"/>
    <w:rsid w:val="00C24C19"/>
    <w:rsid w:val="00C41D87"/>
    <w:rsid w:val="00C530B7"/>
    <w:rsid w:val="00C678F7"/>
    <w:rsid w:val="00C7037C"/>
    <w:rsid w:val="00C91B77"/>
    <w:rsid w:val="00C97FF5"/>
    <w:rsid w:val="00CA1F44"/>
    <w:rsid w:val="00CA3D86"/>
    <w:rsid w:val="00CB066B"/>
    <w:rsid w:val="00CB1374"/>
    <w:rsid w:val="00CB16AD"/>
    <w:rsid w:val="00CE069F"/>
    <w:rsid w:val="00CF1797"/>
    <w:rsid w:val="00D12060"/>
    <w:rsid w:val="00D37CDA"/>
    <w:rsid w:val="00D4215F"/>
    <w:rsid w:val="00D4223E"/>
    <w:rsid w:val="00D534FA"/>
    <w:rsid w:val="00D54BFA"/>
    <w:rsid w:val="00D76E20"/>
    <w:rsid w:val="00D82B07"/>
    <w:rsid w:val="00D9062F"/>
    <w:rsid w:val="00DA5226"/>
    <w:rsid w:val="00DB46A8"/>
    <w:rsid w:val="00DB6B0F"/>
    <w:rsid w:val="00DC317C"/>
    <w:rsid w:val="00DC3256"/>
    <w:rsid w:val="00DC7459"/>
    <w:rsid w:val="00DD61AA"/>
    <w:rsid w:val="00DD707F"/>
    <w:rsid w:val="00E06633"/>
    <w:rsid w:val="00E203E5"/>
    <w:rsid w:val="00E21F2C"/>
    <w:rsid w:val="00E32BA2"/>
    <w:rsid w:val="00E32C4C"/>
    <w:rsid w:val="00E52A16"/>
    <w:rsid w:val="00E577F9"/>
    <w:rsid w:val="00E666A9"/>
    <w:rsid w:val="00E72CFF"/>
    <w:rsid w:val="00E8063D"/>
    <w:rsid w:val="00E86230"/>
    <w:rsid w:val="00EA1DE7"/>
    <w:rsid w:val="00EA3D4F"/>
    <w:rsid w:val="00EA5799"/>
    <w:rsid w:val="00EB0D4B"/>
    <w:rsid w:val="00EC024A"/>
    <w:rsid w:val="00EF0B9C"/>
    <w:rsid w:val="00EF2673"/>
    <w:rsid w:val="00F0078C"/>
    <w:rsid w:val="00F15DB8"/>
    <w:rsid w:val="00F2285B"/>
    <w:rsid w:val="00F2405F"/>
    <w:rsid w:val="00F36ABE"/>
    <w:rsid w:val="00F37FE1"/>
    <w:rsid w:val="00F45F4C"/>
    <w:rsid w:val="00F5218E"/>
    <w:rsid w:val="00F555E9"/>
    <w:rsid w:val="00F562D7"/>
    <w:rsid w:val="00F70DEA"/>
    <w:rsid w:val="00F7541F"/>
    <w:rsid w:val="00F9082D"/>
    <w:rsid w:val="00F96474"/>
    <w:rsid w:val="00FB7ADF"/>
    <w:rsid w:val="00FB7DE7"/>
    <w:rsid w:val="00FE1C5F"/>
    <w:rsid w:val="00FF5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6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C55"/>
    <w:pPr>
      <w:ind w:left="720"/>
      <w:contextualSpacing/>
    </w:pPr>
  </w:style>
  <w:style w:type="paragraph" w:styleId="Header">
    <w:name w:val="header"/>
    <w:basedOn w:val="Normal"/>
    <w:link w:val="HeaderChar"/>
    <w:uiPriority w:val="99"/>
    <w:unhideWhenUsed/>
    <w:rsid w:val="00276F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F36"/>
  </w:style>
  <w:style w:type="paragraph" w:styleId="Footer">
    <w:name w:val="footer"/>
    <w:basedOn w:val="Normal"/>
    <w:link w:val="FooterChar"/>
    <w:uiPriority w:val="99"/>
    <w:unhideWhenUsed/>
    <w:rsid w:val="00276F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F36"/>
  </w:style>
  <w:style w:type="paragraph" w:styleId="NoSpacing">
    <w:name w:val="No Spacing"/>
    <w:uiPriority w:val="1"/>
    <w:qFormat/>
    <w:rsid w:val="00045803"/>
    <w:pPr>
      <w:spacing w:after="0" w:line="240" w:lineRule="auto"/>
    </w:pPr>
  </w:style>
  <w:style w:type="character" w:styleId="Hyperlink">
    <w:name w:val="Hyperlink"/>
    <w:basedOn w:val="DefaultParagraphFont"/>
    <w:uiPriority w:val="99"/>
    <w:unhideWhenUsed/>
    <w:rsid w:val="00EC024A"/>
    <w:rPr>
      <w:color w:val="0000FF" w:themeColor="hyperlink"/>
      <w:u w:val="single"/>
    </w:rPr>
  </w:style>
  <w:style w:type="table" w:styleId="TableGrid">
    <w:name w:val="Table Grid"/>
    <w:basedOn w:val="TableNormal"/>
    <w:uiPriority w:val="59"/>
    <w:rsid w:val="00DC7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1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6AD"/>
    <w:rPr>
      <w:rFonts w:ascii="Tahoma" w:hAnsi="Tahoma" w:cs="Tahoma"/>
      <w:sz w:val="16"/>
      <w:szCs w:val="16"/>
    </w:rPr>
  </w:style>
  <w:style w:type="table" w:customStyle="1" w:styleId="TableGrid4">
    <w:name w:val="Table Grid4"/>
    <w:basedOn w:val="TableNormal"/>
    <w:next w:val="TableGrid"/>
    <w:uiPriority w:val="59"/>
    <w:rsid w:val="009B1C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7F248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A522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D422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6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C55"/>
    <w:pPr>
      <w:ind w:left="720"/>
      <w:contextualSpacing/>
    </w:pPr>
  </w:style>
  <w:style w:type="paragraph" w:styleId="Header">
    <w:name w:val="header"/>
    <w:basedOn w:val="Normal"/>
    <w:link w:val="HeaderChar"/>
    <w:uiPriority w:val="99"/>
    <w:unhideWhenUsed/>
    <w:rsid w:val="00276F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F36"/>
  </w:style>
  <w:style w:type="paragraph" w:styleId="Footer">
    <w:name w:val="footer"/>
    <w:basedOn w:val="Normal"/>
    <w:link w:val="FooterChar"/>
    <w:uiPriority w:val="99"/>
    <w:unhideWhenUsed/>
    <w:rsid w:val="00276F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F36"/>
  </w:style>
  <w:style w:type="paragraph" w:styleId="NoSpacing">
    <w:name w:val="No Spacing"/>
    <w:uiPriority w:val="1"/>
    <w:qFormat/>
    <w:rsid w:val="00045803"/>
    <w:pPr>
      <w:spacing w:after="0" w:line="240" w:lineRule="auto"/>
    </w:pPr>
  </w:style>
  <w:style w:type="character" w:styleId="Hyperlink">
    <w:name w:val="Hyperlink"/>
    <w:basedOn w:val="DefaultParagraphFont"/>
    <w:uiPriority w:val="99"/>
    <w:unhideWhenUsed/>
    <w:rsid w:val="00EC024A"/>
    <w:rPr>
      <w:color w:val="0000FF" w:themeColor="hyperlink"/>
      <w:u w:val="single"/>
    </w:rPr>
  </w:style>
  <w:style w:type="table" w:styleId="TableGrid">
    <w:name w:val="Table Grid"/>
    <w:basedOn w:val="TableNormal"/>
    <w:uiPriority w:val="59"/>
    <w:rsid w:val="00DC7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1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6AD"/>
    <w:rPr>
      <w:rFonts w:ascii="Tahoma" w:hAnsi="Tahoma" w:cs="Tahoma"/>
      <w:sz w:val="16"/>
      <w:szCs w:val="16"/>
    </w:rPr>
  </w:style>
  <w:style w:type="table" w:customStyle="1" w:styleId="TableGrid4">
    <w:name w:val="Table Grid4"/>
    <w:basedOn w:val="TableNormal"/>
    <w:next w:val="TableGrid"/>
    <w:uiPriority w:val="59"/>
    <w:rsid w:val="009B1C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7F248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A522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D422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672984">
      <w:bodyDiv w:val="1"/>
      <w:marLeft w:val="0"/>
      <w:marRight w:val="0"/>
      <w:marTop w:val="0"/>
      <w:marBottom w:val="0"/>
      <w:divBdr>
        <w:top w:val="none" w:sz="0" w:space="0" w:color="auto"/>
        <w:left w:val="none" w:sz="0" w:space="0" w:color="auto"/>
        <w:bottom w:val="none" w:sz="0" w:space="0" w:color="auto"/>
        <w:right w:val="none" w:sz="0" w:space="0" w:color="auto"/>
      </w:divBdr>
    </w:div>
    <w:div w:id="392696696">
      <w:bodyDiv w:val="1"/>
      <w:marLeft w:val="0"/>
      <w:marRight w:val="0"/>
      <w:marTop w:val="0"/>
      <w:marBottom w:val="0"/>
      <w:divBdr>
        <w:top w:val="none" w:sz="0" w:space="0" w:color="auto"/>
        <w:left w:val="none" w:sz="0" w:space="0" w:color="auto"/>
        <w:bottom w:val="none" w:sz="0" w:space="0" w:color="auto"/>
        <w:right w:val="none" w:sz="0" w:space="0" w:color="auto"/>
      </w:divBdr>
    </w:div>
    <w:div w:id="998776294">
      <w:bodyDiv w:val="1"/>
      <w:marLeft w:val="0"/>
      <w:marRight w:val="0"/>
      <w:marTop w:val="0"/>
      <w:marBottom w:val="0"/>
      <w:divBdr>
        <w:top w:val="none" w:sz="0" w:space="0" w:color="auto"/>
        <w:left w:val="none" w:sz="0" w:space="0" w:color="auto"/>
        <w:bottom w:val="none" w:sz="0" w:space="0" w:color="auto"/>
        <w:right w:val="none" w:sz="0" w:space="0" w:color="auto"/>
      </w:divBdr>
    </w:div>
    <w:div w:id="204794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2032</Words>
  <Characters>11589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Mohd Adham Muhammad</dc:creator>
  <cp:lastModifiedBy>Mohd Adham Muhammad</cp:lastModifiedBy>
  <cp:revision>2</cp:revision>
  <cp:lastPrinted>2020-08-12T03:15:00Z</cp:lastPrinted>
  <dcterms:created xsi:type="dcterms:W3CDTF">2021-03-26T04:10:00Z</dcterms:created>
  <dcterms:modified xsi:type="dcterms:W3CDTF">2021-03-26T04:10:00Z</dcterms:modified>
</cp:coreProperties>
</file>